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7C8E">
      <w:pPr>
        <w:keepNext w:val="0"/>
        <w:keepLines w:val="0"/>
        <w:pageBreakBefore w:val="0"/>
        <w:widowControl w:val="0"/>
        <w:kinsoku/>
        <w:wordWrap/>
        <w:overflowPunct/>
        <w:topLinePunct w:val="0"/>
        <w:autoSpaceDE/>
        <w:autoSpaceDN/>
        <w:bidi w:val="0"/>
        <w:adjustRightInd/>
        <w:snapToGrid/>
        <w:spacing w:line="560" w:lineRule="exact"/>
        <w:ind w:firstLine="440" w:firstLineChars="100"/>
        <w:rPr>
          <w:rFonts w:hint="default" w:ascii="Times New Roman" w:hAnsi="Times New Roman" w:eastAsia="方正小标宋_GBK" w:cs="Times New Roman"/>
          <w:color w:val="auto"/>
          <w:sz w:val="44"/>
          <w:szCs w:val="44"/>
        </w:rPr>
      </w:pPr>
    </w:p>
    <w:p w14:paraId="498886DB">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rPr>
          <w:rFonts w:hint="eastAsia"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关于</w:t>
      </w:r>
      <w:r>
        <w:rPr>
          <w:rFonts w:hint="eastAsia" w:eastAsia="方正小标宋_GBK" w:cs="Times New Roman"/>
          <w:color w:val="auto"/>
          <w:sz w:val="44"/>
          <w:szCs w:val="44"/>
          <w:lang w:val="en-US" w:eastAsia="zh-CN"/>
        </w:rPr>
        <w:t>后坪民族文化广场羽毛球场</w:t>
      </w:r>
    </w:p>
    <w:p w14:paraId="26AC768B">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免费开放的通知</w:t>
      </w:r>
    </w:p>
    <w:p w14:paraId="3E4E4759">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14:paraId="71AF9631">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尊敬的广大市民：</w:t>
      </w:r>
    </w:p>
    <w:p w14:paraId="79CEB73F">
      <w:pPr>
        <w:keepNext w:val="0"/>
        <w:keepLines w:val="0"/>
        <w:pageBreakBefore w:val="0"/>
        <w:widowControl w:val="0"/>
        <w:kinsoku/>
        <w:wordWrap/>
        <w:overflowPunct/>
        <w:topLinePunct w:val="0"/>
        <w:autoSpaceDE/>
        <w:autoSpaceDN/>
        <w:bidi w:val="0"/>
        <w:adjustRightInd/>
        <w:snapToGrid/>
        <w:spacing w:line="560" w:lineRule="exact"/>
        <w:ind w:firstLine="480" w:firstLineChars="15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为积极响应全民健身国家战略，满足人民群众日益增长的体育健身需求，提高公共体育资源利用率，后坪民族文化广场羽毛球场将在特定时间向公众免费开放。现将相关事宜通知如下：</w:t>
      </w:r>
    </w:p>
    <w:p w14:paraId="04D9B6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免费开放时间：</w:t>
      </w:r>
      <w:r>
        <w:rPr>
          <w:rFonts w:hint="eastAsia" w:eastAsia="方正仿宋_GBK" w:cs="Times New Roman"/>
          <w:color w:val="auto"/>
          <w:sz w:val="32"/>
          <w:szCs w:val="32"/>
          <w:lang w:val="en-US" w:eastAsia="zh-CN"/>
        </w:rPr>
        <w:t>24小时免费开放</w:t>
      </w:r>
      <w:r>
        <w:rPr>
          <w:rFonts w:hint="default" w:ascii="Times New Roman" w:hAnsi="Times New Roman" w:eastAsia="方正仿宋_GBK" w:cs="Times New Roman"/>
          <w:color w:val="auto"/>
          <w:sz w:val="32"/>
          <w:szCs w:val="32"/>
        </w:rPr>
        <w:t>。如遇特殊情况，如</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维护、大型赛事活动等，将提前</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天在体育</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官方微信公众号或</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公告栏发布通知，调整开放时间。</w:t>
      </w:r>
    </w:p>
    <w:p w14:paraId="7B56278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免费开放项目：</w:t>
      </w:r>
      <w:r>
        <w:rPr>
          <w:rFonts w:hint="eastAsia" w:eastAsia="方正仿宋_GBK" w:cs="Times New Roman"/>
          <w:color w:val="auto"/>
          <w:sz w:val="32"/>
          <w:szCs w:val="32"/>
          <w:lang w:val="en-US" w:eastAsia="zh-CN"/>
        </w:rPr>
        <w:t>羽毛球</w:t>
      </w:r>
      <w:r>
        <w:rPr>
          <w:rFonts w:hint="default" w:ascii="Times New Roman" w:hAnsi="Times New Roman" w:eastAsia="方正仿宋_GBK" w:cs="Times New Roman"/>
          <w:color w:val="auto"/>
          <w:sz w:val="32"/>
          <w:szCs w:val="32"/>
        </w:rPr>
        <w:t>对市民免费开放。市民可根据自身需求，进行锻炼。</w:t>
      </w:r>
    </w:p>
    <w:p w14:paraId="2493113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 入场方式：在免费开放时间段内，</w:t>
      </w:r>
      <w:r>
        <w:rPr>
          <w:rFonts w:hint="eastAsia" w:eastAsia="方正仿宋_GBK" w:cs="Times New Roman"/>
          <w:color w:val="auto"/>
          <w:sz w:val="32"/>
          <w:szCs w:val="32"/>
          <w:lang w:val="en-US" w:eastAsia="zh-CN"/>
        </w:rPr>
        <w:t>无需预约，可自行</w:t>
      </w:r>
      <w:r>
        <w:rPr>
          <w:rFonts w:hint="default" w:ascii="Times New Roman" w:hAnsi="Times New Roman" w:eastAsia="方正仿宋_GBK" w:cs="Times New Roman"/>
          <w:color w:val="auto"/>
          <w:sz w:val="32"/>
          <w:szCs w:val="32"/>
        </w:rPr>
        <w:t>前往</w:t>
      </w:r>
      <w:r>
        <w:rPr>
          <w:rFonts w:hint="eastAsia" w:eastAsia="方正仿宋_GBK" w:cs="Times New Roman"/>
          <w:color w:val="auto"/>
          <w:sz w:val="32"/>
          <w:szCs w:val="32"/>
          <w:lang w:val="en-US" w:eastAsia="zh-CN"/>
        </w:rPr>
        <w:t>场地进行体育健身</w:t>
      </w:r>
      <w:r>
        <w:rPr>
          <w:rFonts w:hint="default" w:ascii="Times New Roman" w:hAnsi="Times New Roman" w:eastAsia="方正仿宋_GBK" w:cs="Times New Roman"/>
          <w:color w:val="auto"/>
          <w:sz w:val="32"/>
          <w:szCs w:val="32"/>
        </w:rPr>
        <w:t>。</w:t>
      </w:r>
    </w:p>
    <w:p w14:paraId="72B63FB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 注意事项：为确保安全有序的运动环境，进入</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的市民需遵守相关规定。务必穿着适合运动的服装和运动鞋，严禁穿着高跟鞋、皮鞋等进入运动场地。请爱护</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内的设施设备，如有损坏，需照价赔偿。自觉维护</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卫生，请</w:t>
      </w:r>
      <w:bookmarkStart w:id="0" w:name="_GoBack"/>
      <w:bookmarkEnd w:id="0"/>
      <w:r>
        <w:rPr>
          <w:rFonts w:hint="default" w:ascii="Times New Roman" w:hAnsi="Times New Roman" w:eastAsia="方正仿宋_GBK" w:cs="Times New Roman"/>
          <w:color w:val="auto"/>
          <w:sz w:val="32"/>
          <w:szCs w:val="32"/>
        </w:rPr>
        <w:t>勿随地吐痰、乱扔垃圾。严禁携带易燃、易爆、有毒等危险物品进入</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。服从</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工作人员的管理和安排，不得在</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内大声喧哗、追逐打闹，共同营造文明和谐的健身氛围。若有违反规定者，</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工作人员有权劝其离场。</w:t>
      </w:r>
    </w:p>
    <w:p w14:paraId="42DD4EEB">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后坪民族文化广场羽毛球场一直致力于为市民提供优质的体育健身服务，此次免费开放活动旨在鼓励更多市民参与体育锻炼，增强体质。希望广大市民积极参与，享受运动带来的快乐与健康。如有任何疑问或建议，欢迎随时联系我们，联系电话：</w:t>
      </w:r>
      <w:r>
        <w:rPr>
          <w:rFonts w:hint="eastAsia" w:eastAsia="方正仿宋_GBK" w:cs="Times New Roman"/>
          <w:color w:val="auto"/>
          <w:sz w:val="32"/>
          <w:szCs w:val="32"/>
          <w:lang w:val="en-US" w:eastAsia="zh-CN"/>
        </w:rPr>
        <w:t>023-77798500</w:t>
      </w:r>
      <w:r>
        <w:rPr>
          <w:rFonts w:hint="default" w:ascii="Times New Roman" w:hAnsi="Times New Roman" w:eastAsia="方正仿宋_GBK" w:cs="Times New Roman"/>
          <w:color w:val="auto"/>
          <w:sz w:val="32"/>
          <w:szCs w:val="32"/>
        </w:rPr>
        <w:t>；电子邮箱：</w:t>
      </w:r>
      <w:r>
        <w:rPr>
          <w:rFonts w:hint="eastAsia" w:eastAsia="方正仿宋_GBK" w:cs="Times New Roman"/>
          <w:color w:val="auto"/>
          <w:sz w:val="32"/>
          <w:szCs w:val="32"/>
          <w:lang w:val="en-US" w:eastAsia="zh-CN"/>
        </w:rPr>
        <w:t>3617067579@qq.com</w:t>
      </w:r>
      <w:r>
        <w:rPr>
          <w:rFonts w:hint="default" w:ascii="Times New Roman" w:hAnsi="Times New Roman" w:eastAsia="方正仿宋_GBK" w:cs="Times New Roman"/>
          <w:color w:val="auto"/>
          <w:sz w:val="32"/>
          <w:szCs w:val="32"/>
        </w:rPr>
        <w:t>。</w:t>
      </w:r>
    </w:p>
    <w:p w14:paraId="5AC7C293">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14:paraId="7103E2B6">
      <w:pPr>
        <w:keepNext w:val="0"/>
        <w:keepLines w:val="0"/>
        <w:pageBreakBefore w:val="0"/>
        <w:widowControl w:val="0"/>
        <w:kinsoku/>
        <w:wordWrap/>
        <w:overflowPunct/>
        <w:topLinePunct w:val="0"/>
        <w:autoSpaceDE/>
        <w:autoSpaceDN/>
        <w:bidi w:val="0"/>
        <w:adjustRightInd/>
        <w:snapToGrid/>
        <w:spacing w:line="560" w:lineRule="exact"/>
        <w:jc w:val="right"/>
        <w:rPr>
          <w:rFonts w:hint="eastAsia" w:eastAsia="方正仿宋_GBK" w:cs="Times New Roman"/>
          <w:color w:val="auto"/>
          <w:sz w:val="32"/>
          <w:szCs w:val="32"/>
          <w:lang w:val="en-US" w:eastAsia="zh-CN"/>
        </w:rPr>
      </w:pPr>
    </w:p>
    <w:p w14:paraId="11BB2F96">
      <w:pPr>
        <w:keepNext w:val="0"/>
        <w:keepLines w:val="0"/>
        <w:pageBreakBefore w:val="0"/>
        <w:widowControl w:val="0"/>
        <w:kinsoku/>
        <w:wordWrap/>
        <w:overflowPunct/>
        <w:topLinePunct w:val="0"/>
        <w:autoSpaceDE/>
        <w:autoSpaceDN/>
        <w:bidi w:val="0"/>
        <w:adjustRightInd/>
        <w:snapToGrid/>
        <w:spacing w:line="560" w:lineRule="exact"/>
        <w:jc w:val="right"/>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重庆市武隆区后坪苗族土家族乡人民政府</w:t>
      </w:r>
    </w:p>
    <w:p w14:paraId="37115169">
      <w:pPr>
        <w:keepNext w:val="0"/>
        <w:keepLines w:val="0"/>
        <w:pageBreakBefore w:val="0"/>
        <w:widowControl w:val="0"/>
        <w:kinsoku/>
        <w:wordWrap/>
        <w:overflowPunct/>
        <w:topLinePunct w:val="0"/>
        <w:autoSpaceDE/>
        <w:autoSpaceDN/>
        <w:bidi w:val="0"/>
        <w:adjustRightInd/>
        <w:snapToGrid/>
        <w:spacing w:line="560" w:lineRule="exact"/>
        <w:ind w:firstLine="5120" w:firstLineChars="1600"/>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2025年9月1日</w:t>
      </w:r>
    </w:p>
    <w:p w14:paraId="3DC54104">
      <w:pPr>
        <w:pStyle w:val="8"/>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方正黑体_GBK" w:cs="Times New Roman"/>
          <w:color w:val="auto"/>
          <w:kern w:val="2"/>
          <w:sz w:val="32"/>
          <w:szCs w:val="32"/>
          <w:lang w:val="en-US" w:eastAsia="zh-CN" w:bidi="ar-SA"/>
        </w:rPr>
      </w:pPr>
    </w:p>
    <w:p w14:paraId="1BCF84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eastAsia="zh-CN"/>
        </w:rPr>
      </w:pP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36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6F44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1F6F44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C58BE"/>
    <w:rsid w:val="0D7731A8"/>
    <w:rsid w:val="107A1C6F"/>
    <w:rsid w:val="1081248D"/>
    <w:rsid w:val="19C0092A"/>
    <w:rsid w:val="1ABE351D"/>
    <w:rsid w:val="1E9146B4"/>
    <w:rsid w:val="1F6F1674"/>
    <w:rsid w:val="1FC508E6"/>
    <w:rsid w:val="23FF75FB"/>
    <w:rsid w:val="26494ECA"/>
    <w:rsid w:val="2B17335C"/>
    <w:rsid w:val="2D5503F3"/>
    <w:rsid w:val="2F616D81"/>
    <w:rsid w:val="2FD45DE0"/>
    <w:rsid w:val="3B3D737E"/>
    <w:rsid w:val="3B667302"/>
    <w:rsid w:val="3E7C5D90"/>
    <w:rsid w:val="3F2D2E17"/>
    <w:rsid w:val="4041379B"/>
    <w:rsid w:val="40DD2FFA"/>
    <w:rsid w:val="41C46A0F"/>
    <w:rsid w:val="43215AD6"/>
    <w:rsid w:val="443207DF"/>
    <w:rsid w:val="44C32893"/>
    <w:rsid w:val="458A0FC3"/>
    <w:rsid w:val="4DD0778F"/>
    <w:rsid w:val="518C1798"/>
    <w:rsid w:val="53F35F85"/>
    <w:rsid w:val="5FC058B5"/>
    <w:rsid w:val="60F90264"/>
    <w:rsid w:val="66826C25"/>
    <w:rsid w:val="6942487E"/>
    <w:rsid w:val="69614209"/>
    <w:rsid w:val="72304A38"/>
    <w:rsid w:val="78ED1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仿宋_GB2312" w:hAnsi="Times New Roman"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3"/>
    <w:basedOn w:val="1"/>
    <w:qFormat/>
    <w:uiPriority w:val="0"/>
    <w:pPr>
      <w:spacing w:after="120"/>
      <w:textAlignment w:val="baseline"/>
    </w:pPr>
    <w:rPr>
      <w:sz w:val="16"/>
      <w:szCs w:val="16"/>
    </w:rPr>
  </w:style>
  <w:style w:type="paragraph" w:customStyle="1" w:styleId="9">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577</Words>
  <Characters>612</Characters>
  <Lines>0</Lines>
  <Paragraphs>0</Paragraphs>
  <TotalTime>35</TotalTime>
  <ScaleCrop>false</ScaleCrop>
  <LinksUpToDate>false</LinksUpToDate>
  <CharactersWithSpaces>620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何耀</cp:lastModifiedBy>
  <dcterms:modified xsi:type="dcterms:W3CDTF">2025-09-17T09:33:19Z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eyJoZGlkIjoiMWQ0MzBiZjQ0MjA3ODdjZTZlMmU4ZGM0OGI0OWVmNTUiLCJ1c2VySWQiOiIxNzQwNTY0NTUxIn0=</vt:lpwstr>
  </property>
  <property fmtid="{D5CDD505-2E9C-101B-9397-08002B2CF9AE}" pid="4" name="ICV">
    <vt:lpwstr>6C0B21AE3D374E72BD8643CF81CD11C5_12</vt:lpwstr>
  </property>
</Properties>
</file>