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D07C8E">
      <w:pPr>
        <w:keepNext w:val="0"/>
        <w:keepLines w:val="0"/>
        <w:pageBreakBefore w:val="0"/>
        <w:widowControl w:val="0"/>
        <w:kinsoku/>
        <w:wordWrap/>
        <w:overflowPunct/>
        <w:topLinePunct w:val="0"/>
        <w:autoSpaceDE/>
        <w:autoSpaceDN/>
        <w:bidi w:val="0"/>
        <w:adjustRightInd/>
        <w:snapToGrid/>
        <w:spacing w:line="560" w:lineRule="exact"/>
        <w:ind w:firstLine="440" w:firstLineChars="100"/>
        <w:rPr>
          <w:rFonts w:hint="default" w:ascii="Times New Roman" w:hAnsi="Times New Roman" w:eastAsia="方正小标宋_GBK" w:cs="Times New Roman"/>
          <w:color w:val="auto"/>
          <w:sz w:val="44"/>
          <w:szCs w:val="44"/>
        </w:rPr>
      </w:pPr>
    </w:p>
    <w:p w14:paraId="1F1D1E7C">
      <w:pPr>
        <w:keepNext w:val="0"/>
        <w:keepLines w:val="0"/>
        <w:pageBreakBefore w:val="0"/>
        <w:widowControl w:val="0"/>
        <w:kinsoku/>
        <w:wordWrap/>
        <w:overflowPunct/>
        <w:topLinePunct w:val="0"/>
        <w:autoSpaceDE/>
        <w:autoSpaceDN/>
        <w:bidi w:val="0"/>
        <w:adjustRightInd/>
        <w:snapToGrid/>
        <w:spacing w:line="560" w:lineRule="exact"/>
        <w:ind w:firstLine="440" w:firstLineChars="100"/>
        <w:jc w:val="center"/>
        <w:rPr>
          <w:rFonts w:hint="eastAsia" w:eastAsia="方正小标宋_GBK" w:cs="Times New Roman"/>
          <w:color w:val="auto"/>
          <w:sz w:val="44"/>
          <w:szCs w:val="44"/>
          <w:lang w:val="en-US" w:eastAsia="zh-CN"/>
        </w:rPr>
      </w:pPr>
      <w:r>
        <w:rPr>
          <w:rFonts w:hint="default" w:ascii="Times New Roman" w:hAnsi="Times New Roman" w:eastAsia="方正小标宋_GBK" w:cs="Times New Roman"/>
          <w:color w:val="auto"/>
          <w:sz w:val="44"/>
          <w:szCs w:val="44"/>
        </w:rPr>
        <w:t>关于</w:t>
      </w:r>
      <w:r>
        <w:rPr>
          <w:rFonts w:hint="eastAsia" w:eastAsia="方正小标宋_GBK" w:cs="Times New Roman"/>
          <w:color w:val="auto"/>
          <w:sz w:val="44"/>
          <w:szCs w:val="44"/>
          <w:lang w:val="en-US" w:eastAsia="zh-CN"/>
        </w:rPr>
        <w:t>后坪民族文化广场篮球场</w:t>
      </w:r>
    </w:p>
    <w:p w14:paraId="26AC768B">
      <w:pPr>
        <w:keepNext w:val="0"/>
        <w:keepLines w:val="0"/>
        <w:pageBreakBefore w:val="0"/>
        <w:widowControl w:val="0"/>
        <w:kinsoku/>
        <w:wordWrap/>
        <w:overflowPunct/>
        <w:topLinePunct w:val="0"/>
        <w:autoSpaceDE/>
        <w:autoSpaceDN/>
        <w:bidi w:val="0"/>
        <w:adjustRightInd/>
        <w:snapToGrid/>
        <w:spacing w:line="560" w:lineRule="exact"/>
        <w:ind w:firstLine="440" w:firstLineChars="100"/>
        <w:jc w:val="center"/>
        <w:rPr>
          <w:rFonts w:hint="default" w:ascii="Times New Roman" w:hAnsi="Times New Roman" w:eastAsia="方正小标宋_GBK" w:cs="Times New Roman"/>
          <w:color w:val="auto"/>
          <w:sz w:val="44"/>
          <w:szCs w:val="44"/>
          <w:lang w:eastAsia="zh-CN"/>
        </w:rPr>
      </w:pPr>
      <w:r>
        <w:rPr>
          <w:rFonts w:hint="default" w:ascii="Times New Roman" w:hAnsi="Times New Roman" w:eastAsia="方正小标宋_GBK" w:cs="Times New Roman"/>
          <w:color w:val="auto"/>
          <w:sz w:val="44"/>
          <w:szCs w:val="44"/>
        </w:rPr>
        <w:t>免费开放的通知</w:t>
      </w:r>
    </w:p>
    <w:p w14:paraId="3E4E4759">
      <w:pPr>
        <w:keepNext w:val="0"/>
        <w:keepLines w:val="0"/>
        <w:pageBreakBefore w:val="0"/>
        <w:widowControl w:val="0"/>
        <w:kinsoku/>
        <w:wordWrap/>
        <w:overflowPunct/>
        <w:topLinePunct w:val="0"/>
        <w:autoSpaceDE/>
        <w:autoSpaceDN/>
        <w:bidi w:val="0"/>
        <w:adjustRightInd/>
        <w:snapToGrid/>
        <w:spacing w:line="560" w:lineRule="exact"/>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 xml:space="preserve"> </w:t>
      </w:r>
    </w:p>
    <w:p w14:paraId="71AF9631">
      <w:pPr>
        <w:keepNext w:val="0"/>
        <w:keepLines w:val="0"/>
        <w:pageBreakBefore w:val="0"/>
        <w:widowControl w:val="0"/>
        <w:kinsoku/>
        <w:wordWrap/>
        <w:overflowPunct/>
        <w:topLinePunct w:val="0"/>
        <w:autoSpaceDE/>
        <w:autoSpaceDN/>
        <w:bidi w:val="0"/>
        <w:adjustRightInd/>
        <w:snapToGrid/>
        <w:spacing w:line="560" w:lineRule="exact"/>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尊敬的广大市民：</w:t>
      </w:r>
    </w:p>
    <w:p w14:paraId="79CEB73F">
      <w:pPr>
        <w:keepNext w:val="0"/>
        <w:keepLines w:val="0"/>
        <w:pageBreakBefore w:val="0"/>
        <w:widowControl w:val="0"/>
        <w:kinsoku/>
        <w:wordWrap/>
        <w:overflowPunct/>
        <w:topLinePunct w:val="0"/>
        <w:autoSpaceDE/>
        <w:autoSpaceDN/>
        <w:bidi w:val="0"/>
        <w:adjustRightInd/>
        <w:snapToGrid/>
        <w:spacing w:line="560" w:lineRule="exact"/>
        <w:ind w:firstLine="480" w:firstLineChars="15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为积极响应全民健身国家战略，满足人民群众日益增长的体育健身需求，提高公共体育资源利用率，后坪民族文化广场篮球场将在特定时间向公众免费开放。现将相关事宜通知如下：</w:t>
      </w:r>
    </w:p>
    <w:p w14:paraId="04D9B6D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rPr>
          <w:rFonts w:hint="default" w:ascii="Times New Roman" w:hAnsi="Times New Roman" w:eastAsia="方正仿宋_GBK" w:cs="Times New Roman"/>
          <w:color w:val="auto"/>
          <w:sz w:val="32"/>
          <w:szCs w:val="32"/>
        </w:rPr>
      </w:pPr>
      <w:r>
        <w:rPr>
          <w:rFonts w:hint="eastAsia" w:eastAsia="方正仿宋_GBK" w:cs="Times New Roman"/>
          <w:color w:val="auto"/>
          <w:sz w:val="32"/>
          <w:szCs w:val="32"/>
          <w:lang w:val="en-US" w:eastAsia="zh-CN"/>
        </w:rPr>
        <w:t>1.</w:t>
      </w:r>
      <w:r>
        <w:rPr>
          <w:rFonts w:hint="default" w:ascii="Times New Roman" w:hAnsi="Times New Roman" w:eastAsia="方正仿宋_GBK" w:cs="Times New Roman"/>
          <w:color w:val="auto"/>
          <w:sz w:val="32"/>
          <w:szCs w:val="32"/>
        </w:rPr>
        <w:t>免费开放时间：</w:t>
      </w:r>
      <w:r>
        <w:rPr>
          <w:rFonts w:hint="eastAsia" w:eastAsia="方正仿宋_GBK" w:cs="Times New Roman"/>
          <w:color w:val="auto"/>
          <w:sz w:val="32"/>
          <w:szCs w:val="32"/>
          <w:lang w:val="en-US" w:eastAsia="zh-CN"/>
        </w:rPr>
        <w:t>24小时免费开放</w:t>
      </w:r>
      <w:r>
        <w:rPr>
          <w:rFonts w:hint="default" w:ascii="Times New Roman" w:hAnsi="Times New Roman" w:eastAsia="方正仿宋_GBK" w:cs="Times New Roman"/>
          <w:color w:val="auto"/>
          <w:sz w:val="32"/>
          <w:szCs w:val="32"/>
        </w:rPr>
        <w:t>。如遇特殊情况，如</w:t>
      </w:r>
      <w:r>
        <w:rPr>
          <w:rFonts w:hint="eastAsia" w:eastAsia="方正仿宋_GBK" w:cs="Times New Roman"/>
          <w:color w:val="auto"/>
          <w:sz w:val="32"/>
          <w:szCs w:val="32"/>
          <w:lang w:val="en-US" w:eastAsia="zh-CN"/>
        </w:rPr>
        <w:t>场地</w:t>
      </w:r>
      <w:r>
        <w:rPr>
          <w:rFonts w:hint="default" w:ascii="Times New Roman" w:hAnsi="Times New Roman" w:eastAsia="方正仿宋_GBK" w:cs="Times New Roman"/>
          <w:color w:val="auto"/>
          <w:sz w:val="32"/>
          <w:szCs w:val="32"/>
        </w:rPr>
        <w:t>维护、大型赛事活动等，将提前</w:t>
      </w:r>
      <w:r>
        <w:rPr>
          <w:rFonts w:hint="eastAsia" w:eastAsia="方正仿宋_GBK" w:cs="Times New Roman"/>
          <w:color w:val="auto"/>
          <w:sz w:val="32"/>
          <w:szCs w:val="32"/>
          <w:lang w:val="en-US" w:eastAsia="zh-CN"/>
        </w:rPr>
        <w:t>5</w:t>
      </w:r>
      <w:r>
        <w:rPr>
          <w:rFonts w:hint="default" w:ascii="Times New Roman" w:hAnsi="Times New Roman" w:eastAsia="方正仿宋_GBK" w:cs="Times New Roman"/>
          <w:color w:val="auto"/>
          <w:sz w:val="32"/>
          <w:szCs w:val="32"/>
        </w:rPr>
        <w:t>天在体育</w:t>
      </w:r>
      <w:r>
        <w:rPr>
          <w:rFonts w:hint="eastAsia" w:eastAsia="方正仿宋_GBK" w:cs="Times New Roman"/>
          <w:color w:val="auto"/>
          <w:sz w:val="32"/>
          <w:szCs w:val="32"/>
          <w:lang w:val="en-US" w:eastAsia="zh-CN"/>
        </w:rPr>
        <w:t>场地</w:t>
      </w:r>
      <w:r>
        <w:rPr>
          <w:rFonts w:hint="default" w:ascii="Times New Roman" w:hAnsi="Times New Roman" w:eastAsia="方正仿宋_GBK" w:cs="Times New Roman"/>
          <w:color w:val="auto"/>
          <w:sz w:val="32"/>
          <w:szCs w:val="32"/>
        </w:rPr>
        <w:t>官方微信公众号或</w:t>
      </w:r>
      <w:r>
        <w:rPr>
          <w:rFonts w:hint="eastAsia" w:eastAsia="方正仿宋_GBK" w:cs="Times New Roman"/>
          <w:color w:val="auto"/>
          <w:sz w:val="32"/>
          <w:szCs w:val="32"/>
          <w:lang w:val="en-US" w:eastAsia="zh-CN"/>
        </w:rPr>
        <w:t>场地</w:t>
      </w:r>
      <w:r>
        <w:rPr>
          <w:rFonts w:hint="default" w:ascii="Times New Roman" w:hAnsi="Times New Roman" w:eastAsia="方正仿宋_GBK" w:cs="Times New Roman"/>
          <w:color w:val="auto"/>
          <w:sz w:val="32"/>
          <w:szCs w:val="32"/>
        </w:rPr>
        <w:t>公告栏发布通知，调整开放时间。</w:t>
      </w:r>
    </w:p>
    <w:p w14:paraId="7B562789">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2. 免费开放项目：</w:t>
      </w:r>
      <w:r>
        <w:rPr>
          <w:rFonts w:hint="eastAsia" w:eastAsia="方正仿宋_GBK" w:cs="Times New Roman"/>
          <w:color w:val="auto"/>
          <w:sz w:val="32"/>
          <w:szCs w:val="32"/>
          <w:lang w:val="en-US" w:eastAsia="zh-CN"/>
        </w:rPr>
        <w:t>篮球</w:t>
      </w:r>
      <w:r>
        <w:rPr>
          <w:rFonts w:hint="default" w:ascii="Times New Roman" w:hAnsi="Times New Roman" w:eastAsia="方正仿宋_GBK" w:cs="Times New Roman"/>
          <w:color w:val="auto"/>
          <w:sz w:val="32"/>
          <w:szCs w:val="32"/>
        </w:rPr>
        <w:t>对市民免费开放。市民可根据自身需求，进行锻炼。</w:t>
      </w:r>
    </w:p>
    <w:p w14:paraId="24931136">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3. 入场方式：在免费开放时间段内，</w:t>
      </w:r>
      <w:r>
        <w:rPr>
          <w:rFonts w:hint="eastAsia" w:eastAsia="方正仿宋_GBK" w:cs="Times New Roman"/>
          <w:color w:val="auto"/>
          <w:sz w:val="32"/>
          <w:szCs w:val="32"/>
          <w:lang w:val="en-US" w:eastAsia="zh-CN"/>
        </w:rPr>
        <w:t>无需预约，可自行</w:t>
      </w:r>
      <w:r>
        <w:rPr>
          <w:rFonts w:hint="default" w:ascii="Times New Roman" w:hAnsi="Times New Roman" w:eastAsia="方正仿宋_GBK" w:cs="Times New Roman"/>
          <w:color w:val="auto"/>
          <w:sz w:val="32"/>
          <w:szCs w:val="32"/>
        </w:rPr>
        <w:t>前往</w:t>
      </w:r>
      <w:r>
        <w:rPr>
          <w:rFonts w:hint="eastAsia" w:eastAsia="方正仿宋_GBK" w:cs="Times New Roman"/>
          <w:color w:val="auto"/>
          <w:sz w:val="32"/>
          <w:szCs w:val="32"/>
          <w:lang w:val="en-US" w:eastAsia="zh-CN"/>
        </w:rPr>
        <w:t>场地进行体育健身</w:t>
      </w:r>
      <w:r>
        <w:rPr>
          <w:rFonts w:hint="default" w:ascii="Times New Roman" w:hAnsi="Times New Roman" w:eastAsia="方正仿宋_GBK" w:cs="Times New Roman"/>
          <w:color w:val="auto"/>
          <w:sz w:val="32"/>
          <w:szCs w:val="32"/>
        </w:rPr>
        <w:t>。</w:t>
      </w:r>
    </w:p>
    <w:p w14:paraId="72B63FB9">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4. 注意事项：为确保安全有序的运动环境，进入</w:t>
      </w:r>
      <w:r>
        <w:rPr>
          <w:rFonts w:hint="eastAsia" w:eastAsia="方正仿宋_GBK" w:cs="Times New Roman"/>
          <w:color w:val="auto"/>
          <w:sz w:val="32"/>
          <w:szCs w:val="32"/>
          <w:lang w:val="en-US" w:eastAsia="zh-CN"/>
        </w:rPr>
        <w:t>场地</w:t>
      </w:r>
      <w:r>
        <w:rPr>
          <w:rFonts w:hint="default" w:ascii="Times New Roman" w:hAnsi="Times New Roman" w:eastAsia="方正仿宋_GBK" w:cs="Times New Roman"/>
          <w:color w:val="auto"/>
          <w:sz w:val="32"/>
          <w:szCs w:val="32"/>
        </w:rPr>
        <w:t>的市民需遵守相关规定。务必穿着适合运动的服装和运动鞋，严禁穿着高跟鞋、皮鞋等进入运动场地。请爱护</w:t>
      </w:r>
      <w:r>
        <w:rPr>
          <w:rFonts w:hint="eastAsia" w:eastAsia="方正仿宋_GBK" w:cs="Times New Roman"/>
          <w:color w:val="auto"/>
          <w:sz w:val="32"/>
          <w:szCs w:val="32"/>
          <w:lang w:val="en-US" w:eastAsia="zh-CN"/>
        </w:rPr>
        <w:t>场地</w:t>
      </w:r>
      <w:r>
        <w:rPr>
          <w:rFonts w:hint="default" w:ascii="Times New Roman" w:hAnsi="Times New Roman" w:eastAsia="方正仿宋_GBK" w:cs="Times New Roman"/>
          <w:color w:val="auto"/>
          <w:sz w:val="32"/>
          <w:szCs w:val="32"/>
        </w:rPr>
        <w:t>内的设施设备，如有损坏，需照价赔偿。自觉维护</w:t>
      </w:r>
      <w:r>
        <w:rPr>
          <w:rFonts w:hint="eastAsia" w:eastAsia="方正仿宋_GBK" w:cs="Times New Roman"/>
          <w:color w:val="auto"/>
          <w:sz w:val="32"/>
          <w:szCs w:val="32"/>
          <w:lang w:val="en-US" w:eastAsia="zh-CN"/>
        </w:rPr>
        <w:t>场地</w:t>
      </w:r>
      <w:r>
        <w:rPr>
          <w:rFonts w:hint="default" w:ascii="Times New Roman" w:hAnsi="Times New Roman" w:eastAsia="方正仿宋_GBK" w:cs="Times New Roman"/>
          <w:color w:val="auto"/>
          <w:sz w:val="32"/>
          <w:szCs w:val="32"/>
        </w:rPr>
        <w:t>卫生，请勿随地吐痰、乱扔垃圾。严禁携带易燃、易爆、有毒等危险物品进入</w:t>
      </w:r>
      <w:r>
        <w:rPr>
          <w:rFonts w:hint="eastAsia" w:eastAsia="方正仿宋_GBK" w:cs="Times New Roman"/>
          <w:color w:val="auto"/>
          <w:sz w:val="32"/>
          <w:szCs w:val="32"/>
          <w:lang w:val="en-US" w:eastAsia="zh-CN"/>
        </w:rPr>
        <w:t>场地</w:t>
      </w:r>
      <w:r>
        <w:rPr>
          <w:rFonts w:hint="default" w:ascii="Times New Roman" w:hAnsi="Times New Roman" w:eastAsia="方正仿宋_GBK" w:cs="Times New Roman"/>
          <w:color w:val="auto"/>
          <w:sz w:val="32"/>
          <w:szCs w:val="32"/>
        </w:rPr>
        <w:t>。服从</w:t>
      </w:r>
      <w:r>
        <w:rPr>
          <w:rFonts w:hint="eastAsia" w:eastAsia="方正仿宋_GBK" w:cs="Times New Roman"/>
          <w:color w:val="auto"/>
          <w:sz w:val="32"/>
          <w:szCs w:val="32"/>
          <w:lang w:val="en-US" w:eastAsia="zh-CN"/>
        </w:rPr>
        <w:t>场地</w:t>
      </w:r>
      <w:r>
        <w:rPr>
          <w:rFonts w:hint="default" w:ascii="Times New Roman" w:hAnsi="Times New Roman" w:eastAsia="方正仿宋_GBK" w:cs="Times New Roman"/>
          <w:color w:val="auto"/>
          <w:sz w:val="32"/>
          <w:szCs w:val="32"/>
        </w:rPr>
        <w:t>工作人员的管理和安排，不得在</w:t>
      </w:r>
      <w:r>
        <w:rPr>
          <w:rFonts w:hint="eastAsia" w:eastAsia="方正仿宋_GBK" w:cs="Times New Roman"/>
          <w:color w:val="auto"/>
          <w:sz w:val="32"/>
          <w:szCs w:val="32"/>
          <w:lang w:val="en-US" w:eastAsia="zh-CN"/>
        </w:rPr>
        <w:t>场地</w:t>
      </w:r>
      <w:r>
        <w:rPr>
          <w:rFonts w:hint="default" w:ascii="Times New Roman" w:hAnsi="Times New Roman" w:eastAsia="方正仿宋_GBK" w:cs="Times New Roman"/>
          <w:color w:val="auto"/>
          <w:sz w:val="32"/>
          <w:szCs w:val="32"/>
        </w:rPr>
        <w:t>内大声喧哗、追逐打闹，共同营造文明和谐的健身氛围。若有违反规定者，</w:t>
      </w:r>
      <w:r>
        <w:rPr>
          <w:rFonts w:hint="eastAsia" w:eastAsia="方正仿宋_GBK" w:cs="Times New Roman"/>
          <w:color w:val="auto"/>
          <w:sz w:val="32"/>
          <w:szCs w:val="32"/>
          <w:lang w:val="en-US" w:eastAsia="zh-CN"/>
        </w:rPr>
        <w:t>场地</w:t>
      </w:r>
      <w:r>
        <w:rPr>
          <w:rFonts w:hint="default" w:ascii="Times New Roman" w:hAnsi="Times New Roman" w:eastAsia="方正仿宋_GBK" w:cs="Times New Roman"/>
          <w:color w:val="auto"/>
          <w:sz w:val="32"/>
          <w:szCs w:val="32"/>
        </w:rPr>
        <w:t>工作人员有权劝其离场。</w:t>
      </w:r>
    </w:p>
    <w:p w14:paraId="42DD4EEB">
      <w:pPr>
        <w:keepNext w:val="0"/>
        <w:keepLines w:val="0"/>
        <w:pageBreakBefore w:val="0"/>
        <w:widowControl w:val="0"/>
        <w:kinsoku/>
        <w:wordWrap/>
        <w:overflowPunct/>
        <w:topLinePunct w:val="0"/>
        <w:autoSpaceDE/>
        <w:autoSpaceDN/>
        <w:bidi w:val="0"/>
        <w:adjustRightInd/>
        <w:snapToGrid/>
        <w:spacing w:line="560" w:lineRule="exact"/>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 xml:space="preserve">  </w:t>
      </w:r>
      <w:r>
        <w:rPr>
          <w:rFonts w:hint="eastAsia" w:eastAsia="方正仿宋_GBK" w:cs="Times New Roman"/>
          <w:color w:val="auto"/>
          <w:sz w:val="32"/>
          <w:szCs w:val="32"/>
          <w:lang w:val="en-US" w:eastAsia="zh-CN"/>
        </w:rPr>
        <w:t xml:space="preserve">  </w:t>
      </w:r>
      <w:bookmarkStart w:id="0" w:name="_GoBack"/>
      <w:bookmarkEnd w:id="0"/>
      <w:r>
        <w:rPr>
          <w:rFonts w:hint="default" w:ascii="Times New Roman" w:hAnsi="Times New Roman" w:eastAsia="方正仿宋_GBK" w:cs="Times New Roman"/>
          <w:color w:val="auto"/>
          <w:sz w:val="32"/>
          <w:szCs w:val="32"/>
        </w:rPr>
        <w:t>后坪民族文化广场篮球场一直致力于为市民提供优质的体育健身服务，此次免费开放活动旨在鼓励更多市民参与体育锻炼，增强体质。希望广大市民积极参与，享受运动带来的快乐与健康。如有任何疑问或建议，欢迎随时联系我们，联系电话：</w:t>
      </w:r>
      <w:r>
        <w:rPr>
          <w:rFonts w:hint="eastAsia" w:eastAsia="方正仿宋_GBK" w:cs="Times New Roman"/>
          <w:color w:val="auto"/>
          <w:sz w:val="32"/>
          <w:szCs w:val="32"/>
          <w:lang w:val="en-US" w:eastAsia="zh-CN"/>
        </w:rPr>
        <w:t>023-77798500</w:t>
      </w:r>
      <w:r>
        <w:rPr>
          <w:rFonts w:hint="default" w:ascii="Times New Roman" w:hAnsi="Times New Roman" w:eastAsia="方正仿宋_GBK" w:cs="Times New Roman"/>
          <w:color w:val="auto"/>
          <w:sz w:val="32"/>
          <w:szCs w:val="32"/>
        </w:rPr>
        <w:t>；电子邮箱：</w:t>
      </w:r>
      <w:r>
        <w:rPr>
          <w:rFonts w:hint="eastAsia" w:eastAsia="方正仿宋_GBK" w:cs="Times New Roman"/>
          <w:color w:val="auto"/>
          <w:sz w:val="32"/>
          <w:szCs w:val="32"/>
          <w:lang w:val="en-US" w:eastAsia="zh-CN"/>
        </w:rPr>
        <w:t>3617067579@qq.com</w:t>
      </w:r>
      <w:r>
        <w:rPr>
          <w:rFonts w:hint="default" w:ascii="Times New Roman" w:hAnsi="Times New Roman" w:eastAsia="方正仿宋_GBK" w:cs="Times New Roman"/>
          <w:color w:val="auto"/>
          <w:sz w:val="32"/>
          <w:szCs w:val="32"/>
        </w:rPr>
        <w:t>。</w:t>
      </w:r>
    </w:p>
    <w:p w14:paraId="5AC7C293">
      <w:pPr>
        <w:keepNext w:val="0"/>
        <w:keepLines w:val="0"/>
        <w:pageBreakBefore w:val="0"/>
        <w:widowControl w:val="0"/>
        <w:kinsoku/>
        <w:wordWrap/>
        <w:overflowPunct/>
        <w:topLinePunct w:val="0"/>
        <w:autoSpaceDE/>
        <w:autoSpaceDN/>
        <w:bidi w:val="0"/>
        <w:adjustRightInd/>
        <w:snapToGrid/>
        <w:spacing w:line="560" w:lineRule="exact"/>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 xml:space="preserve"> </w:t>
      </w:r>
    </w:p>
    <w:p w14:paraId="7103E2B6">
      <w:pPr>
        <w:keepNext w:val="0"/>
        <w:keepLines w:val="0"/>
        <w:pageBreakBefore w:val="0"/>
        <w:widowControl w:val="0"/>
        <w:kinsoku/>
        <w:wordWrap/>
        <w:overflowPunct/>
        <w:topLinePunct w:val="0"/>
        <w:autoSpaceDE/>
        <w:autoSpaceDN/>
        <w:bidi w:val="0"/>
        <w:adjustRightInd/>
        <w:snapToGrid/>
        <w:spacing w:line="560" w:lineRule="exact"/>
        <w:jc w:val="right"/>
        <w:rPr>
          <w:rFonts w:hint="eastAsia" w:eastAsia="方正仿宋_GBK" w:cs="Times New Roman"/>
          <w:color w:val="auto"/>
          <w:sz w:val="32"/>
          <w:szCs w:val="32"/>
          <w:lang w:val="en-US" w:eastAsia="zh-CN"/>
        </w:rPr>
      </w:pPr>
    </w:p>
    <w:p w14:paraId="11BB2F96">
      <w:pPr>
        <w:keepNext w:val="0"/>
        <w:keepLines w:val="0"/>
        <w:pageBreakBefore w:val="0"/>
        <w:widowControl w:val="0"/>
        <w:kinsoku/>
        <w:wordWrap/>
        <w:overflowPunct/>
        <w:topLinePunct w:val="0"/>
        <w:autoSpaceDE/>
        <w:autoSpaceDN/>
        <w:bidi w:val="0"/>
        <w:adjustRightInd/>
        <w:snapToGrid/>
        <w:spacing w:line="560" w:lineRule="exact"/>
        <w:jc w:val="right"/>
        <w:rPr>
          <w:rFonts w:hint="eastAsia" w:eastAsia="方正仿宋_GBK" w:cs="Times New Roman"/>
          <w:color w:val="auto"/>
          <w:sz w:val="32"/>
          <w:szCs w:val="32"/>
          <w:lang w:val="en-US" w:eastAsia="zh-CN"/>
        </w:rPr>
      </w:pPr>
      <w:r>
        <w:rPr>
          <w:rFonts w:hint="eastAsia" w:eastAsia="方正仿宋_GBK" w:cs="Times New Roman"/>
          <w:color w:val="auto"/>
          <w:sz w:val="32"/>
          <w:szCs w:val="32"/>
          <w:lang w:val="en-US" w:eastAsia="zh-CN"/>
        </w:rPr>
        <w:t>重庆市武隆区后坪苗族土家族乡人民政府</w:t>
      </w:r>
    </w:p>
    <w:p w14:paraId="37115169">
      <w:pPr>
        <w:keepNext w:val="0"/>
        <w:keepLines w:val="0"/>
        <w:pageBreakBefore w:val="0"/>
        <w:widowControl w:val="0"/>
        <w:kinsoku/>
        <w:wordWrap/>
        <w:overflowPunct/>
        <w:topLinePunct w:val="0"/>
        <w:autoSpaceDE/>
        <w:autoSpaceDN/>
        <w:bidi w:val="0"/>
        <w:adjustRightInd/>
        <w:snapToGrid/>
        <w:spacing w:line="560" w:lineRule="exact"/>
        <w:ind w:firstLine="5120" w:firstLineChars="1600"/>
        <w:rPr>
          <w:rFonts w:hint="eastAsia" w:ascii="Times New Roman" w:hAnsi="Times New Roman" w:eastAsia="方正仿宋_GBK" w:cs="Times New Roman"/>
          <w:color w:val="auto"/>
          <w:sz w:val="32"/>
          <w:szCs w:val="32"/>
          <w:lang w:val="en-US" w:eastAsia="zh-CN"/>
        </w:rPr>
      </w:pPr>
      <w:r>
        <w:rPr>
          <w:rFonts w:hint="eastAsia" w:eastAsia="方正仿宋_GBK" w:cs="Times New Roman"/>
          <w:color w:val="auto"/>
          <w:sz w:val="32"/>
          <w:szCs w:val="32"/>
          <w:lang w:val="en-US" w:eastAsia="zh-CN"/>
        </w:rPr>
        <w:t>2025年9月1日</w:t>
      </w:r>
    </w:p>
    <w:p w14:paraId="3DC54104">
      <w:pPr>
        <w:pStyle w:val="8"/>
        <w:keepNext w:val="0"/>
        <w:keepLines w:val="0"/>
        <w:pageBreakBefore w:val="0"/>
        <w:widowControl w:val="0"/>
        <w:kinsoku/>
        <w:wordWrap/>
        <w:overflowPunct/>
        <w:topLinePunct w:val="0"/>
        <w:autoSpaceDE/>
        <w:autoSpaceDN/>
        <w:bidi w:val="0"/>
        <w:adjustRightInd/>
        <w:snapToGrid/>
        <w:spacing w:line="560" w:lineRule="exact"/>
        <w:textAlignment w:val="baseline"/>
        <w:rPr>
          <w:rFonts w:hint="default" w:ascii="Times New Roman" w:hAnsi="Times New Roman" w:eastAsia="方正黑体_GBK" w:cs="Times New Roman"/>
          <w:color w:val="auto"/>
          <w:kern w:val="2"/>
          <w:sz w:val="32"/>
          <w:szCs w:val="32"/>
          <w:lang w:val="en-US" w:eastAsia="zh-CN" w:bidi="ar-SA"/>
        </w:rPr>
      </w:pPr>
    </w:p>
    <w:p w14:paraId="1BCF845C">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方正仿宋_GBK" w:cs="Times New Roman"/>
          <w:b/>
          <w:bCs/>
          <w:sz w:val="32"/>
          <w:szCs w:val="32"/>
          <w:lang w:eastAsia="zh-CN"/>
        </w:rPr>
      </w:pPr>
    </w:p>
    <w:sectPr>
      <w:footerReference r:id="rId3" w:type="default"/>
      <w:pgSz w:w="11906" w:h="16838"/>
      <w:pgMar w:top="2098" w:right="1531" w:bottom="1984" w:left="1531" w:header="851" w:footer="1474"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473680">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F6F446">
                          <w:pPr>
                            <w:pStyle w:val="3"/>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203200" tIns="0" rIns="20320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59264;mso-width-relative:page;mso-height-relative:page;" filled="f" stroked="f" coordsize="21600,21600" o:gfxdata="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AalSs7WAAAABgEAAA8AAAAAAAAAAQAgAAAAIgAAAGRycy9kb3ducmV2&#10;LnhtbFBLAQIUABQAAAAIAIdO4kAMiZEMNwIAAGsEAAAOAAAAAAAAAAEAIAAAACUBAABkcnMvZTJv&#10;RG9jLnhtbFBLBQYAAAAABgAGAFkBAADOBQAAAAA=&#10;">
              <v:fill on="f" focussize="0,0"/>
              <v:stroke on="f" weight="0.5pt"/>
              <v:imagedata o:title=""/>
              <o:lock v:ext="edit" aspectratio="f"/>
              <v:textbox inset="16pt,0mm,16pt,0mm" style="mso-fit-shape-to-text:t;">
                <w:txbxContent>
                  <w:p w14:paraId="61F6F446">
                    <w:pPr>
                      <w:pStyle w:val="3"/>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AC58BE"/>
    <w:rsid w:val="0D7731A8"/>
    <w:rsid w:val="107A1C6F"/>
    <w:rsid w:val="1081248D"/>
    <w:rsid w:val="148E26A4"/>
    <w:rsid w:val="19C0092A"/>
    <w:rsid w:val="1ABE351D"/>
    <w:rsid w:val="1F6F1674"/>
    <w:rsid w:val="1FC508E6"/>
    <w:rsid w:val="23FF75FB"/>
    <w:rsid w:val="26494ECA"/>
    <w:rsid w:val="2B17335C"/>
    <w:rsid w:val="2D5503F3"/>
    <w:rsid w:val="2F616D81"/>
    <w:rsid w:val="2FD45DE0"/>
    <w:rsid w:val="3B3D737E"/>
    <w:rsid w:val="3E7C5D90"/>
    <w:rsid w:val="3F2D2E17"/>
    <w:rsid w:val="4041379B"/>
    <w:rsid w:val="40DD2FFA"/>
    <w:rsid w:val="41C46A0F"/>
    <w:rsid w:val="43215AD6"/>
    <w:rsid w:val="443207DF"/>
    <w:rsid w:val="44C32893"/>
    <w:rsid w:val="458A0FC3"/>
    <w:rsid w:val="4DD0778F"/>
    <w:rsid w:val="518C1798"/>
    <w:rsid w:val="53F35F85"/>
    <w:rsid w:val="5FC058B5"/>
    <w:rsid w:val="60F90264"/>
    <w:rsid w:val="66826C25"/>
    <w:rsid w:val="6942487E"/>
    <w:rsid w:val="69614209"/>
    <w:rsid w:val="716A7BEC"/>
    <w:rsid w:val="72304A38"/>
    <w:rsid w:val="78ED1D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99"/>
    <w:rPr>
      <w:rFonts w:ascii="仿宋_GB2312" w:hAnsi="Times New Roman" w:eastAsia="仿宋_GB2312"/>
      <w:sz w:val="32"/>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BodyText3"/>
    <w:basedOn w:val="1"/>
    <w:qFormat/>
    <w:uiPriority w:val="0"/>
    <w:pPr>
      <w:spacing w:after="120"/>
      <w:textAlignment w:val="baseline"/>
    </w:pPr>
    <w:rPr>
      <w:sz w:val="16"/>
      <w:szCs w:val="16"/>
    </w:rPr>
  </w:style>
  <w:style w:type="paragraph" w:customStyle="1" w:styleId="9">
    <w:name w:val="Default"/>
    <w:next w:val="1"/>
    <w:qFormat/>
    <w:uiPriority w:val="0"/>
    <w:pPr>
      <w:autoSpaceDE w:val="0"/>
      <w:autoSpaceDN w:val="0"/>
      <w:adjustRightInd w:val="0"/>
    </w:pPr>
    <w:rPr>
      <w:rFonts w:ascii="Arial" w:hAnsi="Arial" w:eastAsia="宋体" w:cs="Arial"/>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582</Words>
  <Characters>617</Characters>
  <Lines>0</Lines>
  <Paragraphs>0</Paragraphs>
  <TotalTime>34</TotalTime>
  <ScaleCrop>false</ScaleCrop>
  <LinksUpToDate>false</LinksUpToDate>
  <CharactersWithSpaces>625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何耀</cp:lastModifiedBy>
  <dcterms:modified xsi:type="dcterms:W3CDTF">2025-09-17T09:32:27Z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eyJoZGlkIjoiMWQ0MzBiZjQ0MjA3ODdjZTZlMmU4ZGM0OGI0OWVmNTUiLCJ1c2VySWQiOiIxNzQwNTY0NTUxIn0=</vt:lpwstr>
  </property>
  <property fmtid="{D5CDD505-2E9C-101B-9397-08002B2CF9AE}" pid="4" name="ICV">
    <vt:lpwstr>6C0B21AE3D374E72BD8643CF81CD11C5_12</vt:lpwstr>
  </property>
</Properties>
</file>