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58" w:rsidRDefault="00D67058" w:rsidP="00D67058">
      <w:pPr>
        <w:pStyle w:val="a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武隆区乡镇（街道）化粪池管理台账</w:t>
      </w:r>
    </w:p>
    <w:tbl>
      <w:tblPr>
        <w:tblW w:w="13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300"/>
        <w:gridCol w:w="4217"/>
        <w:gridCol w:w="1967"/>
        <w:gridCol w:w="1900"/>
        <w:gridCol w:w="1616"/>
        <w:gridCol w:w="1048"/>
      </w:tblGrid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位置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基本情况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管理责任单位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管理责任人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**路**号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spacing w:line="20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例：**化粪池容积**，井盖有/无</w:t>
            </w:r>
            <w:r>
              <w:rPr>
                <w:rFonts w:ascii="方正仿宋_GBK" w:eastAsia="方正仿宋_GBK" w:cs="方正仿宋_GBK" w:hint="eastAsia"/>
                <w:sz w:val="21"/>
                <w:szCs w:val="21"/>
              </w:rPr>
              <w:t>禁燃防爆警示标志，是否有规范的排气管道，是否有臭气影响居民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**乡镇人民政府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tabs>
                <w:tab w:val="left" w:pos="420"/>
              </w:tabs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ab/>
              <w:t>****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****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7058" w:rsidTr="00D6705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8" w:rsidRDefault="00D67058">
            <w:pPr>
              <w:pStyle w:val="a5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0159F2" w:rsidRDefault="000159F2"/>
    <w:sectPr w:rsidR="000159F2" w:rsidSect="00D670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F2" w:rsidRDefault="000159F2" w:rsidP="00D67058">
      <w:r>
        <w:separator/>
      </w:r>
    </w:p>
  </w:endnote>
  <w:endnote w:type="continuationSeparator" w:id="1">
    <w:p w:rsidR="000159F2" w:rsidRDefault="000159F2" w:rsidP="00D6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F2" w:rsidRDefault="000159F2" w:rsidP="00D67058">
      <w:r>
        <w:separator/>
      </w:r>
    </w:p>
  </w:footnote>
  <w:footnote w:type="continuationSeparator" w:id="1">
    <w:p w:rsidR="000159F2" w:rsidRDefault="000159F2" w:rsidP="00D67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058"/>
    <w:rsid w:val="000159F2"/>
    <w:rsid w:val="00D6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058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D67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D670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2021-11-23T04:26:00Z</dcterms:created>
  <dcterms:modified xsi:type="dcterms:W3CDTF">2021-11-23T04:27:00Z</dcterms:modified>
</cp:coreProperties>
</file>