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w w:val="50"/>
        </w:rPr>
      </w:pPr>
    </w:p>
    <w:p>
      <w:pPr>
        <w:rPr>
          <w:rFonts w:hint="default" w:ascii="Times New Roman" w:hAnsi="Times New Roman" w:cs="Times New Roman"/>
          <w:w w:val="50"/>
        </w:rPr>
      </w:pPr>
    </w:p>
    <w:p>
      <w:pPr>
        <w:rPr>
          <w:rFonts w:hint="default" w:ascii="Times New Roman" w:hAnsi="Times New Roman" w:cs="Times New Roman"/>
          <w:w w:val="50"/>
        </w:rPr>
      </w:pPr>
    </w:p>
    <w:p>
      <w:pPr>
        <w:rPr>
          <w:rFonts w:hint="default" w:ascii="Times New Roman" w:hAnsi="Times New Roman" w:cs="Times New Roman"/>
          <w:w w:val="50"/>
        </w:rPr>
      </w:pPr>
    </w:p>
    <w:p>
      <w:pPr>
        <w:jc w:val="center"/>
        <w:rPr>
          <w:rFonts w:hint="default" w:ascii="Times New Roman" w:hAnsi="Times New Roman" w:eastAsia="方正小标宋_GBK" w:cs="Times New Roman"/>
          <w:color w:val="FF0000"/>
          <w:w w:val="50"/>
          <w:sz w:val="122"/>
          <w:szCs w:val="122"/>
        </w:rPr>
      </w:pPr>
      <w:r>
        <w:rPr>
          <w:rFonts w:hint="default" w:ascii="Times New Roman" w:hAnsi="Times New Roman" w:eastAsia="方正小标宋_GBK" w:cs="Times New Roman"/>
          <w:color w:val="FF0000"/>
          <w:w w:val="50"/>
          <w:sz w:val="122"/>
          <w:szCs w:val="122"/>
        </w:rPr>
        <w:t>重庆市武隆区</w:t>
      </w:r>
      <w:r>
        <w:rPr>
          <w:rFonts w:hint="default" w:ascii="Times New Roman" w:hAnsi="Times New Roman" w:eastAsia="方正小标宋_GBK" w:cs="Times New Roman"/>
          <w:color w:val="FF0000"/>
          <w:w w:val="50"/>
          <w:sz w:val="122"/>
          <w:szCs w:val="122"/>
          <w:lang w:val="en-US" w:eastAsia="zh-CN"/>
        </w:rPr>
        <w:t>应急管理局</w:t>
      </w:r>
      <w:r>
        <w:rPr>
          <w:rFonts w:hint="default" w:ascii="Times New Roman" w:hAnsi="Times New Roman" w:eastAsia="方正小标宋_GBK" w:cs="Times New Roman"/>
          <w:color w:val="FF0000"/>
          <w:w w:val="50"/>
          <w:sz w:val="122"/>
          <w:szCs w:val="122"/>
        </w:rPr>
        <w:t>文件</w:t>
      </w:r>
    </w:p>
    <w:p>
      <w:pPr>
        <w:spacing w:line="440" w:lineRule="exact"/>
        <w:rPr>
          <w:rFonts w:hint="default" w:ascii="Times New Roman" w:hAnsi="Times New Roman" w:eastAsia="方正仿宋_GBK" w:cs="Times New Roman"/>
          <w:color w:val="FF0000"/>
          <w:szCs w:val="21"/>
        </w:rPr>
      </w:pPr>
    </w:p>
    <w:p>
      <w:pPr>
        <w:keepNext w:val="0"/>
        <w:keepLines w:val="0"/>
        <w:pageBreakBefore w:val="0"/>
        <w:widowControl w:val="0"/>
        <w:kinsoku/>
        <w:overflowPunct/>
        <w:topLinePunct w:val="0"/>
        <w:autoSpaceDE/>
        <w:autoSpaceDN/>
        <w:bidi w:val="0"/>
        <w:adjustRightInd/>
        <w:spacing w:line="560" w:lineRule="exact"/>
        <w:ind w:firstLine="2560" w:firstLineChars="8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武隆应急发〔20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45</w:t>
      </w:r>
      <w:r>
        <w:rPr>
          <w:rFonts w:hint="default" w:ascii="Times New Roman" w:hAnsi="Times New Roman" w:eastAsia="方正仿宋_GBK" w:cs="Times New Roman"/>
          <w:sz w:val="32"/>
          <w:szCs w:val="32"/>
        </w:rPr>
        <w:t>号</w:t>
      </w:r>
    </w:p>
    <w:p>
      <w:pPr>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64770</wp:posOffset>
                </wp:positionV>
                <wp:extent cx="5694045" cy="635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94045" cy="63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pt;margin-top:5.1pt;height:0.5pt;width:448.35pt;z-index:251666432;mso-width-relative:page;mso-height-relative:page;" filled="f" stroked="t" coordsize="21600,21600" o:gfxdata="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xBdObaAAAACQEAAA8AAAAAAAAAAQAgAAAAIgAAAGRycy9kb3ducmV2LnhtbFBLAQIUABQA&#10;AAAIAIdO4kCFird97gEAALIDAAAOAAAAAAAAAAEAIAAAACkBAABkcnMvZTJvRG9jLnhtbFBLBQYA&#10;AAAABgAGAFkBAACJBQ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0"/>
        <w:jc w:val="center"/>
        <w:textAlignment w:val="auto"/>
        <w:outlineLvl w:val="9"/>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ind w:left="0" w:right="0" w:firstLine="0"/>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重庆市武隆区</w:t>
      </w:r>
      <w:r>
        <w:rPr>
          <w:rFonts w:hint="default" w:ascii="Times New Roman" w:hAnsi="Times New Roman" w:eastAsia="方正小标宋_GBK" w:cs="Times New Roman"/>
          <w:kern w:val="0"/>
          <w:sz w:val="44"/>
          <w:szCs w:val="44"/>
          <w:lang w:eastAsia="zh-CN"/>
        </w:rPr>
        <w:t>应急管理</w:t>
      </w:r>
      <w:r>
        <w:rPr>
          <w:rFonts w:hint="default" w:ascii="Times New Roman" w:hAnsi="Times New Roman" w:eastAsia="方正小标宋_GBK" w:cs="Times New Roman"/>
          <w:kern w:val="0"/>
          <w:sz w:val="44"/>
          <w:szCs w:val="44"/>
        </w:rPr>
        <w:t>局</w:t>
      </w:r>
    </w:p>
    <w:p>
      <w:pPr>
        <w:keepNext w:val="0"/>
        <w:keepLines w:val="0"/>
        <w:pageBreakBefore w:val="0"/>
        <w:widowControl/>
        <w:kinsoku/>
        <w:wordWrap/>
        <w:overflowPunct/>
        <w:topLinePunct w:val="0"/>
        <w:autoSpaceDE/>
        <w:autoSpaceDN/>
        <w:bidi w:val="0"/>
        <w:adjustRightInd w:val="0"/>
        <w:snapToGrid w:val="0"/>
        <w:spacing w:line="660" w:lineRule="exact"/>
        <w:ind w:left="0" w:right="0" w:firstLine="0"/>
        <w:jc w:val="center"/>
        <w:textAlignment w:val="auto"/>
        <w:outlineLvl w:val="9"/>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rPr>
        <w:t>关于</w:t>
      </w:r>
      <w:r>
        <w:rPr>
          <w:rFonts w:hint="default" w:ascii="Times New Roman" w:hAnsi="Times New Roman" w:eastAsia="方正小标宋_GBK" w:cs="Times New Roman"/>
          <w:kern w:val="0"/>
          <w:sz w:val="44"/>
          <w:szCs w:val="44"/>
          <w:lang w:val="en-US" w:eastAsia="zh-CN"/>
        </w:rPr>
        <w:t>同意重庆</w:t>
      </w:r>
      <w:r>
        <w:rPr>
          <w:rFonts w:hint="default" w:ascii="Times New Roman" w:hAnsi="Times New Roman" w:eastAsia="方正小标宋_GBK" w:cs="Times New Roman"/>
          <w:kern w:val="0"/>
          <w:sz w:val="44"/>
          <w:szCs w:val="44"/>
          <w:lang w:eastAsia="zh-CN"/>
        </w:rPr>
        <w:t>白玉苑乡村旅游</w:t>
      </w:r>
      <w:r>
        <w:rPr>
          <w:rFonts w:hint="default" w:ascii="Times New Roman" w:hAnsi="Times New Roman" w:eastAsia="方正小标宋_GBK" w:cs="Times New Roman"/>
          <w:kern w:val="0"/>
          <w:sz w:val="44"/>
          <w:szCs w:val="44"/>
        </w:rPr>
        <w:t>有限公司</w:t>
      </w:r>
      <w:r>
        <w:rPr>
          <w:rFonts w:hint="default" w:ascii="Times New Roman" w:hAnsi="Times New Roman" w:eastAsia="方正小标宋_GBK" w:cs="Times New Roman"/>
          <w:kern w:val="0"/>
          <w:sz w:val="44"/>
          <w:szCs w:val="44"/>
          <w:lang w:eastAsia="zh-CN"/>
        </w:rPr>
        <w:t>双河镇坨田村</w:t>
      </w:r>
      <w:r>
        <w:rPr>
          <w:rFonts w:hint="default" w:ascii="Times New Roman" w:hAnsi="Times New Roman" w:eastAsia="方正小标宋_GBK" w:cs="Times New Roman"/>
          <w:kern w:val="0"/>
          <w:sz w:val="44"/>
          <w:szCs w:val="44"/>
          <w:lang w:val="en-US" w:eastAsia="zh-CN"/>
        </w:rPr>
        <w:t>建筑石料用露天石灰岩矿山（新建）</w:t>
      </w:r>
    </w:p>
    <w:p>
      <w:pPr>
        <w:keepNext w:val="0"/>
        <w:keepLines w:val="0"/>
        <w:pageBreakBefore w:val="0"/>
        <w:widowControl/>
        <w:kinsoku/>
        <w:wordWrap/>
        <w:overflowPunct/>
        <w:topLinePunct w:val="0"/>
        <w:autoSpaceDE/>
        <w:autoSpaceDN/>
        <w:bidi w:val="0"/>
        <w:adjustRightInd w:val="0"/>
        <w:snapToGrid w:val="0"/>
        <w:spacing w:line="660" w:lineRule="exact"/>
        <w:ind w:left="0" w:right="0" w:firstLine="0"/>
        <w:jc w:val="center"/>
        <w:textAlignment w:val="auto"/>
        <w:outlineLvl w:val="9"/>
        <w:rPr>
          <w:rFonts w:hint="default"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kern w:val="0"/>
          <w:sz w:val="44"/>
          <w:szCs w:val="44"/>
          <w:lang w:val="en-US" w:eastAsia="zh-CN"/>
        </w:rPr>
        <w:t>项目</w:t>
      </w:r>
      <w:r>
        <w:rPr>
          <w:rFonts w:hint="default" w:ascii="Times New Roman" w:hAnsi="Times New Roman" w:eastAsia="方正小标宋_GBK" w:cs="Times New Roman"/>
          <w:kern w:val="0"/>
          <w:sz w:val="44"/>
          <w:szCs w:val="44"/>
          <w:lang w:eastAsia="zh-CN"/>
        </w:rPr>
        <w:t>建设</w:t>
      </w:r>
      <w:r>
        <w:rPr>
          <w:rFonts w:hint="default" w:ascii="Times New Roman" w:hAnsi="Times New Roman" w:eastAsia="方正小标宋_GBK" w:cs="Times New Roman"/>
          <w:kern w:val="0"/>
          <w:sz w:val="44"/>
          <w:szCs w:val="44"/>
          <w:lang w:val="en-US" w:eastAsia="zh-CN"/>
        </w:rPr>
        <w:t>延期</w:t>
      </w:r>
      <w:r>
        <w:rPr>
          <w:rFonts w:hint="default" w:ascii="Times New Roman" w:hAnsi="Times New Roman" w:eastAsia="方正小标宋_GBK" w:cs="Times New Roman"/>
          <w:kern w:val="0"/>
          <w:sz w:val="44"/>
          <w:szCs w:val="44"/>
        </w:rPr>
        <w:t>的</w:t>
      </w:r>
      <w:r>
        <w:rPr>
          <w:rFonts w:hint="default" w:ascii="Times New Roman" w:hAnsi="Times New Roman" w:eastAsia="方正小标宋_GBK" w:cs="Times New Roman"/>
          <w:kern w:val="0"/>
          <w:sz w:val="44"/>
          <w:szCs w:val="44"/>
          <w:lang w:eastAsia="zh-CN"/>
        </w:rPr>
        <w:t>通知</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0"/>
        <w:jc w:val="center"/>
        <w:textAlignment w:val="auto"/>
        <w:outlineLvl w:val="9"/>
        <w:rPr>
          <w:rFonts w:hint="default" w:ascii="Times New Roman" w:hAnsi="Times New Roman" w:eastAsia="方正小标宋_GBK" w:cs="Times New Roman"/>
          <w:kern w:val="0"/>
          <w:sz w:val="44"/>
          <w:szCs w:val="44"/>
        </w:rPr>
      </w:pPr>
    </w:p>
    <w:p>
      <w:pPr>
        <w:widowControl/>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重庆</w:t>
      </w:r>
      <w:r>
        <w:rPr>
          <w:rFonts w:hint="default" w:ascii="Times New Roman" w:hAnsi="Times New Roman" w:eastAsia="方正仿宋_GBK" w:cs="Times New Roman"/>
          <w:kern w:val="0"/>
          <w:sz w:val="32"/>
          <w:szCs w:val="32"/>
          <w:lang w:eastAsia="zh-CN"/>
        </w:rPr>
        <w:t>白玉苑乡村旅游</w:t>
      </w:r>
      <w:r>
        <w:rPr>
          <w:rFonts w:hint="default" w:ascii="Times New Roman" w:hAnsi="Times New Roman" w:eastAsia="方正仿宋_GBK" w:cs="Times New Roman"/>
          <w:b w:val="0"/>
          <w:bCs w:val="0"/>
          <w:kern w:val="0"/>
          <w:sz w:val="32"/>
          <w:szCs w:val="32"/>
        </w:rPr>
        <w:t>有限公司：</w:t>
      </w:r>
    </w:p>
    <w:p>
      <w:pPr>
        <w:keepNext w:val="0"/>
        <w:keepLines w:val="0"/>
        <w:pageBreakBefore w:val="0"/>
        <w:widowControl w:val="0"/>
        <w:kinsoku/>
        <w:overflowPunct/>
        <w:topLinePunct w:val="0"/>
        <w:autoSpaceDE/>
        <w:autoSpaceDN/>
        <w:bidi w:val="0"/>
        <w:adjustRightInd/>
        <w:spacing w:line="560" w:lineRule="exact"/>
        <w:ind w:firstLine="640" w:firstLineChars="200"/>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你公司</w:t>
      </w:r>
      <w:r>
        <w:rPr>
          <w:rFonts w:hint="default" w:ascii="Times New Roman" w:hAnsi="Times New Roman" w:eastAsia="方正仿宋_GBK" w:cs="Times New Roman"/>
          <w:kern w:val="0"/>
          <w:sz w:val="32"/>
          <w:szCs w:val="32"/>
          <w:lang w:val="en-US" w:eastAsia="zh-CN"/>
        </w:rPr>
        <w:t>于2022年11月2日交来的</w:t>
      </w:r>
      <w:r>
        <w:rPr>
          <w:rFonts w:hint="default" w:ascii="Times New Roman" w:hAnsi="Times New Roman" w:eastAsia="方正仿宋_GBK" w:cs="Times New Roman"/>
          <w:kern w:val="0"/>
          <w:sz w:val="32"/>
          <w:szCs w:val="32"/>
          <w:lang w:eastAsia="zh-CN"/>
        </w:rPr>
        <w:t>《关于双河镇坨田村的建筑石料用露天石灰岩矿山（新建）基础设施建设项目工期延长的申请》（</w:t>
      </w:r>
      <w:r>
        <w:rPr>
          <w:rFonts w:hint="default" w:ascii="Times New Roman" w:hAnsi="Times New Roman" w:eastAsia="方正仿宋_GBK" w:cs="Times New Roman"/>
          <w:sz w:val="32"/>
          <w:szCs w:val="32"/>
          <w:lang w:val="en-US" w:eastAsia="zh-CN"/>
        </w:rPr>
        <w:t>渝白玉苑司</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kern w:val="0"/>
          <w:sz w:val="32"/>
          <w:szCs w:val="32"/>
          <w:lang w:eastAsia="zh-CN"/>
        </w:rPr>
        <w:t>）文</w:t>
      </w:r>
      <w:r>
        <w:rPr>
          <w:rFonts w:hint="default" w:ascii="Times New Roman" w:hAnsi="Times New Roman" w:eastAsia="方正仿宋_GBK" w:cs="Times New Roman"/>
          <w:kern w:val="0"/>
          <w:sz w:val="32"/>
          <w:szCs w:val="32"/>
        </w:rPr>
        <w:t>件收悉。你</w:t>
      </w:r>
      <w:r>
        <w:rPr>
          <w:rFonts w:hint="default" w:ascii="Times New Roman" w:hAnsi="Times New Roman" w:eastAsia="方正仿宋_GBK" w:cs="Times New Roman"/>
          <w:kern w:val="0"/>
          <w:sz w:val="32"/>
          <w:szCs w:val="32"/>
          <w:lang w:eastAsia="zh-CN"/>
        </w:rPr>
        <w:t>公</w:t>
      </w:r>
      <w:r>
        <w:rPr>
          <w:rFonts w:hint="default" w:ascii="Times New Roman" w:hAnsi="Times New Roman" w:eastAsia="方正仿宋_GBK" w:cs="Times New Roman"/>
          <w:kern w:val="0"/>
          <w:sz w:val="32"/>
          <w:szCs w:val="32"/>
        </w:rPr>
        <w:t>司</w:t>
      </w:r>
      <w:r>
        <w:rPr>
          <w:rFonts w:hint="default" w:ascii="Times New Roman" w:hAnsi="Times New Roman" w:eastAsia="方正仿宋_GBK" w:cs="Times New Roman"/>
          <w:kern w:val="0"/>
          <w:sz w:val="32"/>
          <w:szCs w:val="32"/>
          <w:lang w:val="en-US" w:eastAsia="zh-CN"/>
        </w:rPr>
        <w:t>位于武隆区</w:t>
      </w:r>
      <w:r>
        <w:rPr>
          <w:rFonts w:hint="default" w:ascii="Times New Roman" w:hAnsi="Times New Roman" w:eastAsia="方正仿宋_GBK" w:cs="Times New Roman"/>
          <w:kern w:val="0"/>
          <w:sz w:val="32"/>
          <w:szCs w:val="32"/>
          <w:lang w:eastAsia="zh-CN"/>
        </w:rPr>
        <w:t>双河镇坨田村</w:t>
      </w:r>
      <w:r>
        <w:rPr>
          <w:rFonts w:hint="default" w:ascii="Times New Roman" w:hAnsi="Times New Roman" w:eastAsia="方正仿宋_GBK" w:cs="Times New Roman"/>
          <w:kern w:val="0"/>
          <w:sz w:val="32"/>
          <w:szCs w:val="32"/>
          <w:lang w:val="en-US" w:eastAsia="zh-CN"/>
        </w:rPr>
        <w:t>的建筑石料用露天石灰岩矿山（新建）项目在基础设施建设过程中，由于疫情影响及矿区周边民房搬迁和征地问题耗时较长，加之今年百年难遇旱灾停电缺水停工，导致进度缓慢，无法在批准时间内完成该项目基础设施建设。根据</w:t>
      </w:r>
      <w:r>
        <w:rPr>
          <w:rFonts w:hint="default" w:ascii="Times New Roman" w:hAnsi="Times New Roman" w:eastAsia="方正仿宋_GBK" w:cs="Times New Roman"/>
          <w:kern w:val="0"/>
          <w:sz w:val="32"/>
          <w:szCs w:val="32"/>
        </w:rPr>
        <w:t>《重庆市安全生产监督管理局关于进一步规范全市非煤矿山安全生产行政许可工作的通知》（渝安监发〔2017〕49号）文件</w:t>
      </w:r>
      <w:r>
        <w:rPr>
          <w:rFonts w:hint="default" w:ascii="Times New Roman" w:hAnsi="Times New Roman" w:eastAsia="方正仿宋_GBK" w:cs="Times New Roman"/>
          <w:kern w:val="0"/>
          <w:sz w:val="32"/>
          <w:szCs w:val="32"/>
          <w:lang w:val="en-US" w:eastAsia="zh-CN"/>
        </w:rPr>
        <w:t>精神</w:t>
      </w:r>
      <w:r>
        <w:rPr>
          <w:rFonts w:hint="default" w:ascii="Times New Roman" w:hAnsi="Times New Roman" w:eastAsia="方正仿宋_GBK" w:cs="Times New Roman"/>
          <w:kern w:val="0"/>
          <w:sz w:val="32"/>
          <w:szCs w:val="32"/>
          <w:lang w:eastAsia="zh-CN"/>
        </w:rPr>
        <w:t>，结合陕西宇泰建筑设计有限公司《关于重庆白玉苑乡村旅游有限公司双河石场建设工期变更的情况说明》</w:t>
      </w:r>
      <w:r>
        <w:rPr>
          <w:rFonts w:hint="default" w:ascii="Times New Roman" w:hAnsi="Times New Roman" w:eastAsia="方正仿宋_GBK" w:cs="Times New Roman"/>
          <w:kern w:val="0"/>
          <w:sz w:val="32"/>
          <w:szCs w:val="32"/>
        </w:rPr>
        <w:t>，同意你</w:t>
      </w:r>
      <w:r>
        <w:rPr>
          <w:rFonts w:hint="default" w:ascii="Times New Roman" w:hAnsi="Times New Roman" w:eastAsia="方正仿宋_GBK" w:cs="Times New Roman"/>
          <w:kern w:val="0"/>
          <w:sz w:val="32"/>
          <w:szCs w:val="32"/>
          <w:lang w:eastAsia="zh-CN"/>
        </w:rPr>
        <w:t>公</w:t>
      </w:r>
      <w:r>
        <w:rPr>
          <w:rFonts w:hint="default" w:ascii="Times New Roman" w:hAnsi="Times New Roman" w:eastAsia="方正仿宋_GBK" w:cs="Times New Roman"/>
          <w:kern w:val="0"/>
          <w:sz w:val="32"/>
          <w:szCs w:val="32"/>
        </w:rPr>
        <w:t>司</w:t>
      </w:r>
      <w:r>
        <w:rPr>
          <w:rFonts w:hint="default" w:ascii="Times New Roman" w:hAnsi="Times New Roman" w:eastAsia="方正仿宋_GBK" w:cs="Times New Roman"/>
          <w:kern w:val="0"/>
          <w:sz w:val="32"/>
          <w:szCs w:val="32"/>
          <w:lang w:val="en-US" w:eastAsia="zh-CN"/>
        </w:rPr>
        <w:t>位于武隆区</w:t>
      </w:r>
      <w:r>
        <w:rPr>
          <w:rFonts w:hint="default" w:ascii="Times New Roman" w:hAnsi="Times New Roman" w:eastAsia="方正仿宋_GBK" w:cs="Times New Roman"/>
          <w:kern w:val="0"/>
          <w:sz w:val="32"/>
          <w:szCs w:val="32"/>
          <w:lang w:eastAsia="zh-CN"/>
        </w:rPr>
        <w:t>双河镇坨田村</w:t>
      </w:r>
      <w:r>
        <w:rPr>
          <w:rFonts w:hint="default" w:ascii="Times New Roman" w:hAnsi="Times New Roman" w:eastAsia="方正仿宋_GBK" w:cs="Times New Roman"/>
          <w:kern w:val="0"/>
          <w:sz w:val="32"/>
          <w:szCs w:val="32"/>
          <w:lang w:val="en-US" w:eastAsia="zh-CN"/>
        </w:rPr>
        <w:t>的建筑石料用露天石灰岩矿山（新建）项目</w:t>
      </w:r>
      <w:r>
        <w:rPr>
          <w:rFonts w:hint="default" w:ascii="Times New Roman" w:hAnsi="Times New Roman" w:eastAsia="方正仿宋_GBK" w:cs="Times New Roman"/>
          <w:kern w:val="0"/>
          <w:sz w:val="32"/>
          <w:szCs w:val="32"/>
          <w:lang w:eastAsia="zh-CN"/>
        </w:rPr>
        <w:t>建设工期</w:t>
      </w:r>
      <w:r>
        <w:rPr>
          <w:rFonts w:hint="default" w:ascii="Times New Roman" w:hAnsi="Times New Roman" w:eastAsia="方正仿宋_GBK" w:cs="Times New Roman"/>
          <w:kern w:val="0"/>
          <w:sz w:val="32"/>
          <w:szCs w:val="32"/>
        </w:rPr>
        <w:t>延长</w:t>
      </w:r>
      <w:r>
        <w:rPr>
          <w:rFonts w:hint="default" w:ascii="Times New Roman" w:hAnsi="Times New Roman" w:eastAsia="方正仿宋_GBK" w:cs="Times New Roman"/>
          <w:kern w:val="0"/>
          <w:sz w:val="32"/>
          <w:szCs w:val="32"/>
          <w:lang w:val="en-US" w:eastAsia="zh-CN"/>
        </w:rPr>
        <w:t>至</w:t>
      </w: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日。</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你</w:t>
      </w:r>
      <w:r>
        <w:rPr>
          <w:rFonts w:hint="default" w:ascii="Times New Roman" w:hAnsi="Times New Roman" w:eastAsia="方正仿宋_GBK" w:cs="Times New Roman"/>
          <w:kern w:val="0"/>
          <w:sz w:val="32"/>
          <w:szCs w:val="32"/>
          <w:lang w:eastAsia="zh-CN"/>
        </w:rPr>
        <w:t>公</w:t>
      </w:r>
      <w:r>
        <w:rPr>
          <w:rFonts w:hint="default" w:ascii="Times New Roman" w:hAnsi="Times New Roman" w:eastAsia="方正仿宋_GBK" w:cs="Times New Roman"/>
          <w:kern w:val="0"/>
          <w:sz w:val="32"/>
          <w:szCs w:val="32"/>
        </w:rPr>
        <w:t>司</w:t>
      </w:r>
      <w:r>
        <w:rPr>
          <w:rFonts w:hint="default" w:ascii="Times New Roman" w:hAnsi="Times New Roman" w:eastAsia="方正仿宋_GBK" w:cs="Times New Roman"/>
          <w:kern w:val="0"/>
          <w:sz w:val="32"/>
          <w:szCs w:val="32"/>
          <w:lang w:eastAsia="zh-CN"/>
        </w:rPr>
        <w:t>在</w:t>
      </w:r>
      <w:r>
        <w:rPr>
          <w:rFonts w:hint="default" w:ascii="Times New Roman" w:hAnsi="Times New Roman" w:eastAsia="方正仿宋_GBK" w:cs="Times New Roman"/>
          <w:kern w:val="0"/>
          <w:sz w:val="32"/>
          <w:szCs w:val="32"/>
        </w:rPr>
        <w:t>延长</w:t>
      </w:r>
      <w:r>
        <w:rPr>
          <w:rFonts w:hint="default" w:ascii="Times New Roman" w:hAnsi="Times New Roman" w:eastAsia="方正仿宋_GBK" w:cs="Times New Roman"/>
          <w:kern w:val="0"/>
          <w:sz w:val="32"/>
          <w:szCs w:val="32"/>
          <w:lang w:eastAsia="zh-CN"/>
        </w:rPr>
        <w:t>建设</w:t>
      </w:r>
      <w:r>
        <w:rPr>
          <w:rFonts w:hint="default" w:ascii="Times New Roman" w:hAnsi="Times New Roman" w:eastAsia="方正仿宋_GBK" w:cs="Times New Roman"/>
          <w:kern w:val="0"/>
          <w:sz w:val="32"/>
          <w:szCs w:val="32"/>
          <w:lang w:val="en-US" w:eastAsia="zh-CN"/>
        </w:rPr>
        <w:t>工期</w:t>
      </w:r>
      <w:r>
        <w:rPr>
          <w:rFonts w:hint="default" w:ascii="Times New Roman" w:hAnsi="Times New Roman" w:eastAsia="方正仿宋_GBK" w:cs="Times New Roman"/>
          <w:kern w:val="0"/>
          <w:sz w:val="32"/>
          <w:szCs w:val="32"/>
          <w:lang w:eastAsia="zh-CN"/>
        </w:rPr>
        <w:t>内</w:t>
      </w:r>
      <w:r>
        <w:rPr>
          <w:rFonts w:hint="default" w:ascii="Times New Roman" w:hAnsi="Times New Roman" w:eastAsia="方正仿宋_GBK" w:cs="Times New Roman"/>
          <w:kern w:val="0"/>
          <w:sz w:val="32"/>
          <w:szCs w:val="32"/>
          <w:lang w:val="en-US" w:eastAsia="zh-CN"/>
        </w:rPr>
        <w:t>要</w:t>
      </w:r>
      <w:r>
        <w:rPr>
          <w:rFonts w:hint="default" w:ascii="Times New Roman" w:hAnsi="Times New Roman" w:eastAsia="方正仿宋_GBK" w:cs="Times New Roman"/>
          <w:kern w:val="0"/>
          <w:sz w:val="32"/>
          <w:szCs w:val="32"/>
          <w:lang w:eastAsia="zh-CN"/>
        </w:rPr>
        <w:t>认真执行</w:t>
      </w:r>
      <w:r>
        <w:rPr>
          <w:rFonts w:hint="default" w:ascii="Times New Roman" w:hAnsi="Times New Roman" w:eastAsia="方正仿宋_GBK" w:cs="Times New Roman"/>
          <w:kern w:val="0"/>
          <w:sz w:val="32"/>
          <w:szCs w:val="32"/>
          <w:lang w:val="en-US" w:eastAsia="zh-CN"/>
        </w:rPr>
        <w:t>建设期间的</w:t>
      </w:r>
      <w:r>
        <w:rPr>
          <w:rFonts w:hint="default" w:ascii="Times New Roman" w:hAnsi="Times New Roman" w:eastAsia="方正仿宋_GBK" w:cs="Times New Roman"/>
          <w:kern w:val="0"/>
          <w:sz w:val="32"/>
          <w:szCs w:val="32"/>
          <w:lang w:eastAsia="zh-CN"/>
        </w:rPr>
        <w:t>安全管理各项规定，禁止违章作业、禁止以建代采、禁止非法生产、禁止越界作业，严格执行《重庆市武隆区应急管理局</w:t>
      </w:r>
      <w:r>
        <w:rPr>
          <w:rFonts w:hint="default" w:ascii="Times New Roman" w:hAnsi="Times New Roman" w:eastAsia="方正仿宋_GBK" w:cs="Times New Roman"/>
          <w:sz w:val="32"/>
          <w:szCs w:val="32"/>
        </w:rPr>
        <w:t>关于切实加强建设矿山安全监管工作的紧急通知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武隆应急发〔2019〕</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严格按照开采设计要求</w:t>
      </w:r>
      <w:r>
        <w:rPr>
          <w:rFonts w:hint="default" w:ascii="Times New Roman" w:hAnsi="Times New Roman" w:eastAsia="方正仿宋_GBK" w:cs="Times New Roman"/>
          <w:kern w:val="0"/>
          <w:sz w:val="32"/>
          <w:szCs w:val="32"/>
          <w:lang w:eastAsia="zh-CN"/>
        </w:rPr>
        <w:t>认真</w:t>
      </w:r>
      <w:r>
        <w:rPr>
          <w:rFonts w:hint="default" w:ascii="Times New Roman" w:hAnsi="Times New Roman" w:eastAsia="方正仿宋_GBK" w:cs="Times New Roman"/>
          <w:kern w:val="0"/>
          <w:sz w:val="32"/>
          <w:szCs w:val="32"/>
        </w:rPr>
        <w:t>组织施工建设，</w:t>
      </w:r>
      <w:r>
        <w:rPr>
          <w:rFonts w:hint="default" w:ascii="Times New Roman" w:hAnsi="Times New Roman" w:eastAsia="方正仿宋_GBK" w:cs="Times New Roman"/>
          <w:kern w:val="0"/>
          <w:sz w:val="32"/>
          <w:szCs w:val="32"/>
          <w:lang w:eastAsia="zh-CN"/>
        </w:rPr>
        <w:t>按时完成基建任务，全面</w:t>
      </w:r>
      <w:r>
        <w:rPr>
          <w:rFonts w:hint="default" w:ascii="Times New Roman" w:hAnsi="Times New Roman" w:eastAsia="方正仿宋_GBK" w:cs="Times New Roman"/>
          <w:kern w:val="0"/>
          <w:sz w:val="32"/>
          <w:szCs w:val="32"/>
        </w:rPr>
        <w:t>加强</w:t>
      </w:r>
      <w:r>
        <w:rPr>
          <w:rFonts w:hint="default" w:ascii="Times New Roman" w:hAnsi="Times New Roman" w:eastAsia="方正仿宋_GBK" w:cs="Times New Roman"/>
          <w:kern w:val="0"/>
          <w:sz w:val="32"/>
          <w:szCs w:val="32"/>
          <w:lang w:eastAsia="zh-CN"/>
        </w:rPr>
        <w:t>现场</w:t>
      </w:r>
      <w:r>
        <w:rPr>
          <w:rFonts w:hint="default" w:ascii="Times New Roman" w:hAnsi="Times New Roman" w:eastAsia="方正仿宋_GBK" w:cs="Times New Roman"/>
          <w:kern w:val="0"/>
          <w:sz w:val="32"/>
          <w:szCs w:val="32"/>
        </w:rPr>
        <w:t>安全管理，</w:t>
      </w:r>
      <w:r>
        <w:rPr>
          <w:rFonts w:hint="default" w:ascii="Times New Roman" w:hAnsi="Times New Roman" w:eastAsia="方正仿宋_GBK" w:cs="Times New Roman"/>
          <w:kern w:val="0"/>
          <w:sz w:val="32"/>
          <w:szCs w:val="32"/>
          <w:lang w:eastAsia="zh-CN"/>
        </w:rPr>
        <w:t>坚决杜绝</w:t>
      </w:r>
      <w:r>
        <w:rPr>
          <w:rFonts w:hint="default" w:ascii="Times New Roman" w:hAnsi="Times New Roman" w:eastAsia="方正仿宋_GBK" w:cs="Times New Roman"/>
          <w:kern w:val="0"/>
          <w:sz w:val="32"/>
          <w:szCs w:val="32"/>
        </w:rPr>
        <w:t>生产安全事故发生。</w:t>
      </w:r>
    </w:p>
    <w:p>
      <w:pPr>
        <w:pStyle w:val="8"/>
        <w:spacing w:line="560" w:lineRule="exact"/>
        <w:ind w:left="4480" w:hanging="4480" w:hangingChars="14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p>
    <w:p>
      <w:pPr>
        <w:pStyle w:val="8"/>
        <w:spacing w:line="560" w:lineRule="exact"/>
        <w:ind w:left="4480" w:hanging="4480" w:hangingChars="1400"/>
        <w:rPr>
          <w:rFonts w:hint="default" w:ascii="Times New Roman" w:hAnsi="Times New Roman" w:eastAsia="方正仿宋_GBK" w:cs="Times New Roman"/>
          <w:kern w:val="0"/>
          <w:sz w:val="32"/>
          <w:szCs w:val="32"/>
          <w:lang w:val="en-US" w:eastAsia="zh-CN"/>
        </w:rPr>
      </w:pPr>
    </w:p>
    <w:p>
      <w:pPr>
        <w:pStyle w:val="8"/>
        <w:spacing w:line="560" w:lineRule="exact"/>
        <w:ind w:left="4469" w:leftChars="2128" w:firstLine="0" w:firstLineChars="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重庆市武隆区</w:t>
      </w:r>
      <w:r>
        <w:rPr>
          <w:rFonts w:hint="default" w:ascii="Times New Roman" w:hAnsi="Times New Roman" w:eastAsia="方正仿宋_GBK" w:cs="Times New Roman"/>
          <w:kern w:val="0"/>
          <w:sz w:val="32"/>
          <w:szCs w:val="32"/>
          <w:lang w:eastAsia="zh-CN"/>
        </w:rPr>
        <w:t>应急</w:t>
      </w:r>
      <w:r>
        <w:rPr>
          <w:rFonts w:hint="default" w:ascii="Times New Roman" w:hAnsi="Times New Roman" w:eastAsia="方正仿宋_GBK" w:cs="Times New Roman"/>
          <w:kern w:val="0"/>
          <w:sz w:val="32"/>
          <w:szCs w:val="32"/>
        </w:rPr>
        <w:t>管理局</w:t>
      </w:r>
    </w:p>
    <w:p>
      <w:pPr>
        <w:widowControl/>
        <w:adjustRightInd w:val="0"/>
        <w:snapToGrid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 xml:space="preserve">日      </w:t>
      </w:r>
    </w:p>
    <w:p>
      <w:pPr>
        <w:spacing w:line="500" w:lineRule="exact"/>
        <w:rPr>
          <w:rFonts w:hint="default" w:ascii="Times New Roman" w:hAnsi="Times New Roman" w:eastAsia="方正仿宋_GBK" w:cs="Times New Roman"/>
          <w:sz w:val="32"/>
          <w:szCs w:val="32"/>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Bdr>
          <w:top w:val="single" w:color="auto" w:sz="4" w:space="1"/>
          <w:bottom w:val="single" w:color="auto" w:sz="4" w:space="1"/>
          <w:between w:val="single" w:color="auto" w:sz="4" w:space="1"/>
        </w:pBdr>
        <w:spacing w:line="560" w:lineRule="exact"/>
        <w:ind w:left="1120" w:hanging="1120" w:hangingChars="4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抄送：区公安局，区规划自然资源局，区生态环境局，</w:t>
      </w:r>
      <w:r>
        <w:rPr>
          <w:rFonts w:hint="default" w:ascii="Times New Roman" w:hAnsi="Times New Roman" w:eastAsia="方正仿宋_GBK" w:cs="Times New Roman"/>
          <w:sz w:val="28"/>
          <w:szCs w:val="28"/>
          <w:lang w:val="en-US" w:eastAsia="zh-CN"/>
        </w:rPr>
        <w:t>区林业局，</w:t>
      </w:r>
      <w:r>
        <w:rPr>
          <w:rFonts w:hint="default" w:ascii="Times New Roman" w:hAnsi="Times New Roman" w:eastAsia="方正仿宋_GBK" w:cs="Times New Roman"/>
          <w:sz w:val="28"/>
          <w:szCs w:val="28"/>
          <w:lang w:eastAsia="zh-CN"/>
        </w:rPr>
        <w:t>双河镇</w:t>
      </w:r>
      <w:r>
        <w:rPr>
          <w:rFonts w:hint="default" w:ascii="Times New Roman" w:hAnsi="Times New Roman" w:eastAsia="方正仿宋_GBK" w:cs="Times New Roman"/>
          <w:sz w:val="28"/>
          <w:szCs w:val="28"/>
          <w:lang w:val="en-US" w:eastAsia="zh-CN"/>
        </w:rPr>
        <w:t>人民政</w:t>
      </w:r>
      <w:r>
        <w:rPr>
          <w:rFonts w:hint="default" w:ascii="Times New Roman" w:hAnsi="Times New Roman" w:eastAsia="方正仿宋_GBK" w:cs="Times New Roman"/>
          <w:sz w:val="28"/>
          <w:szCs w:val="28"/>
          <w:lang w:eastAsia="zh-CN"/>
        </w:rPr>
        <w:t>府</w:t>
      </w:r>
      <w:r>
        <w:rPr>
          <w:rFonts w:hint="default" w:ascii="Times New Roman" w:hAnsi="Times New Roman" w:eastAsia="方正仿宋_GBK" w:cs="Times New Roman"/>
          <w:sz w:val="28"/>
          <w:szCs w:val="28"/>
        </w:rPr>
        <w:t>。</w:t>
      </w:r>
      <w:bookmarkStart w:id="0" w:name="_GoBack"/>
      <w:bookmarkEnd w:id="0"/>
    </w:p>
    <w:p>
      <w:pPr>
        <w:pBdr>
          <w:top w:val="single" w:color="auto" w:sz="4" w:space="1"/>
          <w:bottom w:val="single" w:color="auto" w:sz="4" w:space="1"/>
          <w:between w:val="single" w:color="auto" w:sz="4" w:space="1"/>
        </w:pBdr>
        <w:spacing w:line="560" w:lineRule="exact"/>
        <w:ind w:left="0" w:firstLine="140" w:firstLineChars="50"/>
        <w:rPr>
          <w:rFonts w:hint="default" w:ascii="Times New Roman" w:hAnsi="Times New Roman" w:cs="Times New Roman"/>
        </w:rPr>
      </w:pPr>
      <w:r>
        <w:rPr>
          <w:rFonts w:hint="default" w:ascii="Times New Roman" w:hAnsi="Times New Roman" w:eastAsia="方正仿宋_GBK" w:cs="Times New Roman"/>
          <w:sz w:val="28"/>
          <w:szCs w:val="28"/>
        </w:rPr>
        <w:t>重庆市武隆区</w:t>
      </w:r>
      <w:r>
        <w:rPr>
          <w:rFonts w:hint="default" w:ascii="Times New Roman" w:hAnsi="Times New Roman" w:eastAsia="方正仿宋_GBK" w:cs="Times New Roman"/>
          <w:sz w:val="28"/>
          <w:szCs w:val="28"/>
          <w:lang w:eastAsia="zh-CN"/>
        </w:rPr>
        <w:t>应急</w:t>
      </w:r>
      <w:r>
        <w:rPr>
          <w:rFonts w:hint="default" w:ascii="Times New Roman" w:hAnsi="Times New Roman" w:eastAsia="方正仿宋_GBK" w:cs="Times New Roman"/>
          <w:sz w:val="28"/>
          <w:szCs w:val="28"/>
        </w:rPr>
        <w:t xml:space="preserve">管理局办公室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日印发</w:t>
      </w:r>
    </w:p>
    <w:sectPr>
      <w:footerReference r:id="rId6" w:type="first"/>
      <w:headerReference r:id="rId3" w:type="default"/>
      <w:footerReference r:id="rId4" w:type="default"/>
      <w:footerReference r:id="rId5" w:type="even"/>
      <w:pgSz w:w="11906" w:h="16838"/>
      <w:pgMar w:top="2098" w:right="1531" w:bottom="1984" w:left="1531" w:header="851" w:footer="992" w:gutter="0"/>
      <w:pgNumType w:fmt="numberInDash"/>
      <w:rtlGutter w:val="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 w:val="clear" w:pos="8306"/>
      </w:tabs>
      <w:ind w:right="360" w:firstLine="360"/>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round" w:vAnchor="text" w:hAnchor="margin" w:xAlign="outside"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3"/>
      <w:ind w:right="360" w:firstLine="36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round" w:vAnchor="text" w:hAnchor="margin" w:xAlign="outside"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5193C"/>
    <w:rsid w:val="07B9799D"/>
    <w:rsid w:val="0A3753A3"/>
    <w:rsid w:val="0DDB4F2E"/>
    <w:rsid w:val="0FC2000F"/>
    <w:rsid w:val="11AE6DC7"/>
    <w:rsid w:val="2C7A7C2F"/>
    <w:rsid w:val="356753D6"/>
    <w:rsid w:val="3872172E"/>
    <w:rsid w:val="42324F5C"/>
    <w:rsid w:val="500159D2"/>
    <w:rsid w:val="5BD5193C"/>
    <w:rsid w:val="5D695244"/>
    <w:rsid w:val="647275A5"/>
    <w:rsid w:val="64BB2703"/>
    <w:rsid w:val="71396204"/>
    <w:rsid w:val="71E2269C"/>
    <w:rsid w:val="7238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2022-11-09T01:00:00Z</dcterms:created>
  <dc:creator>Administrator</dc:creator>
  <cp:lastModifiedBy>办公室收发文</cp:lastModifiedBy>
  <cp:lastPrinted>2022-11-21T08:19:13Z</cp:lastPrinted>
  <dcterms:modified xsi:type="dcterms:W3CDTF">2022-11-21T08:20:57Z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