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_GBK" w:eastAsia="方正小标宋_GBK"/>
          <w:color w:val="FF0000"/>
          <w:w w:val="50"/>
          <w:sz w:val="122"/>
          <w:szCs w:val="122"/>
        </w:rPr>
      </w:pPr>
    </w:p>
    <w:p>
      <w:pPr>
        <w:jc w:val="center"/>
        <w:rPr>
          <w:rFonts w:hint="eastAsia" w:ascii="方正小标宋_GBK" w:eastAsia="方正小标宋_GBK"/>
          <w:color w:val="FF0000"/>
          <w:w w:val="50"/>
          <w:sz w:val="122"/>
          <w:szCs w:val="122"/>
        </w:rPr>
      </w:pPr>
      <w:r>
        <w:rPr>
          <w:rFonts w:hint="eastAsia" w:ascii="方正小标宋_GBK" w:eastAsia="方正小标宋_GBK"/>
          <w:color w:val="FF0000"/>
          <w:w w:val="50"/>
          <w:sz w:val="122"/>
          <w:szCs w:val="122"/>
        </w:rPr>
        <w:t>重庆市武隆区</w:t>
      </w:r>
      <w:r>
        <w:rPr>
          <w:rFonts w:hint="eastAsia" w:ascii="方正小标宋_GBK" w:eastAsia="方正小标宋_GBK"/>
          <w:color w:val="FF0000"/>
          <w:w w:val="50"/>
          <w:sz w:val="122"/>
          <w:szCs w:val="122"/>
          <w:lang w:val="en-US" w:eastAsia="zh-CN"/>
        </w:rPr>
        <w:t>应急管理局</w:t>
      </w:r>
      <w:r>
        <w:rPr>
          <w:rFonts w:hint="eastAsia" w:ascii="方正小标宋_GBK" w:eastAsia="方正小标宋_GBK"/>
          <w:color w:val="FF0000"/>
          <w:w w:val="50"/>
          <w:sz w:val="122"/>
          <w:szCs w:val="122"/>
        </w:rPr>
        <w:t>文件</w:t>
      </w: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方正仿宋_GBK" w:eastAsia="方正仿宋_GBK"/>
          <w:color w:val="FF0000"/>
          <w:szCs w:val="21"/>
        </w:rPr>
      </w:pPr>
    </w:p>
    <w:p>
      <w:pPr>
        <w:jc w:val="center"/>
        <w:rPr>
          <w:rFonts w:hint="default" w:ascii="Times New Roman" w:hAnsi="Times New Roman" w:eastAsia="方正仿宋_GBK" w:cs="Times New Roman"/>
          <w:color w:val="FF0000"/>
          <w:sz w:val="32"/>
          <w:szCs w:val="32"/>
        </w:rPr>
      </w:pPr>
      <w:r>
        <w:rPr>
          <w:rFonts w:hint="eastAsia" w:cs="Times New Roman"/>
          <w:lang w:val="en-US" w:eastAsia="zh-CN"/>
        </w:rPr>
        <w:t xml:space="preserve"> </w:t>
      </w:r>
      <w:r>
        <w:rPr>
          <w:rFonts w:hint="default" w:ascii="Times New Roman" w:hAnsi="Times New Roman" w:eastAsia="方正仿宋_GBK" w:cs="Times New Roman"/>
          <w:sz w:val="32"/>
          <w:szCs w:val="32"/>
        </w:rPr>
        <w:t>武隆</w:t>
      </w:r>
      <w:r>
        <w:rPr>
          <w:rFonts w:hint="default" w:ascii="Times New Roman" w:hAnsi="Times New Roman" w:eastAsia="方正仿宋_GBK" w:cs="Times New Roman"/>
          <w:sz w:val="32"/>
          <w:szCs w:val="32"/>
          <w:lang w:val="en-US" w:eastAsia="zh-CN"/>
        </w:rPr>
        <w:t>应急发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号</w:t>
      </w:r>
    </w:p>
    <w:p>
      <w:pPr>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62865</wp:posOffset>
                </wp:positionV>
                <wp:extent cx="5630545" cy="10795"/>
                <wp:effectExtent l="0" t="13970" r="8255" b="20955"/>
                <wp:wrapNone/>
                <wp:docPr id="2" name="直接箭头连接符 2"/>
                <wp:cNvGraphicFramePr/>
                <a:graphic xmlns:a="http://schemas.openxmlformats.org/drawingml/2006/main">
                  <a:graphicData uri="http://schemas.microsoft.com/office/word/2010/wordprocessingShape">
                    <wps:wsp>
                      <wps:cNvCnPr/>
                      <wps:spPr>
                        <a:xfrm>
                          <a:off x="0" y="0"/>
                          <a:ext cx="5630545" cy="10795"/>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25pt;margin-top:4.95pt;height:0.85pt;width:443.35pt;z-index:251660288;mso-width-relative:page;mso-height-relative:page;" filled="f" stroked="t" coordsize="21600,21600" o:gfxdata="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3I&#10;gdUAAAAHAQAADwAAAAAAAAABACAAAAAiAAAAZHJzL2Rvd25yZXYueG1sUEsBAhQAFAAAAAgAh07i&#10;QPcfCuLsAQAArQMAAA4AAAAAAAAAAQAgAAAAJAEAAGRycy9lMm9Eb2MueG1sUEsFBgAAAAAGAAYA&#10;WQEAAIIFAAAAAA==&#10;">
                <v:fill on="f" focussize="0,0"/>
                <v:stroke weight="2.25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baseline"/>
        <w:outlineLvl w:val="9"/>
        <w:rPr>
          <w:rFonts w:ascii="方正小标宋_GBK" w:hAnsi="宋体" w:eastAsia="方正小标宋_GBK" w:cs="宋体"/>
          <w:b w:val="0"/>
          <w:i w:val="0"/>
          <w:caps w:val="0"/>
          <w:color w:val="000000"/>
          <w:spacing w:val="0"/>
          <w:w w:val="100"/>
          <w:kern w:val="0"/>
          <w:sz w:val="44"/>
          <w:szCs w:val="44"/>
        </w:rPr>
      </w:pPr>
      <w:r>
        <w:rPr>
          <w:rFonts w:hint="eastAsia" w:ascii="方正小标宋_GBK" w:hAnsi="宋体" w:eastAsia="方正小标宋_GBK" w:cs="宋体"/>
          <w:b w:val="0"/>
          <w:i w:val="0"/>
          <w:caps w:val="0"/>
          <w:color w:val="000000"/>
          <w:spacing w:val="0"/>
          <w:w w:val="100"/>
          <w:kern w:val="0"/>
          <w:sz w:val="44"/>
          <w:szCs w:val="44"/>
        </w:rPr>
        <w:t>重庆市武隆区应急管理局</w:t>
      </w:r>
    </w:p>
    <w:p>
      <w:pPr>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baseline"/>
        <w:outlineLvl w:val="9"/>
        <w:rPr>
          <w:rFonts w:ascii="方正小标宋_GBK" w:hAnsi="宋体" w:eastAsia="方正小标宋_GBK" w:cs="宋体"/>
          <w:b w:val="0"/>
          <w:i w:val="0"/>
          <w:caps w:val="0"/>
          <w:color w:val="000000"/>
          <w:spacing w:val="51"/>
          <w:w w:val="100"/>
          <w:kern w:val="0"/>
          <w:sz w:val="44"/>
          <w:szCs w:val="44"/>
        </w:rPr>
      </w:pPr>
      <w:r>
        <w:rPr>
          <w:rFonts w:hint="eastAsia" w:ascii="方正小标宋_GBK" w:hAnsi="宋体" w:eastAsia="方正小标宋_GBK" w:cs="宋体"/>
          <w:b w:val="0"/>
          <w:i w:val="0"/>
          <w:caps w:val="0"/>
          <w:color w:val="000000"/>
          <w:spacing w:val="51"/>
          <w:w w:val="100"/>
          <w:kern w:val="0"/>
          <w:sz w:val="44"/>
          <w:szCs w:val="44"/>
        </w:rPr>
        <w:t>重庆市武隆区公安局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outlineLvl w:val="9"/>
        <w:rPr>
          <w:rFonts w:hint="eastAsia" w:ascii="方正小标宋_GBK" w:hAnsi="宋体" w:eastAsia="方正小标宋_GBK" w:cs="宋体"/>
          <w:b w:val="0"/>
          <w:i w:val="0"/>
          <w:caps w:val="0"/>
          <w:color w:val="000000"/>
          <w:spacing w:val="0"/>
          <w:w w:val="100"/>
          <w:kern w:val="0"/>
          <w:sz w:val="44"/>
          <w:szCs w:val="44"/>
        </w:rPr>
      </w:pPr>
      <w:r>
        <w:rPr>
          <w:rFonts w:hint="eastAsia" w:ascii="方正小标宋_GBK" w:hAnsi="宋体" w:eastAsia="方正小标宋_GBK" w:cs="宋体"/>
          <w:b w:val="0"/>
          <w:i w:val="0"/>
          <w:caps w:val="0"/>
          <w:color w:val="000000"/>
          <w:spacing w:val="0"/>
          <w:w w:val="100"/>
          <w:kern w:val="0"/>
          <w:sz w:val="44"/>
          <w:szCs w:val="44"/>
        </w:rPr>
        <w:t>关于</w:t>
      </w:r>
      <w:r>
        <w:rPr>
          <w:rFonts w:hint="eastAsia" w:ascii="方正小标宋_GBK" w:hAnsi="宋体" w:eastAsia="方正小标宋_GBK" w:cs="宋体"/>
          <w:b w:val="0"/>
          <w:i w:val="0"/>
          <w:caps w:val="0"/>
          <w:color w:val="000000"/>
          <w:spacing w:val="0"/>
          <w:w w:val="100"/>
          <w:kern w:val="0"/>
          <w:sz w:val="44"/>
          <w:szCs w:val="44"/>
          <w:lang w:val="en-US" w:eastAsia="zh-CN"/>
        </w:rPr>
        <w:t>切实</w:t>
      </w:r>
      <w:r>
        <w:rPr>
          <w:rFonts w:hint="eastAsia" w:ascii="方正小标宋_GBK" w:hAnsi="宋体" w:eastAsia="方正小标宋_GBK" w:cs="宋体"/>
          <w:b w:val="0"/>
          <w:i w:val="0"/>
          <w:caps w:val="0"/>
          <w:color w:val="000000"/>
          <w:spacing w:val="0"/>
          <w:w w:val="100"/>
          <w:kern w:val="0"/>
          <w:sz w:val="44"/>
          <w:szCs w:val="44"/>
        </w:rPr>
        <w:t>落实烟花爆竹实名</w:t>
      </w:r>
      <w:r>
        <w:rPr>
          <w:rFonts w:hint="eastAsia" w:ascii="方正小标宋_GBK" w:hAnsi="宋体" w:eastAsia="方正小标宋_GBK" w:cs="宋体"/>
          <w:b w:val="0"/>
          <w:i w:val="0"/>
          <w:caps w:val="0"/>
          <w:color w:val="000000"/>
          <w:spacing w:val="0"/>
          <w:w w:val="100"/>
          <w:kern w:val="0"/>
          <w:sz w:val="44"/>
          <w:szCs w:val="44"/>
          <w:lang w:val="en-US" w:eastAsia="zh-CN"/>
        </w:rPr>
        <w:t>购销登记</w:t>
      </w:r>
      <w:r>
        <w:rPr>
          <w:rFonts w:hint="eastAsia" w:ascii="方正小标宋_GBK" w:hAnsi="宋体" w:eastAsia="方正小标宋_GBK" w:cs="宋体"/>
          <w:b w:val="0"/>
          <w:i w:val="0"/>
          <w:caps w:val="0"/>
          <w:color w:val="000000"/>
          <w:spacing w:val="0"/>
          <w:w w:val="100"/>
          <w:kern w:val="0"/>
          <w:sz w:val="44"/>
          <w:szCs w:val="44"/>
        </w:rPr>
        <w:t>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outlineLvl w:val="9"/>
        <w:rPr>
          <w:rFonts w:ascii="方正小标宋_GBK" w:hAnsi="宋体" w:eastAsia="方正小标宋_GBK" w:cs="宋体"/>
          <w:b w:val="0"/>
          <w:i w:val="0"/>
          <w:caps w:val="0"/>
          <w:color w:val="000000"/>
          <w:spacing w:val="0"/>
          <w:w w:val="100"/>
          <w:kern w:val="0"/>
          <w:sz w:val="44"/>
          <w:szCs w:val="44"/>
        </w:rPr>
      </w:pPr>
      <w:r>
        <w:rPr>
          <w:rFonts w:hint="eastAsia" w:ascii="方正小标宋_GBK" w:hAnsi="宋体" w:eastAsia="方正小标宋_GBK" w:cs="宋体"/>
          <w:b w:val="0"/>
          <w:i w:val="0"/>
          <w:caps w:val="0"/>
          <w:color w:val="000000"/>
          <w:spacing w:val="0"/>
          <w:w w:val="100"/>
          <w:kern w:val="0"/>
          <w:sz w:val="44"/>
          <w:szCs w:val="44"/>
        </w:rPr>
        <w:t>的通知</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outlineLvl w:val="9"/>
        <w:rPr>
          <w:rFonts w:hint="default" w:ascii="Times New Roman" w:hAnsi="Times New Roman" w:eastAsia="方正仿宋_GBK" w:cs="Times New Roman"/>
          <w:color w:val="000000"/>
          <w:sz w:val="32"/>
          <w:szCs w:val="32"/>
        </w:rPr>
      </w:pPr>
      <w:r>
        <w:rPr>
          <w:rFonts w:hint="eastAsia"/>
          <w:b w:val="0"/>
          <w:i w:val="0"/>
          <w:caps w:val="0"/>
          <w:spacing w:val="0"/>
          <w:w w:val="100"/>
          <w:sz w:val="32"/>
          <w:szCs w:val="32"/>
          <w:lang w:val="en-US" w:eastAsia="zh-CN"/>
        </w:rPr>
        <w:t xml:space="preserve">                 </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outlineLvl w:val="9"/>
        <w:rPr>
          <w:rFonts w:hint="eastAsia" w:ascii="方正仿宋_GBK" w:hAnsi="方正仿宋_GBK" w:eastAsia="方正仿宋_GBK" w:cs="方正仿宋_GBK"/>
          <w:b w:val="0"/>
          <w:i w:val="0"/>
          <w:caps w:val="0"/>
          <w:color w:val="FF0000"/>
          <w:spacing w:val="0"/>
          <w:w w:val="100"/>
          <w:sz w:val="32"/>
          <w:szCs w:val="32"/>
        </w:rPr>
      </w:pPr>
      <w:r>
        <w:rPr>
          <w:rFonts w:hint="eastAsia" w:ascii="方正仿宋_GBK" w:hAnsi="方正仿宋_GBK" w:eastAsia="方正仿宋_GBK" w:cs="方正仿宋_GBK"/>
          <w:b w:val="0"/>
          <w:i w:val="0"/>
          <w:caps w:val="0"/>
          <w:spacing w:val="0"/>
          <w:w w:val="100"/>
          <w:kern w:val="2"/>
          <w:sz w:val="32"/>
          <w:szCs w:val="32"/>
          <w:lang w:val="en-US" w:eastAsia="zh-CN" w:bidi="ar-SA"/>
        </w:rPr>
        <w:t>各街道办事处、乡镇人民政府，区</w:t>
      </w:r>
      <w:r>
        <w:rPr>
          <w:rFonts w:hint="eastAsia" w:ascii="方正仿宋_GBK" w:hAnsi="方正仿宋_GBK" w:eastAsia="方正仿宋_GBK" w:cs="方正仿宋_GBK"/>
          <w:b w:val="0"/>
          <w:i w:val="0"/>
          <w:caps w:val="0"/>
          <w:spacing w:val="0"/>
          <w:w w:val="100"/>
          <w:sz w:val="32"/>
          <w:szCs w:val="32"/>
          <w:lang w:val="en-US" w:eastAsia="zh-CN"/>
        </w:rPr>
        <w:t>级有关部门</w:t>
      </w:r>
      <w:r>
        <w:rPr>
          <w:rFonts w:hint="eastAsia" w:ascii="方正仿宋_GBK" w:hAnsi="方正仿宋_GBK" w:eastAsia="方正仿宋_GBK" w:cs="方正仿宋_GBK"/>
          <w:b w:val="0"/>
          <w:i w:val="0"/>
          <w:caps w:val="0"/>
          <w:spacing w:val="0"/>
          <w:w w:val="100"/>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outlineLvl w:val="9"/>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为</w:t>
      </w:r>
      <w:r>
        <w:rPr>
          <w:rFonts w:hint="eastAsia" w:ascii="方正仿宋_GBK" w:hAnsi="方正仿宋_GBK" w:eastAsia="方正仿宋_GBK" w:cs="方正仿宋_GBK"/>
          <w:b w:val="0"/>
          <w:i w:val="0"/>
          <w:caps w:val="0"/>
          <w:spacing w:val="0"/>
          <w:w w:val="100"/>
          <w:sz w:val="32"/>
          <w:szCs w:val="32"/>
          <w:lang w:val="en-US" w:eastAsia="zh-CN"/>
        </w:rPr>
        <w:t>切实</w:t>
      </w:r>
      <w:r>
        <w:rPr>
          <w:rFonts w:hint="eastAsia" w:ascii="方正仿宋_GBK" w:hAnsi="方正仿宋_GBK" w:eastAsia="方正仿宋_GBK" w:cs="方正仿宋_GBK"/>
          <w:b w:val="0"/>
          <w:i w:val="0"/>
          <w:caps w:val="0"/>
          <w:spacing w:val="0"/>
          <w:w w:val="100"/>
          <w:sz w:val="32"/>
          <w:szCs w:val="32"/>
        </w:rPr>
        <w:t>加强烟花爆竹流向管理</w:t>
      </w:r>
      <w:r>
        <w:rPr>
          <w:rFonts w:hint="eastAsia" w:ascii="方正仿宋_GBK" w:hAnsi="方正仿宋_GBK" w:eastAsia="方正仿宋_GBK" w:cs="方正仿宋_GBK"/>
          <w:b w:val="0"/>
          <w:i w:val="0"/>
          <w:caps w:val="0"/>
          <w:spacing w:val="0"/>
          <w:w w:val="100"/>
          <w:sz w:val="32"/>
          <w:szCs w:val="32"/>
          <w:lang w:val="en-US" w:eastAsia="zh-CN"/>
        </w:rPr>
        <w:t>工作</w:t>
      </w:r>
      <w:r>
        <w:rPr>
          <w:rFonts w:hint="eastAsia" w:ascii="方正仿宋_GBK" w:hAnsi="方正仿宋_GBK" w:eastAsia="方正仿宋_GBK" w:cs="方正仿宋_GBK"/>
          <w:b w:val="0"/>
          <w:i w:val="0"/>
          <w:caps w:val="0"/>
          <w:spacing w:val="0"/>
          <w:w w:val="100"/>
          <w:sz w:val="32"/>
          <w:szCs w:val="32"/>
        </w:rPr>
        <w:t>，结合我区实际，</w:t>
      </w:r>
      <w:r>
        <w:rPr>
          <w:rFonts w:hint="eastAsia" w:ascii="方正仿宋_GBK" w:hAnsi="方正仿宋_GBK" w:eastAsia="方正仿宋_GBK" w:cs="方正仿宋_GBK"/>
          <w:b w:val="0"/>
          <w:i w:val="0"/>
          <w:caps w:val="0"/>
          <w:spacing w:val="0"/>
          <w:w w:val="100"/>
          <w:sz w:val="32"/>
          <w:szCs w:val="32"/>
          <w:lang w:val="en-US" w:eastAsia="zh-CN"/>
        </w:rPr>
        <w:t>经研究决定，</w:t>
      </w:r>
      <w:r>
        <w:rPr>
          <w:rFonts w:hint="eastAsia" w:ascii="方正仿宋_GBK" w:hAnsi="方正仿宋_GBK" w:eastAsia="方正仿宋_GBK" w:cs="方正仿宋_GBK"/>
          <w:b w:val="0"/>
          <w:i w:val="0"/>
          <w:caps w:val="0"/>
          <w:spacing w:val="0"/>
          <w:w w:val="100"/>
          <w:sz w:val="32"/>
          <w:szCs w:val="32"/>
        </w:rPr>
        <w:t>从即日起在全区范围内</w:t>
      </w:r>
      <w:r>
        <w:rPr>
          <w:rFonts w:hint="eastAsia" w:ascii="方正仿宋_GBK" w:hAnsi="方正仿宋_GBK" w:eastAsia="方正仿宋_GBK" w:cs="方正仿宋_GBK"/>
          <w:b w:val="0"/>
          <w:i w:val="0"/>
          <w:caps w:val="0"/>
          <w:spacing w:val="0"/>
          <w:w w:val="100"/>
          <w:sz w:val="32"/>
          <w:szCs w:val="32"/>
          <w:lang w:val="en-US" w:eastAsia="zh-CN"/>
        </w:rPr>
        <w:t>推动</w:t>
      </w:r>
      <w:r>
        <w:rPr>
          <w:rFonts w:hint="eastAsia" w:ascii="方正仿宋_GBK" w:hAnsi="方正仿宋_GBK" w:eastAsia="方正仿宋_GBK" w:cs="方正仿宋_GBK"/>
          <w:b w:val="0"/>
          <w:i w:val="0"/>
          <w:caps w:val="0"/>
          <w:spacing w:val="0"/>
          <w:w w:val="100"/>
          <w:sz w:val="32"/>
          <w:szCs w:val="32"/>
        </w:rPr>
        <w:t>烟花爆竹实名</w:t>
      </w:r>
      <w:r>
        <w:rPr>
          <w:rFonts w:hint="eastAsia" w:ascii="方正仿宋_GBK" w:hAnsi="方正仿宋_GBK" w:eastAsia="方正仿宋_GBK" w:cs="方正仿宋_GBK"/>
          <w:b w:val="0"/>
          <w:i w:val="0"/>
          <w:caps w:val="0"/>
          <w:spacing w:val="0"/>
          <w:w w:val="100"/>
          <w:sz w:val="32"/>
          <w:szCs w:val="32"/>
          <w:lang w:val="en-US" w:eastAsia="zh-CN"/>
        </w:rPr>
        <w:t>购销登记</w:t>
      </w:r>
      <w:r>
        <w:rPr>
          <w:rFonts w:hint="eastAsia" w:ascii="方正仿宋_GBK" w:hAnsi="方正仿宋_GBK" w:eastAsia="方正仿宋_GBK" w:cs="方正仿宋_GBK"/>
          <w:b w:val="0"/>
          <w:i w:val="0"/>
          <w:caps w:val="0"/>
          <w:spacing w:val="0"/>
          <w:w w:val="100"/>
          <w:sz w:val="32"/>
          <w:szCs w:val="32"/>
        </w:rPr>
        <w:t>制度</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rPr>
        <w:t>请各</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接到通知后，立即组织</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应急办、派出所抓好工作落实。</w:t>
      </w:r>
      <w:r>
        <w:rPr>
          <w:rFonts w:hint="eastAsia" w:ascii="方正仿宋_GBK" w:hAnsi="方正仿宋_GBK" w:eastAsia="方正仿宋_GBK" w:cs="方正仿宋_GBK"/>
          <w:b w:val="0"/>
          <w:i w:val="0"/>
          <w:caps w:val="0"/>
          <w:spacing w:val="0"/>
          <w:w w:val="100"/>
          <w:sz w:val="32"/>
          <w:szCs w:val="32"/>
          <w:lang w:val="en-US" w:eastAsia="zh-CN"/>
        </w:rPr>
        <w:t>现将有关事项通知如下</w:t>
      </w:r>
      <w:r>
        <w:rPr>
          <w:rFonts w:hint="eastAsia" w:ascii="方正仿宋_GBK" w:hAnsi="方正仿宋_GBK" w:eastAsia="方正仿宋_GBK" w:cs="方正仿宋_GBK"/>
          <w:b w:val="0"/>
          <w:i w:val="0"/>
          <w:caps w:val="0"/>
          <w:spacing w:val="0"/>
          <w:w w:val="100"/>
          <w:sz w:val="32"/>
          <w:szCs w:val="32"/>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方正仿宋_GBK" w:hAnsi="方正仿宋_GBK" w:eastAsia="方正仿宋_GBK" w:cs="方正仿宋_GBK"/>
          <w:b w:val="0"/>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一、</w:t>
      </w:r>
      <w:r>
        <w:rPr>
          <w:rFonts w:hint="eastAsia" w:ascii="方正黑体_GBK" w:hAnsi="方正黑体_GBK" w:eastAsia="方正黑体_GBK" w:cs="方正黑体_GBK"/>
          <w:b w:val="0"/>
          <w:bCs/>
          <w:i w:val="0"/>
          <w:caps w:val="0"/>
          <w:spacing w:val="0"/>
          <w:w w:val="100"/>
          <w:sz w:val="32"/>
          <w:szCs w:val="32"/>
          <w:lang w:val="en-US" w:eastAsia="zh-CN"/>
        </w:rPr>
        <w:t>进一步</w:t>
      </w:r>
      <w:r>
        <w:rPr>
          <w:rFonts w:hint="eastAsia" w:ascii="方正黑体_GBK" w:hAnsi="方正黑体_GBK" w:eastAsia="方正黑体_GBK" w:cs="方正黑体_GBK"/>
          <w:b w:val="0"/>
          <w:bCs/>
          <w:i w:val="0"/>
          <w:caps w:val="0"/>
          <w:spacing w:val="0"/>
          <w:w w:val="100"/>
          <w:sz w:val="32"/>
          <w:szCs w:val="32"/>
        </w:rPr>
        <w:t>摸清底数</w:t>
      </w:r>
      <w:r>
        <w:rPr>
          <w:rFonts w:hint="eastAsia" w:ascii="方正黑体_GBK" w:hAnsi="方正黑体_GBK" w:eastAsia="方正黑体_GBK" w:cs="方正黑体_GBK"/>
          <w:b w:val="0"/>
          <w:bCs/>
          <w:i w:val="0"/>
          <w:caps w:val="0"/>
          <w:spacing w:val="0"/>
          <w:w w:val="100"/>
          <w:sz w:val="32"/>
          <w:szCs w:val="32"/>
          <w:lang w:eastAsia="zh-CN"/>
        </w:rPr>
        <w:t>，</w:t>
      </w:r>
      <w:r>
        <w:rPr>
          <w:rFonts w:hint="eastAsia" w:ascii="方正黑体_GBK" w:hAnsi="方正黑体_GBK" w:eastAsia="方正黑体_GBK" w:cs="方正黑体_GBK"/>
          <w:b w:val="0"/>
          <w:bCs/>
          <w:i w:val="0"/>
          <w:caps w:val="0"/>
          <w:spacing w:val="0"/>
          <w:w w:val="100"/>
          <w:sz w:val="32"/>
          <w:szCs w:val="32"/>
          <w:lang w:val="en-US" w:eastAsia="zh-CN"/>
        </w:rPr>
        <w:t>切实</w:t>
      </w:r>
      <w:r>
        <w:rPr>
          <w:rFonts w:hint="eastAsia" w:ascii="方正黑体_GBK" w:hAnsi="方正黑体_GBK" w:eastAsia="方正黑体_GBK" w:cs="方正黑体_GBK"/>
          <w:b w:val="0"/>
          <w:bCs/>
          <w:i w:val="0"/>
          <w:caps w:val="0"/>
          <w:spacing w:val="0"/>
          <w:w w:val="100"/>
          <w:sz w:val="32"/>
          <w:szCs w:val="32"/>
        </w:rPr>
        <w:t>强化烟花爆竹实名</w:t>
      </w:r>
      <w:r>
        <w:rPr>
          <w:rFonts w:hint="eastAsia" w:ascii="方正黑体_GBK" w:hAnsi="方正黑体_GBK" w:eastAsia="方正黑体_GBK" w:cs="方正黑体_GBK"/>
          <w:b w:val="0"/>
          <w:bCs/>
          <w:i w:val="0"/>
          <w:caps w:val="0"/>
          <w:spacing w:val="0"/>
          <w:w w:val="100"/>
          <w:sz w:val="32"/>
          <w:szCs w:val="32"/>
          <w:lang w:val="en-US" w:eastAsia="zh-CN"/>
        </w:rPr>
        <w:t>购销登记</w:t>
      </w:r>
      <w:r>
        <w:rPr>
          <w:rFonts w:hint="eastAsia" w:ascii="方正黑体_GBK" w:hAnsi="方正黑体_GBK" w:eastAsia="方正黑体_GBK" w:cs="方正黑体_GBK"/>
          <w:b w:val="0"/>
          <w:bCs/>
          <w:i w:val="0"/>
          <w:caps w:val="0"/>
          <w:spacing w:val="0"/>
          <w:w w:val="100"/>
          <w:sz w:val="32"/>
          <w:szCs w:val="32"/>
        </w:rPr>
        <w:t>监督管理。</w:t>
      </w:r>
      <w:r>
        <w:rPr>
          <w:rFonts w:hint="eastAsia" w:ascii="方正仿宋_GBK" w:hAnsi="方正仿宋_GBK" w:eastAsia="方正仿宋_GBK" w:cs="方正仿宋_GBK"/>
          <w:b w:val="0"/>
          <w:i w:val="0"/>
          <w:caps w:val="0"/>
          <w:spacing w:val="0"/>
          <w:w w:val="100"/>
          <w:sz w:val="32"/>
          <w:szCs w:val="32"/>
          <w:lang w:val="en-US" w:eastAsia="zh-CN"/>
        </w:rPr>
        <w:t>一是</w:t>
      </w:r>
      <w:r>
        <w:rPr>
          <w:rFonts w:hint="eastAsia" w:ascii="方正仿宋_GBK" w:hAnsi="方正仿宋_GBK" w:eastAsia="方正仿宋_GBK" w:cs="方正仿宋_GBK"/>
          <w:b w:val="0"/>
          <w:i w:val="0"/>
          <w:caps w:val="0"/>
          <w:spacing w:val="0"/>
          <w:w w:val="100"/>
          <w:sz w:val="32"/>
          <w:szCs w:val="32"/>
        </w:rPr>
        <w:t>区应急局牵头</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lang w:val="en-US" w:eastAsia="zh-CN"/>
        </w:rPr>
        <w:t>区供销社、各乡镇（街道）配合，</w:t>
      </w:r>
      <w:r>
        <w:rPr>
          <w:rFonts w:hint="eastAsia" w:ascii="方正仿宋_GBK" w:hAnsi="方正仿宋_GBK" w:eastAsia="方正仿宋_GBK" w:cs="方正仿宋_GBK"/>
          <w:b w:val="0"/>
          <w:i w:val="0"/>
          <w:caps w:val="0"/>
          <w:spacing w:val="0"/>
          <w:w w:val="100"/>
          <w:sz w:val="32"/>
          <w:szCs w:val="32"/>
        </w:rPr>
        <w:t>对全区烟花爆竹批发企业、</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rPr>
        <w:t>进行</w:t>
      </w:r>
      <w:r>
        <w:rPr>
          <w:rFonts w:hint="eastAsia" w:ascii="方正仿宋_GBK" w:hAnsi="方正仿宋_GBK" w:eastAsia="方正仿宋_GBK" w:cs="方正仿宋_GBK"/>
          <w:b w:val="0"/>
          <w:i w:val="0"/>
          <w:caps w:val="0"/>
          <w:spacing w:val="0"/>
          <w:w w:val="100"/>
          <w:sz w:val="32"/>
          <w:szCs w:val="32"/>
          <w:lang w:val="en-US" w:eastAsia="zh-CN"/>
        </w:rPr>
        <w:t>全面</w:t>
      </w:r>
      <w:r>
        <w:rPr>
          <w:rFonts w:hint="eastAsia" w:ascii="方正仿宋_GBK" w:hAnsi="方正仿宋_GBK" w:eastAsia="方正仿宋_GBK" w:cs="方正仿宋_GBK"/>
          <w:b w:val="0"/>
          <w:i w:val="0"/>
          <w:caps w:val="0"/>
          <w:spacing w:val="0"/>
          <w:w w:val="100"/>
          <w:sz w:val="32"/>
          <w:szCs w:val="32"/>
        </w:rPr>
        <w:t>清理</w:t>
      </w:r>
      <w:r>
        <w:rPr>
          <w:rFonts w:hint="eastAsia" w:ascii="方正仿宋_GBK" w:hAnsi="方正仿宋_GBK" w:eastAsia="方正仿宋_GBK" w:cs="方正仿宋_GBK"/>
          <w:b w:val="0"/>
          <w:i w:val="0"/>
          <w:caps w:val="0"/>
          <w:spacing w:val="0"/>
          <w:w w:val="100"/>
          <w:sz w:val="32"/>
          <w:szCs w:val="32"/>
          <w:lang w:val="en-US" w:eastAsia="zh-CN"/>
        </w:rPr>
        <w:t>摸排</w:t>
      </w:r>
      <w:r>
        <w:rPr>
          <w:rFonts w:hint="eastAsia" w:ascii="方正仿宋_GBK" w:hAnsi="方正仿宋_GBK" w:eastAsia="方正仿宋_GBK" w:cs="方正仿宋_GBK"/>
          <w:b w:val="0"/>
          <w:i w:val="0"/>
          <w:caps w:val="0"/>
          <w:spacing w:val="0"/>
          <w:w w:val="100"/>
          <w:sz w:val="32"/>
          <w:szCs w:val="32"/>
        </w:rPr>
        <w:t>，建立台帐。</w:t>
      </w:r>
      <w:r>
        <w:rPr>
          <w:rFonts w:hint="eastAsia" w:ascii="方正仿宋_GBK" w:hAnsi="方正仿宋_GBK" w:eastAsia="方正仿宋_GBK" w:cs="方正仿宋_GBK"/>
          <w:b w:val="0"/>
          <w:i w:val="0"/>
          <w:caps w:val="0"/>
          <w:spacing w:val="0"/>
          <w:w w:val="100"/>
          <w:sz w:val="32"/>
          <w:szCs w:val="32"/>
          <w:lang w:val="en-US" w:eastAsia="zh-CN"/>
        </w:rPr>
        <w:t>二是</w:t>
      </w:r>
      <w:r>
        <w:rPr>
          <w:rFonts w:hint="eastAsia" w:ascii="方正仿宋_GBK" w:hAnsi="方正仿宋_GBK" w:eastAsia="方正仿宋_GBK" w:cs="方正仿宋_GBK"/>
          <w:b w:val="0"/>
          <w:i w:val="0"/>
          <w:caps w:val="0"/>
          <w:spacing w:val="0"/>
          <w:w w:val="100"/>
          <w:sz w:val="32"/>
          <w:szCs w:val="32"/>
        </w:rPr>
        <w:t>各</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lang w:val="en-US" w:eastAsia="zh-CN"/>
        </w:rPr>
        <w:t>应急办负责</w:t>
      </w:r>
      <w:r>
        <w:rPr>
          <w:rFonts w:hint="eastAsia" w:ascii="方正仿宋_GBK" w:hAnsi="方正仿宋_GBK" w:eastAsia="方正仿宋_GBK" w:cs="方正仿宋_GBK"/>
          <w:b w:val="0"/>
          <w:i w:val="0"/>
          <w:caps w:val="0"/>
          <w:spacing w:val="0"/>
          <w:w w:val="100"/>
          <w:sz w:val="32"/>
          <w:szCs w:val="32"/>
        </w:rPr>
        <w:t>督促各烟花爆竹</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lang w:val="en-US" w:eastAsia="zh-CN"/>
        </w:rPr>
        <w:t>对</w:t>
      </w:r>
      <w:r>
        <w:rPr>
          <w:rFonts w:hint="eastAsia" w:ascii="方正仿宋_GBK" w:hAnsi="方正仿宋_GBK" w:eastAsia="方正仿宋_GBK" w:cs="方正仿宋_GBK"/>
          <w:b w:val="0"/>
          <w:i w:val="0"/>
          <w:caps w:val="0"/>
          <w:spacing w:val="0"/>
          <w:w w:val="100"/>
          <w:sz w:val="32"/>
          <w:szCs w:val="32"/>
        </w:rPr>
        <w:t>实名购销</w:t>
      </w:r>
      <w:r>
        <w:rPr>
          <w:rFonts w:hint="eastAsia" w:ascii="方正仿宋_GBK" w:hAnsi="方正仿宋_GBK" w:eastAsia="方正仿宋_GBK" w:cs="方正仿宋_GBK"/>
          <w:b w:val="0"/>
          <w:i w:val="0"/>
          <w:caps w:val="0"/>
          <w:spacing w:val="0"/>
          <w:w w:val="100"/>
          <w:sz w:val="32"/>
          <w:szCs w:val="32"/>
          <w:lang w:val="en-US" w:eastAsia="zh-CN"/>
        </w:rPr>
        <w:t>登记</w:t>
      </w:r>
      <w:r>
        <w:rPr>
          <w:rFonts w:hint="eastAsia" w:ascii="方正仿宋_GBK" w:hAnsi="方正仿宋_GBK" w:eastAsia="方正仿宋_GBK" w:cs="方正仿宋_GBK"/>
          <w:b w:val="0"/>
          <w:i w:val="0"/>
          <w:caps w:val="0"/>
          <w:spacing w:val="0"/>
          <w:w w:val="100"/>
          <w:sz w:val="32"/>
          <w:szCs w:val="32"/>
        </w:rPr>
        <w:t>制度</w:t>
      </w:r>
      <w:r>
        <w:rPr>
          <w:rFonts w:hint="eastAsia" w:ascii="方正仿宋_GBK" w:hAnsi="方正仿宋_GBK" w:eastAsia="方正仿宋_GBK" w:cs="方正仿宋_GBK"/>
          <w:b w:val="0"/>
          <w:i w:val="0"/>
          <w:caps w:val="0"/>
          <w:spacing w:val="0"/>
          <w:w w:val="100"/>
          <w:sz w:val="32"/>
          <w:szCs w:val="32"/>
          <w:lang w:val="en-US" w:eastAsia="zh-CN"/>
        </w:rPr>
        <w:t>的落实</w:t>
      </w:r>
      <w:r>
        <w:rPr>
          <w:rFonts w:hint="eastAsia" w:ascii="方正仿宋_GBK" w:hAnsi="方正仿宋_GBK" w:eastAsia="方正仿宋_GBK" w:cs="方正仿宋_GBK"/>
          <w:b w:val="0"/>
          <w:i w:val="0"/>
          <w:caps w:val="0"/>
          <w:spacing w:val="0"/>
          <w:w w:val="100"/>
          <w:sz w:val="32"/>
          <w:szCs w:val="32"/>
        </w:rPr>
        <w:t>，做到每次购买必核对有效身份证件、每次购买必详细登记相关信息（见附件），认真核实购买用途，确保真实性。</w:t>
      </w:r>
      <w:r>
        <w:rPr>
          <w:rFonts w:hint="eastAsia" w:ascii="方正仿宋_GBK" w:hAnsi="方正仿宋_GBK" w:eastAsia="方正仿宋_GBK" w:cs="方正仿宋_GBK"/>
          <w:b w:val="0"/>
          <w:i w:val="0"/>
          <w:caps w:val="0"/>
          <w:spacing w:val="0"/>
          <w:w w:val="100"/>
          <w:sz w:val="32"/>
          <w:szCs w:val="32"/>
          <w:lang w:val="en-US" w:eastAsia="zh-CN"/>
        </w:rPr>
        <w:t>三是各</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应急办、辖区派出所每月对辖区烟花爆竹</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lang w:val="en-US" w:eastAsia="zh-CN"/>
        </w:rPr>
        <w:t>的</w:t>
      </w:r>
      <w:r>
        <w:rPr>
          <w:rFonts w:hint="eastAsia" w:ascii="方正仿宋_GBK" w:hAnsi="方正仿宋_GBK" w:eastAsia="方正仿宋_GBK" w:cs="方正仿宋_GBK"/>
          <w:b w:val="0"/>
          <w:i w:val="0"/>
          <w:caps w:val="0"/>
          <w:spacing w:val="0"/>
          <w:w w:val="100"/>
          <w:sz w:val="32"/>
          <w:szCs w:val="32"/>
        </w:rPr>
        <w:t>实名</w:t>
      </w:r>
      <w:r>
        <w:rPr>
          <w:rFonts w:hint="eastAsia" w:ascii="方正仿宋_GBK" w:hAnsi="方正仿宋_GBK" w:eastAsia="方正仿宋_GBK" w:cs="方正仿宋_GBK"/>
          <w:b w:val="0"/>
          <w:i w:val="0"/>
          <w:caps w:val="0"/>
          <w:spacing w:val="0"/>
          <w:w w:val="100"/>
          <w:sz w:val="32"/>
          <w:szCs w:val="32"/>
          <w:lang w:val="en-US" w:eastAsia="zh-CN"/>
        </w:rPr>
        <w:t>购销登记执行</w:t>
      </w:r>
      <w:r>
        <w:rPr>
          <w:rFonts w:hint="eastAsia" w:ascii="方正仿宋_GBK" w:hAnsi="方正仿宋_GBK" w:eastAsia="方正仿宋_GBK" w:cs="方正仿宋_GBK"/>
          <w:b w:val="0"/>
          <w:i w:val="0"/>
          <w:caps w:val="0"/>
          <w:spacing w:val="0"/>
          <w:w w:val="100"/>
          <w:sz w:val="32"/>
          <w:szCs w:val="32"/>
        </w:rPr>
        <w:t>情况进行</w:t>
      </w:r>
      <w:r>
        <w:rPr>
          <w:rFonts w:hint="eastAsia" w:ascii="方正仿宋_GBK" w:hAnsi="方正仿宋_GBK" w:eastAsia="方正仿宋_GBK" w:cs="方正仿宋_GBK"/>
          <w:b w:val="0"/>
          <w:i w:val="0"/>
          <w:caps w:val="0"/>
          <w:spacing w:val="0"/>
          <w:w w:val="100"/>
          <w:sz w:val="32"/>
          <w:szCs w:val="32"/>
          <w:lang w:eastAsia="zh-CN"/>
        </w:rPr>
        <w:t>联合</w:t>
      </w:r>
      <w:r>
        <w:rPr>
          <w:rFonts w:hint="eastAsia" w:ascii="方正仿宋_GBK" w:hAnsi="方正仿宋_GBK" w:eastAsia="方正仿宋_GBK" w:cs="方正仿宋_GBK"/>
          <w:b w:val="0"/>
          <w:i w:val="0"/>
          <w:caps w:val="0"/>
          <w:spacing w:val="0"/>
          <w:w w:val="100"/>
          <w:sz w:val="32"/>
          <w:szCs w:val="32"/>
        </w:rPr>
        <w:t>检查，</w:t>
      </w:r>
      <w:r>
        <w:rPr>
          <w:rFonts w:hint="eastAsia" w:ascii="方正仿宋_GBK" w:hAnsi="方正仿宋_GBK" w:eastAsia="方正仿宋_GBK" w:cs="方正仿宋_GBK"/>
          <w:b w:val="0"/>
          <w:i w:val="0"/>
          <w:caps w:val="0"/>
          <w:spacing w:val="0"/>
          <w:w w:val="100"/>
          <w:sz w:val="32"/>
          <w:szCs w:val="32"/>
          <w:lang w:val="en-US" w:eastAsia="zh-CN"/>
        </w:rPr>
        <w:t>对年度</w:t>
      </w:r>
      <w:r>
        <w:rPr>
          <w:rFonts w:hint="eastAsia" w:ascii="方正仿宋_GBK" w:hAnsi="方正仿宋_GBK" w:eastAsia="方正仿宋_GBK" w:cs="方正仿宋_GBK"/>
          <w:b w:val="0"/>
          <w:i w:val="0"/>
          <w:caps w:val="0"/>
          <w:spacing w:val="0"/>
          <w:w w:val="100"/>
          <w:sz w:val="32"/>
          <w:szCs w:val="32"/>
        </w:rPr>
        <w:t>累计</w:t>
      </w:r>
      <w:r>
        <w:rPr>
          <w:rFonts w:hint="eastAsia" w:ascii="方正仿宋_GBK" w:hAnsi="方正仿宋_GBK" w:eastAsia="方正仿宋_GBK" w:cs="方正仿宋_GBK"/>
          <w:b w:val="0"/>
          <w:i w:val="0"/>
          <w:caps w:val="0"/>
          <w:spacing w:val="0"/>
          <w:w w:val="100"/>
          <w:sz w:val="32"/>
          <w:szCs w:val="32"/>
          <w:lang w:val="en-US" w:eastAsia="zh-CN"/>
        </w:rPr>
        <w:t>未如实登记达</w:t>
      </w:r>
      <w:r>
        <w:rPr>
          <w:rFonts w:hint="eastAsia" w:ascii="方正仿宋_GBK" w:hAnsi="方正仿宋_GBK" w:eastAsia="方正仿宋_GBK" w:cs="方正仿宋_GBK"/>
          <w:b w:val="0"/>
          <w:i w:val="0"/>
          <w:caps w:val="0"/>
          <w:spacing w:val="0"/>
          <w:w w:val="100"/>
          <w:sz w:val="32"/>
          <w:szCs w:val="32"/>
        </w:rPr>
        <w:t>三次以上的烟花爆竹</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rPr>
        <w:t>纳入黑名单</w:t>
      </w:r>
      <w:r>
        <w:rPr>
          <w:rFonts w:hint="eastAsia" w:ascii="方正仿宋_GBK" w:hAnsi="方正仿宋_GBK" w:eastAsia="方正仿宋_GBK" w:cs="方正仿宋_GBK"/>
          <w:b w:val="0"/>
          <w:i w:val="0"/>
          <w:caps w:val="0"/>
          <w:spacing w:val="0"/>
          <w:w w:val="100"/>
          <w:sz w:val="32"/>
          <w:szCs w:val="32"/>
          <w:lang w:val="en-US" w:eastAsia="zh-CN"/>
        </w:rPr>
        <w:t>管理</w:t>
      </w:r>
      <w:r>
        <w:rPr>
          <w:rFonts w:hint="eastAsia" w:ascii="方正仿宋_GBK" w:hAnsi="方正仿宋_GBK" w:eastAsia="方正仿宋_GBK" w:cs="方正仿宋_GBK"/>
          <w:b w:val="0"/>
          <w:i w:val="0"/>
          <w:caps w:val="0"/>
          <w:spacing w:val="0"/>
          <w:w w:val="100"/>
          <w:sz w:val="32"/>
          <w:szCs w:val="32"/>
        </w:rPr>
        <w:t>，</w:t>
      </w:r>
      <w:r>
        <w:rPr>
          <w:rFonts w:hint="eastAsia" w:ascii="方正仿宋_GBK" w:hAnsi="方正仿宋_GBK" w:eastAsia="方正仿宋_GBK" w:cs="方正仿宋_GBK"/>
          <w:b w:val="0"/>
          <w:i w:val="0"/>
          <w:caps w:val="0"/>
          <w:spacing w:val="0"/>
          <w:w w:val="100"/>
          <w:sz w:val="32"/>
          <w:szCs w:val="32"/>
          <w:lang w:val="en-US" w:eastAsia="zh-CN"/>
        </w:rPr>
        <w:t>将由应急局注销其烟花爆竹零售店（点）</w:t>
      </w:r>
      <w:r>
        <w:rPr>
          <w:rFonts w:hint="eastAsia" w:ascii="方正仿宋_GBK" w:hAnsi="方正仿宋_GBK" w:eastAsia="方正仿宋_GBK" w:cs="方正仿宋_GBK"/>
          <w:b w:val="0"/>
          <w:i w:val="0"/>
          <w:caps w:val="0"/>
          <w:spacing w:val="0"/>
          <w:w w:val="100"/>
          <w:sz w:val="32"/>
          <w:szCs w:val="32"/>
        </w:rPr>
        <w:t>经营许可证；对未严格落实实名</w:t>
      </w:r>
      <w:r>
        <w:rPr>
          <w:rFonts w:hint="eastAsia" w:ascii="方正仿宋_GBK" w:hAnsi="方正仿宋_GBK" w:eastAsia="方正仿宋_GBK" w:cs="方正仿宋_GBK"/>
          <w:b w:val="0"/>
          <w:i w:val="0"/>
          <w:caps w:val="0"/>
          <w:spacing w:val="0"/>
          <w:w w:val="100"/>
          <w:sz w:val="32"/>
          <w:szCs w:val="32"/>
          <w:lang w:val="en-US" w:eastAsia="zh-CN"/>
        </w:rPr>
        <w:t>购销登记制度</w:t>
      </w:r>
      <w:r>
        <w:rPr>
          <w:rFonts w:hint="eastAsia" w:ascii="方正仿宋_GBK" w:hAnsi="方正仿宋_GBK" w:eastAsia="方正仿宋_GBK" w:cs="方正仿宋_GBK"/>
          <w:b w:val="0"/>
          <w:i w:val="0"/>
          <w:caps w:val="0"/>
          <w:spacing w:val="0"/>
          <w:w w:val="100"/>
          <w:sz w:val="32"/>
          <w:szCs w:val="32"/>
        </w:rPr>
        <w:t>导致发生涉爆案事件的，将依法追究相关法律责任。</w:t>
      </w:r>
      <w:r>
        <w:rPr>
          <w:rFonts w:hint="eastAsia" w:ascii="方正仿宋_GBK" w:hAnsi="方正仿宋_GBK" w:eastAsia="方正仿宋_GBK" w:cs="方正仿宋_GBK"/>
          <w:b w:val="0"/>
          <w:i w:val="0"/>
          <w:caps w:val="0"/>
          <w:spacing w:val="0"/>
          <w:w w:val="100"/>
          <w:sz w:val="32"/>
          <w:szCs w:val="32"/>
          <w:lang w:val="en-US" w:eastAsia="zh-CN"/>
        </w:rPr>
        <w:t>四是</w:t>
      </w:r>
      <w:r>
        <w:rPr>
          <w:rFonts w:hint="eastAsia" w:ascii="方正仿宋_GBK" w:hAnsi="方正仿宋_GBK" w:eastAsia="方正仿宋_GBK" w:cs="方正仿宋_GBK"/>
          <w:b w:val="0"/>
          <w:i w:val="0"/>
          <w:caps w:val="0"/>
          <w:spacing w:val="0"/>
          <w:w w:val="100"/>
          <w:sz w:val="32"/>
          <w:szCs w:val="32"/>
        </w:rPr>
        <w:t>区公安局、区应急局</w:t>
      </w:r>
      <w:r>
        <w:rPr>
          <w:rFonts w:hint="eastAsia" w:ascii="方正仿宋_GBK" w:hAnsi="方正仿宋_GBK" w:eastAsia="方正仿宋_GBK" w:cs="方正仿宋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lang w:val="en-US" w:eastAsia="zh-CN"/>
        </w:rPr>
        <w:t>区供销社</w:t>
      </w:r>
      <w:r>
        <w:rPr>
          <w:rFonts w:hint="eastAsia" w:ascii="方正仿宋_GBK" w:hAnsi="方正仿宋_GBK" w:eastAsia="方正仿宋_GBK" w:cs="方正仿宋_GBK"/>
          <w:b w:val="0"/>
          <w:i w:val="0"/>
          <w:caps w:val="0"/>
          <w:spacing w:val="0"/>
          <w:w w:val="100"/>
          <w:sz w:val="32"/>
          <w:szCs w:val="32"/>
        </w:rPr>
        <w:t>每</w:t>
      </w:r>
      <w:r>
        <w:rPr>
          <w:rFonts w:hint="eastAsia" w:ascii="方正仿宋_GBK" w:hAnsi="方正仿宋_GBK" w:eastAsia="方正仿宋_GBK" w:cs="方正仿宋_GBK"/>
          <w:b w:val="0"/>
          <w:i w:val="0"/>
          <w:caps w:val="0"/>
          <w:spacing w:val="0"/>
          <w:w w:val="100"/>
          <w:sz w:val="32"/>
          <w:szCs w:val="32"/>
          <w:lang w:eastAsia="zh-CN"/>
        </w:rPr>
        <w:t>季度</w:t>
      </w:r>
      <w:r>
        <w:rPr>
          <w:rFonts w:hint="eastAsia" w:ascii="方正仿宋_GBK" w:hAnsi="方正仿宋_GBK" w:eastAsia="方正仿宋_GBK" w:cs="方正仿宋_GBK"/>
          <w:b w:val="0"/>
          <w:i w:val="0"/>
          <w:caps w:val="0"/>
          <w:spacing w:val="0"/>
          <w:w w:val="100"/>
          <w:sz w:val="32"/>
          <w:szCs w:val="32"/>
          <w:lang w:val="en-US" w:eastAsia="zh-CN"/>
        </w:rPr>
        <w:t>联合</w:t>
      </w:r>
      <w:r>
        <w:rPr>
          <w:rFonts w:hint="eastAsia" w:ascii="方正仿宋_GBK" w:hAnsi="方正仿宋_GBK" w:eastAsia="方正仿宋_GBK" w:cs="方正仿宋_GBK"/>
          <w:b w:val="0"/>
          <w:i w:val="0"/>
          <w:caps w:val="0"/>
          <w:spacing w:val="0"/>
          <w:w w:val="100"/>
          <w:sz w:val="32"/>
          <w:szCs w:val="32"/>
        </w:rPr>
        <w:t>随机抽查</w:t>
      </w:r>
      <w:r>
        <w:rPr>
          <w:rFonts w:hint="eastAsia" w:ascii="方正仿宋_GBK" w:hAnsi="方正仿宋_GBK" w:eastAsia="方正仿宋_GBK" w:cs="方正仿宋_GBK"/>
          <w:b w:val="0"/>
          <w:i w:val="0"/>
          <w:caps w:val="0"/>
          <w:spacing w:val="0"/>
          <w:w w:val="100"/>
          <w:sz w:val="32"/>
          <w:szCs w:val="32"/>
          <w:lang w:val="en-US" w:eastAsia="zh-CN"/>
        </w:rPr>
        <w:t>5%家</w:t>
      </w:r>
      <w:r>
        <w:rPr>
          <w:rFonts w:hint="eastAsia" w:ascii="方正仿宋_GBK" w:hAnsi="方正仿宋_GBK" w:eastAsia="方正仿宋_GBK" w:cs="方正仿宋_GBK"/>
          <w:b w:val="0"/>
          <w:i w:val="0"/>
          <w:caps w:val="0"/>
          <w:spacing w:val="0"/>
          <w:w w:val="100"/>
          <w:sz w:val="32"/>
          <w:szCs w:val="32"/>
        </w:rPr>
        <w:t>烟花爆竹</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lang w:val="en-US" w:eastAsia="zh-CN"/>
        </w:rPr>
        <w:t>的</w:t>
      </w:r>
      <w:r>
        <w:rPr>
          <w:rFonts w:hint="eastAsia" w:ascii="方正仿宋_GBK" w:hAnsi="方正仿宋_GBK" w:eastAsia="方正仿宋_GBK" w:cs="方正仿宋_GBK"/>
          <w:b w:val="0"/>
          <w:i w:val="0"/>
          <w:caps w:val="0"/>
          <w:spacing w:val="0"/>
          <w:w w:val="100"/>
          <w:sz w:val="32"/>
          <w:szCs w:val="32"/>
        </w:rPr>
        <w:t>实名</w:t>
      </w:r>
      <w:r>
        <w:rPr>
          <w:rFonts w:hint="eastAsia" w:ascii="方正仿宋_GBK" w:hAnsi="方正仿宋_GBK" w:eastAsia="方正仿宋_GBK" w:cs="方正仿宋_GBK"/>
          <w:b w:val="0"/>
          <w:i w:val="0"/>
          <w:caps w:val="0"/>
          <w:spacing w:val="0"/>
          <w:w w:val="100"/>
          <w:sz w:val="32"/>
          <w:szCs w:val="32"/>
          <w:lang w:val="en-US" w:eastAsia="zh-CN"/>
        </w:rPr>
        <w:t>购销登记执行</w:t>
      </w:r>
      <w:r>
        <w:rPr>
          <w:rFonts w:hint="eastAsia" w:ascii="方正仿宋_GBK" w:hAnsi="方正仿宋_GBK" w:eastAsia="方正仿宋_GBK" w:cs="方正仿宋_GBK"/>
          <w:b w:val="0"/>
          <w:i w:val="0"/>
          <w:caps w:val="0"/>
          <w:spacing w:val="0"/>
          <w:w w:val="100"/>
          <w:sz w:val="32"/>
          <w:szCs w:val="32"/>
        </w:rPr>
        <w:t>情况，并对各</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应急办及派出所每月检查情况进行督导检查。</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黑体_GBK" w:hAnsi="方正黑体_GBK" w:eastAsia="方正黑体_GBK" w:cs="方正黑体_GBK"/>
          <w:b w:val="0"/>
          <w:bCs w:val="0"/>
          <w:i w:val="0"/>
          <w:caps w:val="0"/>
          <w:spacing w:val="0"/>
          <w:w w:val="100"/>
          <w:sz w:val="32"/>
          <w:szCs w:val="32"/>
          <w:lang w:val="en-US" w:eastAsia="zh-CN"/>
        </w:rPr>
        <w:t>二</w:t>
      </w:r>
      <w:r>
        <w:rPr>
          <w:rFonts w:hint="eastAsia" w:ascii="方正黑体_GBK" w:hAnsi="方正黑体_GBK" w:eastAsia="方正黑体_GBK" w:cs="方正黑体_GBK"/>
          <w:b w:val="0"/>
          <w:bCs w:val="0"/>
          <w:i w:val="0"/>
          <w:caps w:val="0"/>
          <w:spacing w:val="0"/>
          <w:w w:val="100"/>
          <w:sz w:val="32"/>
          <w:szCs w:val="32"/>
        </w:rPr>
        <w:t>、加强宣传引导</w:t>
      </w:r>
      <w:r>
        <w:rPr>
          <w:rFonts w:hint="eastAsia" w:ascii="方正黑体_GBK" w:hAnsi="方正黑体_GBK" w:eastAsia="方正黑体_GBK" w:cs="方正黑体_GBK"/>
          <w:b w:val="0"/>
          <w:bCs w:val="0"/>
          <w:i w:val="0"/>
          <w:caps w:val="0"/>
          <w:spacing w:val="0"/>
          <w:w w:val="100"/>
          <w:sz w:val="32"/>
          <w:szCs w:val="32"/>
          <w:lang w:eastAsia="zh-CN"/>
        </w:rPr>
        <w:t>，</w:t>
      </w:r>
      <w:r>
        <w:rPr>
          <w:rFonts w:hint="eastAsia" w:ascii="方正黑体_GBK" w:hAnsi="方正黑体_GBK" w:eastAsia="方正黑体_GBK" w:cs="方正黑体_GBK"/>
          <w:b w:val="0"/>
          <w:bCs w:val="0"/>
          <w:i w:val="0"/>
          <w:caps w:val="0"/>
          <w:spacing w:val="0"/>
          <w:w w:val="100"/>
          <w:sz w:val="32"/>
          <w:szCs w:val="32"/>
          <w:lang w:val="en-US" w:eastAsia="zh-CN"/>
        </w:rPr>
        <w:t>确保</w:t>
      </w:r>
      <w:r>
        <w:rPr>
          <w:rFonts w:hint="eastAsia" w:ascii="方正黑体_GBK" w:hAnsi="方正黑体_GBK" w:eastAsia="方正黑体_GBK" w:cs="方正黑体_GBK"/>
          <w:b w:val="0"/>
          <w:bCs w:val="0"/>
          <w:i w:val="0"/>
          <w:caps w:val="0"/>
          <w:spacing w:val="0"/>
          <w:w w:val="100"/>
          <w:sz w:val="32"/>
          <w:szCs w:val="32"/>
        </w:rPr>
        <w:t>烟花爆竹实名</w:t>
      </w:r>
      <w:r>
        <w:rPr>
          <w:rFonts w:hint="eastAsia" w:ascii="方正黑体_GBK" w:hAnsi="方正黑体_GBK" w:eastAsia="方正黑体_GBK" w:cs="方正黑体_GBK"/>
          <w:b w:val="0"/>
          <w:bCs w:val="0"/>
          <w:i w:val="0"/>
          <w:caps w:val="0"/>
          <w:spacing w:val="0"/>
          <w:w w:val="100"/>
          <w:sz w:val="32"/>
          <w:szCs w:val="32"/>
          <w:lang w:val="en-US" w:eastAsia="zh-CN"/>
        </w:rPr>
        <w:t>购销登记家喻户晓。</w:t>
      </w:r>
      <w:r>
        <w:rPr>
          <w:rFonts w:hint="eastAsia" w:ascii="方正仿宋_GBK" w:hAnsi="方正仿宋_GBK" w:eastAsia="方正仿宋_GBK" w:cs="方正仿宋_GBK"/>
          <w:b w:val="0"/>
          <w:i w:val="0"/>
          <w:caps w:val="0"/>
          <w:spacing w:val="0"/>
          <w:w w:val="100"/>
          <w:sz w:val="32"/>
          <w:szCs w:val="32"/>
          <w:lang w:val="en-US" w:eastAsia="zh-CN"/>
        </w:rPr>
        <w:t>一是</w:t>
      </w:r>
      <w:r>
        <w:rPr>
          <w:rFonts w:hint="eastAsia" w:ascii="方正仿宋_GBK" w:hAnsi="方正仿宋_GBK" w:eastAsia="方正仿宋_GBK" w:cs="方正仿宋_GBK"/>
          <w:b w:val="0"/>
          <w:i w:val="0"/>
          <w:caps w:val="0"/>
          <w:spacing w:val="0"/>
          <w:w w:val="100"/>
          <w:sz w:val="32"/>
          <w:szCs w:val="32"/>
        </w:rPr>
        <w:t>各</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应急办及辖区派出所将烟花爆竹实名</w:t>
      </w:r>
      <w:r>
        <w:rPr>
          <w:rFonts w:hint="eastAsia" w:ascii="方正仿宋_GBK" w:hAnsi="方正仿宋_GBK" w:eastAsia="方正仿宋_GBK" w:cs="方正仿宋_GBK"/>
          <w:b w:val="0"/>
          <w:i w:val="0"/>
          <w:caps w:val="0"/>
          <w:spacing w:val="0"/>
          <w:w w:val="100"/>
          <w:sz w:val="32"/>
          <w:szCs w:val="32"/>
          <w:lang w:val="en-US" w:eastAsia="zh-CN"/>
        </w:rPr>
        <w:t>购销</w:t>
      </w:r>
      <w:r>
        <w:rPr>
          <w:rFonts w:hint="eastAsia" w:ascii="方正仿宋_GBK" w:hAnsi="方正仿宋_GBK" w:eastAsia="方正仿宋_GBK" w:cs="方正仿宋_GBK"/>
          <w:b w:val="0"/>
          <w:i w:val="0"/>
          <w:caps w:val="0"/>
          <w:spacing w:val="0"/>
          <w:w w:val="100"/>
          <w:sz w:val="32"/>
          <w:szCs w:val="32"/>
        </w:rPr>
        <w:t>登记工作与燃放烟花爆竹安全管理工作有机结合，</w:t>
      </w:r>
      <w:r>
        <w:rPr>
          <w:rFonts w:hint="eastAsia" w:ascii="方正仿宋_GBK" w:hAnsi="方正仿宋_GBK" w:eastAsia="方正仿宋_GBK" w:cs="方正仿宋_GBK"/>
          <w:b w:val="0"/>
          <w:i w:val="0"/>
          <w:caps w:val="0"/>
          <w:spacing w:val="0"/>
          <w:w w:val="100"/>
          <w:sz w:val="32"/>
          <w:szCs w:val="32"/>
          <w:lang w:val="en-US" w:eastAsia="zh-CN"/>
        </w:rPr>
        <w:t>加大宣传力度</w:t>
      </w:r>
      <w:r>
        <w:rPr>
          <w:rFonts w:hint="eastAsia" w:ascii="方正仿宋_GBK" w:hAnsi="方正仿宋_GBK" w:eastAsia="方正仿宋_GBK" w:cs="方正仿宋_GBK"/>
          <w:b w:val="0"/>
          <w:i w:val="0"/>
          <w:caps w:val="0"/>
          <w:spacing w:val="0"/>
          <w:w w:val="100"/>
          <w:sz w:val="32"/>
          <w:szCs w:val="32"/>
        </w:rPr>
        <w:t>宣传至每户每人，做到人尽皆知、人人遵照执行。</w:t>
      </w:r>
      <w:r>
        <w:rPr>
          <w:rFonts w:hint="eastAsia" w:ascii="方正仿宋_GBK" w:hAnsi="方正仿宋_GBK" w:eastAsia="方正仿宋_GBK" w:cs="方正仿宋_GBK"/>
          <w:b w:val="0"/>
          <w:i w:val="0"/>
          <w:caps w:val="0"/>
          <w:spacing w:val="0"/>
          <w:w w:val="100"/>
          <w:sz w:val="32"/>
          <w:szCs w:val="32"/>
          <w:lang w:val="en-US" w:eastAsia="zh-CN"/>
        </w:rPr>
        <w:t>二是由</w:t>
      </w:r>
      <w:r>
        <w:rPr>
          <w:rFonts w:hint="eastAsia" w:ascii="方正仿宋_GBK" w:hAnsi="方正仿宋_GBK" w:eastAsia="方正仿宋_GBK" w:cs="方正仿宋_GBK"/>
          <w:b w:val="0"/>
          <w:i w:val="0"/>
          <w:caps w:val="0"/>
          <w:spacing w:val="0"/>
          <w:w w:val="100"/>
          <w:sz w:val="32"/>
          <w:szCs w:val="32"/>
        </w:rPr>
        <w:t>烟花爆竹</w:t>
      </w:r>
      <w:r>
        <w:rPr>
          <w:rFonts w:hint="eastAsia" w:ascii="方正仿宋_GBK" w:hAnsi="方正仿宋_GBK" w:eastAsia="方正仿宋_GBK" w:cs="方正仿宋_GBK"/>
          <w:b w:val="0"/>
          <w:i w:val="0"/>
          <w:caps w:val="0"/>
          <w:spacing w:val="0"/>
          <w:w w:val="100"/>
          <w:sz w:val="32"/>
          <w:szCs w:val="32"/>
          <w:lang w:val="en-US" w:eastAsia="zh-CN"/>
        </w:rPr>
        <w:t>批发企业制定并落实</w:t>
      </w:r>
      <w:r>
        <w:rPr>
          <w:rFonts w:hint="eastAsia" w:ascii="方正仿宋_GBK" w:hAnsi="方正仿宋_GBK" w:eastAsia="方正仿宋_GBK" w:cs="方正仿宋_GBK"/>
          <w:b w:val="0"/>
          <w:i w:val="0"/>
          <w:caps w:val="0"/>
          <w:spacing w:val="0"/>
          <w:w w:val="100"/>
          <w:sz w:val="32"/>
          <w:szCs w:val="32"/>
        </w:rPr>
        <w:t>烟花爆竹实名</w:t>
      </w:r>
      <w:r>
        <w:rPr>
          <w:rFonts w:hint="eastAsia" w:ascii="方正仿宋_GBK" w:hAnsi="方正仿宋_GBK" w:eastAsia="方正仿宋_GBK" w:cs="方正仿宋_GBK"/>
          <w:b w:val="0"/>
          <w:i w:val="0"/>
          <w:caps w:val="0"/>
          <w:spacing w:val="0"/>
          <w:w w:val="100"/>
          <w:sz w:val="32"/>
          <w:szCs w:val="32"/>
          <w:lang w:val="en-US" w:eastAsia="zh-CN"/>
        </w:rPr>
        <w:t>购销登记的醒目标志张贴在各</w:t>
      </w:r>
      <w:r>
        <w:rPr>
          <w:rFonts w:hint="eastAsia" w:ascii="方正仿宋_GBK" w:hAnsi="方正仿宋_GBK" w:eastAsia="方正仿宋_GBK" w:cs="方正仿宋_GBK"/>
          <w:b w:val="0"/>
          <w:i w:val="0"/>
          <w:caps w:val="0"/>
          <w:spacing w:val="0"/>
          <w:w w:val="100"/>
          <w:sz w:val="32"/>
          <w:szCs w:val="32"/>
        </w:rPr>
        <w:t>烟花爆竹</w:t>
      </w:r>
      <w:r>
        <w:rPr>
          <w:rFonts w:hint="eastAsia" w:ascii="方正仿宋_GBK" w:hAnsi="方正仿宋_GBK" w:eastAsia="方正仿宋_GBK" w:cs="方正仿宋_GBK"/>
          <w:b w:val="0"/>
          <w:i w:val="0"/>
          <w:caps w:val="0"/>
          <w:spacing w:val="0"/>
          <w:w w:val="100"/>
          <w:sz w:val="32"/>
          <w:szCs w:val="32"/>
          <w:lang w:eastAsia="zh-CN"/>
        </w:rPr>
        <w:t>零售店（点）</w:t>
      </w:r>
      <w:r>
        <w:rPr>
          <w:rFonts w:hint="eastAsia" w:ascii="方正仿宋_GBK" w:hAnsi="方正仿宋_GBK" w:eastAsia="方正仿宋_GBK" w:cs="方正仿宋_GBK"/>
          <w:b w:val="0"/>
          <w:i w:val="0"/>
          <w:caps w:val="0"/>
          <w:spacing w:val="0"/>
          <w:w w:val="100"/>
          <w:sz w:val="32"/>
          <w:szCs w:val="32"/>
          <w:lang w:val="en-US" w:eastAsia="zh-CN"/>
        </w:rPr>
        <w:t>的醒目位置。</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方正仿宋_GBK" w:hAnsi="方正仿宋_GBK" w:eastAsia="方正仿宋_GBK" w:cs="方正仿宋_GBK"/>
          <w:b w:val="0"/>
          <w:i w:val="0"/>
          <w:caps w:val="0"/>
          <w:spacing w:val="0"/>
          <w:w w:val="100"/>
          <w:sz w:val="32"/>
          <w:szCs w:val="32"/>
        </w:rPr>
      </w:pPr>
      <w:r>
        <w:rPr>
          <w:rFonts w:hint="eastAsia" w:ascii="方正黑体_GBK" w:hAnsi="方正黑体_GBK" w:eastAsia="方正黑体_GBK" w:cs="方正黑体_GBK"/>
          <w:b w:val="0"/>
          <w:i w:val="0"/>
          <w:caps w:val="0"/>
          <w:spacing w:val="0"/>
          <w:w w:val="100"/>
          <w:sz w:val="32"/>
          <w:szCs w:val="32"/>
          <w:lang w:eastAsia="zh-CN"/>
        </w:rPr>
        <w:t>三</w:t>
      </w:r>
      <w:r>
        <w:rPr>
          <w:rFonts w:hint="eastAsia" w:ascii="方正黑体_GBK" w:hAnsi="方正黑体_GBK" w:eastAsia="方正黑体_GBK" w:cs="方正黑体_GBK"/>
          <w:b w:val="0"/>
          <w:i w:val="0"/>
          <w:caps w:val="0"/>
          <w:spacing w:val="0"/>
          <w:w w:val="100"/>
          <w:sz w:val="32"/>
          <w:szCs w:val="32"/>
        </w:rPr>
        <w:t>、</w:t>
      </w:r>
      <w:r>
        <w:rPr>
          <w:rFonts w:hint="eastAsia" w:ascii="方正黑体_GBK" w:hAnsi="方正黑体_GBK" w:eastAsia="方正黑体_GBK" w:cs="方正黑体_GBK"/>
          <w:b w:val="0"/>
          <w:i w:val="0"/>
          <w:caps w:val="0"/>
          <w:spacing w:val="0"/>
          <w:w w:val="100"/>
          <w:sz w:val="32"/>
          <w:szCs w:val="32"/>
          <w:lang w:val="en-US" w:eastAsia="zh-CN"/>
        </w:rPr>
        <w:t>及时有序</w:t>
      </w:r>
      <w:r>
        <w:rPr>
          <w:rFonts w:hint="eastAsia" w:ascii="方正黑体_GBK" w:hAnsi="方正黑体_GBK" w:eastAsia="方正黑体_GBK" w:cs="方正黑体_GBK"/>
          <w:b w:val="0"/>
          <w:i w:val="0"/>
          <w:caps w:val="0"/>
          <w:spacing w:val="0"/>
          <w:w w:val="100"/>
          <w:sz w:val="32"/>
          <w:szCs w:val="32"/>
        </w:rPr>
        <w:t>核查处置</w:t>
      </w:r>
      <w:r>
        <w:rPr>
          <w:rFonts w:hint="eastAsia" w:ascii="方正黑体_GBK" w:hAnsi="方正黑体_GBK" w:eastAsia="方正黑体_GBK" w:cs="方正黑体_GBK"/>
          <w:b w:val="0"/>
          <w:i w:val="0"/>
          <w:caps w:val="0"/>
          <w:spacing w:val="0"/>
          <w:w w:val="100"/>
          <w:sz w:val="32"/>
          <w:szCs w:val="32"/>
          <w:lang w:val="en-US" w:eastAsia="zh-CN"/>
        </w:rPr>
        <w:t>异常情况</w:t>
      </w:r>
      <w:r>
        <w:rPr>
          <w:rFonts w:hint="eastAsia" w:ascii="方正黑体_GBK" w:hAnsi="方正黑体_GBK" w:eastAsia="方正黑体_GBK" w:cs="方正黑体_GBK"/>
          <w:b w:val="0"/>
          <w:i w:val="0"/>
          <w:caps w:val="0"/>
          <w:spacing w:val="0"/>
          <w:w w:val="100"/>
          <w:sz w:val="32"/>
          <w:szCs w:val="32"/>
        </w:rPr>
        <w:t>。</w:t>
      </w:r>
      <w:r>
        <w:rPr>
          <w:rFonts w:hint="eastAsia" w:ascii="方正仿宋_GBK" w:hAnsi="方正仿宋_GBK" w:eastAsia="方正仿宋_GBK" w:cs="方正仿宋_GBK"/>
          <w:b w:val="0"/>
          <w:i w:val="0"/>
          <w:caps w:val="0"/>
          <w:spacing w:val="0"/>
          <w:w w:val="100"/>
          <w:sz w:val="32"/>
          <w:szCs w:val="32"/>
        </w:rPr>
        <w:t>从业单位严格落实可疑情况报告制</w:t>
      </w:r>
      <w:r>
        <w:rPr>
          <w:rFonts w:hint="eastAsia" w:ascii="方正仿宋_GBK" w:hAnsi="方正仿宋_GBK" w:eastAsia="方正仿宋_GBK" w:cs="方正仿宋_GBK"/>
          <w:b w:val="0"/>
          <w:i w:val="0"/>
          <w:caps w:val="0"/>
          <w:color w:val="auto"/>
          <w:spacing w:val="0"/>
          <w:w w:val="100"/>
          <w:sz w:val="32"/>
          <w:szCs w:val="32"/>
        </w:rPr>
        <w:t>度，发现购买人员形迹可疑</w:t>
      </w:r>
      <w:r>
        <w:rPr>
          <w:rFonts w:hint="eastAsia" w:ascii="方正仿宋_GBK" w:hAnsi="方正仿宋_GBK" w:eastAsia="方正仿宋_GBK" w:cs="方正仿宋_GBK"/>
          <w:b w:val="0"/>
          <w:i w:val="0"/>
          <w:caps w:val="0"/>
          <w:color w:val="auto"/>
          <w:spacing w:val="0"/>
          <w:w w:val="100"/>
          <w:sz w:val="32"/>
          <w:szCs w:val="32"/>
          <w:lang w:eastAsia="zh-CN"/>
        </w:rPr>
        <w:t>（如神色慌张、行为异常、精神状态异常等可疑人员购买）</w:t>
      </w:r>
      <w:r>
        <w:rPr>
          <w:rFonts w:hint="eastAsia" w:ascii="方正仿宋_GBK" w:hAnsi="方正仿宋_GBK" w:eastAsia="方正仿宋_GBK" w:cs="方正仿宋_GBK"/>
          <w:b w:val="0"/>
          <w:i w:val="0"/>
          <w:caps w:val="0"/>
          <w:color w:val="auto"/>
          <w:spacing w:val="0"/>
          <w:w w:val="100"/>
          <w:sz w:val="32"/>
          <w:szCs w:val="32"/>
        </w:rPr>
        <w:t>、一次</w:t>
      </w:r>
      <w:r>
        <w:rPr>
          <w:rFonts w:hint="eastAsia" w:ascii="方正仿宋_GBK" w:hAnsi="方正仿宋_GBK" w:eastAsia="方正仿宋_GBK" w:cs="方正仿宋_GBK"/>
          <w:b w:val="0"/>
          <w:i w:val="0"/>
          <w:caps w:val="0"/>
          <w:color w:val="auto"/>
          <w:spacing w:val="0"/>
          <w:w w:val="100"/>
          <w:sz w:val="32"/>
          <w:szCs w:val="32"/>
          <w:lang w:val="en-US" w:eastAsia="zh-CN"/>
        </w:rPr>
        <w:t>大</w:t>
      </w:r>
      <w:r>
        <w:rPr>
          <w:rFonts w:hint="eastAsia" w:ascii="方正仿宋_GBK" w:hAnsi="方正仿宋_GBK" w:eastAsia="方正仿宋_GBK" w:cs="方正仿宋_GBK"/>
          <w:b w:val="0"/>
          <w:i w:val="0"/>
          <w:caps w:val="0"/>
          <w:color w:val="auto"/>
          <w:spacing w:val="0"/>
          <w:w w:val="100"/>
          <w:sz w:val="32"/>
          <w:szCs w:val="32"/>
        </w:rPr>
        <w:t>量购买</w:t>
      </w:r>
      <w:r>
        <w:rPr>
          <w:rFonts w:hint="eastAsia" w:ascii="方正仿宋_GBK" w:hAnsi="方正仿宋_GBK" w:eastAsia="方正仿宋_GBK" w:cs="方正仿宋_GBK"/>
          <w:b w:val="0"/>
          <w:i w:val="0"/>
          <w:caps w:val="0"/>
          <w:color w:val="auto"/>
          <w:spacing w:val="0"/>
          <w:w w:val="100"/>
          <w:sz w:val="32"/>
          <w:szCs w:val="32"/>
          <w:lang w:val="en-US" w:eastAsia="zh-CN"/>
        </w:rPr>
        <w:t>(一次购买烟花爆竹共计5件及以上）</w:t>
      </w:r>
      <w:r>
        <w:rPr>
          <w:rFonts w:hint="eastAsia" w:ascii="方正仿宋_GBK" w:hAnsi="方正仿宋_GBK" w:eastAsia="方正仿宋_GBK" w:cs="方正仿宋_GBK"/>
          <w:b w:val="0"/>
          <w:i w:val="0"/>
          <w:caps w:val="0"/>
          <w:color w:val="auto"/>
          <w:spacing w:val="0"/>
          <w:w w:val="100"/>
          <w:sz w:val="32"/>
          <w:szCs w:val="32"/>
        </w:rPr>
        <w:t>、多次重复购买</w:t>
      </w:r>
      <w:r>
        <w:rPr>
          <w:rFonts w:hint="eastAsia" w:ascii="方正仿宋_GBK" w:hAnsi="方正仿宋_GBK" w:eastAsia="方正仿宋_GBK" w:cs="方正仿宋_GBK"/>
          <w:b w:val="0"/>
          <w:i w:val="0"/>
          <w:caps w:val="0"/>
          <w:color w:val="auto"/>
          <w:spacing w:val="0"/>
          <w:w w:val="100"/>
          <w:sz w:val="32"/>
          <w:szCs w:val="32"/>
          <w:lang w:eastAsia="zh-CN"/>
        </w:rPr>
        <w:t>（一周内重复购买三次</w:t>
      </w:r>
      <w:r>
        <w:rPr>
          <w:rFonts w:hint="eastAsia" w:ascii="方正仿宋_GBK" w:hAnsi="方正仿宋_GBK" w:eastAsia="方正仿宋_GBK" w:cs="方正仿宋_GBK"/>
          <w:b w:val="0"/>
          <w:i w:val="0"/>
          <w:caps w:val="0"/>
          <w:spacing w:val="0"/>
          <w:w w:val="100"/>
          <w:sz w:val="32"/>
          <w:szCs w:val="32"/>
          <w:lang w:eastAsia="zh-CN"/>
        </w:rPr>
        <w:t>及以上）</w:t>
      </w:r>
      <w:r>
        <w:rPr>
          <w:rFonts w:hint="eastAsia" w:ascii="方正仿宋_GBK" w:hAnsi="方正仿宋_GBK" w:eastAsia="方正仿宋_GBK" w:cs="方正仿宋_GBK"/>
          <w:b w:val="0"/>
          <w:i w:val="0"/>
          <w:caps w:val="0"/>
          <w:spacing w:val="0"/>
          <w:w w:val="100"/>
          <w:sz w:val="32"/>
          <w:szCs w:val="32"/>
        </w:rPr>
        <w:t>、跨区域购买</w:t>
      </w:r>
      <w:r>
        <w:rPr>
          <w:rFonts w:hint="eastAsia" w:ascii="方正仿宋_GBK" w:hAnsi="方正仿宋_GBK" w:eastAsia="方正仿宋_GBK" w:cs="方正仿宋_GBK"/>
          <w:b w:val="0"/>
          <w:i w:val="0"/>
          <w:caps w:val="0"/>
          <w:spacing w:val="0"/>
          <w:w w:val="100"/>
          <w:sz w:val="32"/>
          <w:szCs w:val="32"/>
          <w:lang w:eastAsia="zh-CN"/>
        </w:rPr>
        <w:t>（批发点跨省市、区县；零售点跨乡镇购买）</w:t>
      </w:r>
      <w:r>
        <w:rPr>
          <w:rFonts w:hint="eastAsia" w:ascii="方正仿宋_GBK" w:hAnsi="方正仿宋_GBK" w:eastAsia="方正仿宋_GBK" w:cs="方正仿宋_GBK"/>
          <w:b w:val="0"/>
          <w:i w:val="0"/>
          <w:caps w:val="0"/>
          <w:spacing w:val="0"/>
          <w:w w:val="100"/>
          <w:sz w:val="32"/>
          <w:szCs w:val="32"/>
        </w:rPr>
        <w:t>等异常情况，立即报告所在</w:t>
      </w:r>
      <w:r>
        <w:rPr>
          <w:rFonts w:hint="eastAsia" w:ascii="方正仿宋_GBK" w:hAnsi="方正仿宋_GBK" w:eastAsia="方正仿宋_GBK" w:cs="方正仿宋_GBK"/>
          <w:b w:val="0"/>
          <w:i w:val="0"/>
          <w:caps w:val="0"/>
          <w:spacing w:val="0"/>
          <w:w w:val="100"/>
          <w:sz w:val="32"/>
          <w:szCs w:val="32"/>
          <w:lang w:eastAsia="zh-CN"/>
        </w:rPr>
        <w:t>乡镇（街道）</w:t>
      </w:r>
      <w:r>
        <w:rPr>
          <w:rFonts w:hint="eastAsia" w:ascii="方正仿宋_GBK" w:hAnsi="方正仿宋_GBK" w:eastAsia="方正仿宋_GBK" w:cs="方正仿宋_GBK"/>
          <w:b w:val="0"/>
          <w:i w:val="0"/>
          <w:caps w:val="0"/>
          <w:spacing w:val="0"/>
          <w:w w:val="100"/>
          <w:sz w:val="32"/>
          <w:szCs w:val="32"/>
        </w:rPr>
        <w:t>应急办及辖区派出所。</w:t>
      </w:r>
      <w:r>
        <w:rPr>
          <w:rFonts w:hint="eastAsia" w:ascii="方正仿宋_GBK" w:hAnsi="方正仿宋_GBK" w:eastAsia="方正仿宋_GBK" w:cs="方正仿宋_GBK"/>
          <w:b w:val="0"/>
          <w:i w:val="0"/>
          <w:caps w:val="0"/>
          <w:spacing w:val="0"/>
          <w:w w:val="100"/>
          <w:sz w:val="32"/>
          <w:szCs w:val="32"/>
          <w:lang w:eastAsia="zh-CN"/>
        </w:rPr>
        <w:t>应急办及辖区派出所接到异常情况报告后应当立即针对购买人及用途开展联合核查、处置工作，对利用烟花爆竹违法犯罪的依法进行查处，对烟花爆竹依法予以扣押、收缴，及时消除安全隐患。</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特此通知</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outlineLvl w:val="9"/>
        <w:rPr>
          <w:rFonts w:ascii="仿宋" w:hAnsi="仿宋" w:eastAsia="仿宋"/>
          <w:b w:val="0"/>
          <w:i w:val="0"/>
          <w:caps w:val="0"/>
          <w:spacing w:val="0"/>
          <w:w w:val="100"/>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outlineLvl w:val="9"/>
        <w:rPr>
          <w:rFonts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eastAsia="zh-CN"/>
        </w:rPr>
        <w:t xml:space="preserve"> 重庆市</w:t>
      </w:r>
      <w:r>
        <w:rPr>
          <w:rFonts w:hint="eastAsia" w:ascii="方正仿宋_GBK" w:hAnsi="方正仿宋_GBK" w:eastAsia="方正仿宋_GBK" w:cs="方正仿宋_GBK"/>
          <w:b w:val="0"/>
          <w:i w:val="0"/>
          <w:caps w:val="0"/>
          <w:spacing w:val="0"/>
          <w:w w:val="100"/>
          <w:sz w:val="32"/>
          <w:szCs w:val="32"/>
        </w:rPr>
        <w:t>武隆区应急管理局</w:t>
      </w:r>
      <w:r>
        <w:rPr>
          <w:rFonts w:hint="eastAsia" w:ascii="方正仿宋_GBK" w:hAnsi="方正仿宋_GBK" w:eastAsia="方正仿宋_GBK" w:cs="方正仿宋_GBK"/>
          <w:b w:val="0"/>
          <w:i w:val="0"/>
          <w:caps w:val="0"/>
          <w:spacing w:val="0"/>
          <w:w w:val="100"/>
          <w:sz w:val="32"/>
          <w:szCs w:val="32"/>
          <w:lang w:val="en-US" w:eastAsia="zh-CN"/>
        </w:rPr>
        <w:t xml:space="preserve">         </w:t>
      </w:r>
      <w:r>
        <w:rPr>
          <w:rFonts w:hint="eastAsia" w:ascii="方正仿宋_GBK" w:hAnsi="方正仿宋_GBK" w:eastAsia="方正仿宋_GBK" w:cs="方正仿宋_GBK"/>
          <w:b w:val="0"/>
          <w:i w:val="0"/>
          <w:caps w:val="0"/>
          <w:spacing w:val="0"/>
          <w:w w:val="100"/>
          <w:sz w:val="32"/>
          <w:szCs w:val="32"/>
        </w:rPr>
        <w:t>重庆市武隆区公安局</w:t>
      </w:r>
      <w:r>
        <w:rPr>
          <w:rFonts w:hint="eastAsia" w:ascii="方正仿宋_GBK" w:hAnsi="方正仿宋_GBK" w:eastAsia="方正仿宋_GBK" w:cs="方正仿宋_GBK"/>
          <w:b w:val="0"/>
          <w:i w:val="0"/>
          <w:caps w:val="0"/>
          <w:spacing w:val="0"/>
          <w:w w:val="100"/>
          <w:sz w:val="32"/>
          <w:szCs w:val="32"/>
          <w:lang w:val="en-US" w:eastAsia="zh-CN"/>
        </w:rPr>
        <w:t xml:space="preserve"> </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outlineLvl w:val="9"/>
        <w:rPr>
          <w:b w:val="0"/>
          <w:i w:val="0"/>
          <w:caps w:val="0"/>
          <w:spacing w:val="0"/>
          <w:w w:val="100"/>
          <w:sz w:val="20"/>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eastAsia="zh-CN"/>
        </w:rPr>
        <w:t xml:space="preserve">    </w:t>
      </w:r>
      <w:r>
        <w:rPr>
          <w:rFonts w:hint="eastAsia" w:ascii="方正仿宋_GBK" w:hAnsi="方正仿宋_GBK" w:eastAsia="方正仿宋_GBK" w:cs="方正仿宋_GBK"/>
          <w:b w:val="0"/>
          <w:i w:val="0"/>
          <w:caps w:val="0"/>
          <w:spacing w:val="0"/>
          <w:w w:val="100"/>
          <w:sz w:val="32"/>
          <w:szCs w:val="32"/>
        </w:rPr>
        <w:t xml:space="preserve">             2022年11月</w:t>
      </w:r>
      <w:r>
        <w:rPr>
          <w:rFonts w:hint="eastAsia" w:ascii="方正仿宋_GBK" w:hAnsi="方正仿宋_GBK" w:eastAsia="方正仿宋_GBK" w:cs="方正仿宋_GBK"/>
          <w:b w:val="0"/>
          <w:i w:val="0"/>
          <w:caps w:val="0"/>
          <w:spacing w:val="0"/>
          <w:w w:val="100"/>
          <w:sz w:val="32"/>
          <w:szCs w:val="32"/>
          <w:lang w:val="en-US" w:eastAsia="zh-CN"/>
        </w:rPr>
        <w:t>15</w:t>
      </w:r>
      <w:r>
        <w:rPr>
          <w:rFonts w:hint="eastAsia" w:ascii="方正仿宋_GBK" w:hAnsi="方正仿宋_GBK" w:eastAsia="方正仿宋_GBK" w:cs="方正仿宋_GBK"/>
          <w:b w:val="0"/>
          <w:i w:val="0"/>
          <w:caps w:val="0"/>
          <w:spacing w:val="0"/>
          <w:w w:val="100"/>
          <w:sz w:val="32"/>
          <w:szCs w:val="32"/>
        </w:rPr>
        <w:t>日</w:t>
      </w:r>
    </w:p>
    <w:p>
      <w:pPr>
        <w:pStyle w:val="3"/>
      </w:pPr>
    </w:p>
    <w:p>
      <w:pPr>
        <w:sectPr>
          <w:footerReference r:id="rId3" w:type="default"/>
          <w:pgSz w:w="11906" w:h="16838"/>
          <w:pgMar w:top="2098" w:right="1531" w:bottom="1984" w:left="1531" w:header="851" w:footer="992" w:gutter="0"/>
          <w:pgNumType w:fmt="numberInDash"/>
          <w:cols w:space="0" w:num="1"/>
          <w:rtlGutter w:val="0"/>
          <w:docGrid w:type="lines" w:linePitch="312" w:charSpace="0"/>
        </w:sectPr>
      </w:pPr>
    </w:p>
    <w:tbl>
      <w:tblPr>
        <w:tblStyle w:val="10"/>
        <w:tblW w:w="1518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1"/>
        <w:gridCol w:w="998"/>
        <w:gridCol w:w="2419"/>
        <w:gridCol w:w="2362"/>
        <w:gridCol w:w="2550"/>
        <w:gridCol w:w="2190"/>
        <w:gridCol w:w="205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51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武隆区烟花爆竹实名购销登记信息表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180" w:type="dxa"/>
            <w:gridSpan w:val="8"/>
            <w:shd w:val="clear" w:color="auto" w:fill="auto"/>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销售单位（销售点）：                         地址：                          联系人：                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购买时间</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购买人姓名</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居住地址（仅填写至乡镇村社）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种类和数量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用途(是否跨省市、区县、乡镇购买)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5"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5"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p>
      <w:pPr>
        <w:rPr>
          <w:rFonts w:hint="eastAsia"/>
          <w:lang w:val="en-US" w:eastAsia="zh-CN"/>
        </w:rPr>
      </w:pPr>
    </w:p>
    <w:p>
      <w:pPr>
        <w:suppressAutoHyphens/>
        <w:bidi w:val="0"/>
        <w:jc w:val="both"/>
        <w:rPr>
          <w:rFonts w:hint="eastAsia"/>
          <w:lang w:val="en-US" w:eastAsia="zh-CN"/>
        </w:rPr>
        <w:sectPr>
          <w:pgSz w:w="16838" w:h="11906" w:orient="landscape"/>
          <w:pgMar w:top="1531" w:right="1531" w:bottom="1531" w:left="1417" w:header="851" w:footer="992" w:gutter="0"/>
          <w:pgNumType w:fmt="numberInDash"/>
          <w:cols w:space="425" w:num="1"/>
          <w:docGrid w:type="lines" w:linePitch="312" w:charSpace="0"/>
        </w:sect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lang w:val="en-US" w:eastAsia="zh-CN"/>
        </w:rPr>
      </w:pPr>
    </w:p>
    <w:p>
      <w:pPr>
        <w:suppressAutoHyphens/>
        <w:bidi w:val="0"/>
        <w:jc w:val="both"/>
        <w:rPr>
          <w:rFonts w:hint="eastAsia" w:ascii="方正黑体_GBK" w:hAnsi="方正黑体_GBK" w:eastAsia="方正黑体_GBK" w:cs="方正黑体_GBK"/>
          <w:b w:val="0"/>
          <w:bCs w:val="0"/>
          <w:color w:val="000000"/>
          <w:kern w:val="0"/>
          <w:sz w:val="32"/>
          <w:szCs w:val="32"/>
          <w:lang w:val="en-US" w:eastAsia="zh-CN"/>
        </w:rPr>
      </w:pPr>
    </w:p>
    <w:p>
      <w:pPr>
        <w:keepNext w:val="0"/>
        <w:keepLines w:val="0"/>
        <w:pageBreakBefore w:val="0"/>
        <w:widowControl w:val="0"/>
        <w:pBdr>
          <w:top w:val="single" w:color="auto" w:sz="8" w:space="1"/>
          <w:left w:val="none" w:color="auto" w:sz="0" w:space="4"/>
          <w:bottom w:val="single" w:color="auto" w:sz="8" w:space="0"/>
          <w:right w:val="none" w:color="auto" w:sz="0" w:space="4"/>
        </w:pBdr>
        <w:kinsoku/>
        <w:wordWrap/>
        <w:overflowPunct/>
        <w:topLinePunct w:val="0"/>
        <w:autoSpaceDE/>
        <w:autoSpaceDN/>
        <w:bidi w:val="0"/>
        <w:ind w:firstLine="280" w:firstLineChars="1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重庆市</w:t>
      </w:r>
      <w:r>
        <w:rPr>
          <w:rFonts w:hint="eastAsia" w:ascii="方正仿宋_GBK" w:hAnsi="方正仿宋_GBK" w:eastAsia="方正仿宋_GBK" w:cs="方正仿宋_GBK"/>
          <w:color w:val="auto"/>
          <w:sz w:val="28"/>
          <w:szCs w:val="28"/>
          <w:lang w:val="en-US" w:eastAsia="zh-CN"/>
        </w:rPr>
        <w:t>武隆区应急管理局</w:t>
      </w:r>
      <w:r>
        <w:rPr>
          <w:rFonts w:hint="eastAsia" w:ascii="方正仿宋_GBK" w:hAnsi="方正仿宋_GBK" w:eastAsia="方正仿宋_GBK" w:cs="方正仿宋_GBK"/>
          <w:color w:val="auto"/>
          <w:sz w:val="28"/>
          <w:szCs w:val="28"/>
        </w:rPr>
        <w:t xml:space="preserve">办公室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202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15</w:t>
      </w:r>
      <w:r>
        <w:rPr>
          <w:rFonts w:hint="eastAsia" w:ascii="方正仿宋_GBK" w:hAnsi="方正仿宋_GBK" w:eastAsia="方正仿宋_GBK" w:cs="方正仿宋_GBK"/>
          <w:color w:val="auto"/>
          <w:sz w:val="28"/>
          <w:szCs w:val="28"/>
        </w:rPr>
        <w:t>日印发</w:t>
      </w:r>
    </w:p>
    <w:sectPr>
      <w:pgSz w:w="11906" w:h="16838"/>
      <w:pgMar w:top="1531"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0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21"/>
    <w:rsid w:val="001736C5"/>
    <w:rsid w:val="002A6521"/>
    <w:rsid w:val="00301BC5"/>
    <w:rsid w:val="00490E1E"/>
    <w:rsid w:val="006200E3"/>
    <w:rsid w:val="00695BF8"/>
    <w:rsid w:val="006C57B3"/>
    <w:rsid w:val="0070632C"/>
    <w:rsid w:val="007D429C"/>
    <w:rsid w:val="00AD5774"/>
    <w:rsid w:val="00BE0602"/>
    <w:rsid w:val="00D465AD"/>
    <w:rsid w:val="00E13858"/>
    <w:rsid w:val="018071F8"/>
    <w:rsid w:val="07F343F5"/>
    <w:rsid w:val="0A65149B"/>
    <w:rsid w:val="0A682493"/>
    <w:rsid w:val="0AD15DE0"/>
    <w:rsid w:val="0C7C51D5"/>
    <w:rsid w:val="0E640E35"/>
    <w:rsid w:val="12A500C4"/>
    <w:rsid w:val="13BA48DB"/>
    <w:rsid w:val="15683213"/>
    <w:rsid w:val="19023A24"/>
    <w:rsid w:val="22D15A6A"/>
    <w:rsid w:val="2AC11278"/>
    <w:rsid w:val="34A73B1A"/>
    <w:rsid w:val="39961512"/>
    <w:rsid w:val="3CA31D1E"/>
    <w:rsid w:val="3DBC1E1D"/>
    <w:rsid w:val="403F423F"/>
    <w:rsid w:val="48F30CF0"/>
    <w:rsid w:val="4A257C6A"/>
    <w:rsid w:val="4BA8246F"/>
    <w:rsid w:val="4DBE1B18"/>
    <w:rsid w:val="5BC25CFF"/>
    <w:rsid w:val="5C024DF7"/>
    <w:rsid w:val="5F1C579C"/>
    <w:rsid w:val="62B20279"/>
    <w:rsid w:val="65E25D4F"/>
    <w:rsid w:val="6A8D5375"/>
    <w:rsid w:val="751A69B2"/>
    <w:rsid w:val="77887D52"/>
    <w:rsid w:val="78EE3134"/>
    <w:rsid w:val="79716F42"/>
    <w:rsid w:val="7AA84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kern w:val="0"/>
      <w:sz w:val="34"/>
    </w:rPr>
  </w:style>
  <w:style w:type="paragraph" w:styleId="3">
    <w:name w:val="Body Text"/>
    <w:basedOn w:val="1"/>
    <w:next w:val="4"/>
    <w:qFormat/>
    <w:uiPriority w:val="0"/>
    <w:rPr>
      <w:rFonts w:ascii="Calibri" w:hAnsi="Calibri"/>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semiHidden/>
    <w:unhideWhenUsed/>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Words>
  <Characters>732</Characters>
  <Lines>6</Lines>
  <Paragraphs>1</Paragraphs>
  <TotalTime>2</TotalTime>
  <ScaleCrop>false</ScaleCrop>
  <LinksUpToDate>false</LinksUpToDate>
  <CharactersWithSpaces>859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2022-11-07T06:25:00Z</dcterms:created>
  <dc:creator>陈荣垒</dc:creator>
  <cp:lastModifiedBy>办公室收发文</cp:lastModifiedBy>
  <cp:lastPrinted>2022-11-15T03:50:01Z</cp:lastPrinted>
  <dcterms:modified xsi:type="dcterms:W3CDTF">2022-11-15T03:51:08Z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