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普通话智能测试报名须知</w:t>
      </w:r>
      <w:bookmarkEnd w:id="0"/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一、报名网址：</w:t>
      </w:r>
      <w:r>
        <w:rPr>
          <w:rFonts w:hint="eastAsia"/>
          <w:w w:val="80"/>
          <w:sz w:val="32"/>
          <w:szCs w:val="32"/>
        </w:rPr>
        <w:t>http://cq.cltt.org/Web/SignUpOnLine/Default.aspx</w:t>
      </w:r>
      <w:r>
        <w:rPr>
          <w:rFonts w:hint="eastAsia"/>
          <w:sz w:val="32"/>
          <w:szCs w:val="32"/>
        </w:rPr>
        <w:t>，进入在线报名系统。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二、点击“我要报名”按钮。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三、拖动鼠标，城市选择为“武隆”，再把鼠标拖到网页最下方，点击“下一步”。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四、确认站点信息无误后，点击“报名”按钮。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五、填写报名信息。注意，带星号的项目及联系电话为必填。 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六、上传照片（报名验证以及证书打印都不再受理纸质照片）。照片务必为正规电子登记照，白底，且保证小于100KB，比例为390*567。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七、照片显示无误后，点击最下方“确定”</w:t>
      </w:r>
      <w:r>
        <w:rPr>
          <w:rFonts w:hint="eastAsia"/>
          <w:sz w:val="32"/>
          <w:szCs w:val="32"/>
          <w:lang w:eastAsia="zh-CN"/>
        </w:rPr>
        <w:t>，完成报名</w:t>
      </w:r>
      <w:r>
        <w:rPr>
          <w:rFonts w:hint="eastAsia"/>
          <w:sz w:val="32"/>
          <w:szCs w:val="32"/>
        </w:rPr>
        <w:t xml:space="preserve">。 </w:t>
      </w:r>
    </w:p>
    <w:p>
      <w:pPr>
        <w:pStyle w:val="8"/>
        <w:ind w:firstLine="632"/>
        <w:jc w:val="left"/>
        <w:rPr>
          <w:rFonts w:hint="eastAsia"/>
          <w:sz w:val="32"/>
          <w:szCs w:val="32"/>
        </w:rPr>
      </w:pPr>
    </w:p>
    <w:p>
      <w:pPr>
        <w:pStyle w:val="8"/>
        <w:ind w:firstLine="632"/>
        <w:jc w:val="left"/>
        <w:rPr>
          <w:rFonts w:hint="eastAsia"/>
          <w:sz w:val="32"/>
          <w:szCs w:val="32"/>
        </w:rPr>
      </w:pPr>
    </w:p>
    <w:p>
      <w:pPr>
        <w:pStyle w:val="8"/>
        <w:ind w:firstLine="632"/>
        <w:jc w:val="left"/>
        <w:rPr>
          <w:rFonts w:hint="eastAsia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ascii="方正仿宋_GBK"/>
        <w:sz w:val="28"/>
      </w:rPr>
    </w:pPr>
    <w:r>
      <w:rPr>
        <w:rStyle w:val="4"/>
        <w:rFonts w:hint="eastAsia" w:ascii="方正仿宋_GBK"/>
        <w:sz w:val="28"/>
      </w:rPr>
      <w:t>―</w:t>
    </w:r>
    <w:r>
      <w:rPr>
        <w:rFonts w:hint="eastAsia" w:ascii="方正仿宋_GBK"/>
        <w:kern w:val="0"/>
        <w:sz w:val="28"/>
      </w:rPr>
      <w:t xml:space="preserve"> </w:t>
    </w:r>
    <w:r>
      <w:rPr>
        <w:rFonts w:hint="eastAsia" w:ascii="方正仿宋_GBK"/>
        <w:kern w:val="0"/>
        <w:sz w:val="28"/>
      </w:rPr>
      <w:fldChar w:fldCharType="begin"/>
    </w:r>
    <w:r>
      <w:rPr>
        <w:rFonts w:hint="eastAsia" w:ascii="方正仿宋_GBK"/>
        <w:kern w:val="0"/>
        <w:sz w:val="28"/>
      </w:rPr>
      <w:instrText xml:space="preserve"> PAGE </w:instrText>
    </w:r>
    <w:r>
      <w:rPr>
        <w:rFonts w:hint="eastAsia" w:ascii="方正仿宋_GBK"/>
        <w:kern w:val="0"/>
        <w:sz w:val="28"/>
      </w:rPr>
      <w:fldChar w:fldCharType="separate"/>
    </w:r>
    <w:r>
      <w:rPr>
        <w:rFonts w:ascii="方正仿宋_GBK"/>
        <w:kern w:val="0"/>
        <w:sz w:val="28"/>
      </w:rPr>
      <w:t>1</w:t>
    </w:r>
    <w:r>
      <w:rPr>
        <w:rFonts w:hint="eastAsia" w:ascii="方正仿宋_GBK"/>
        <w:kern w:val="0"/>
        <w:sz w:val="28"/>
      </w:rPr>
      <w:fldChar w:fldCharType="end"/>
    </w:r>
    <w:r>
      <w:rPr>
        <w:rFonts w:hint="eastAsia" w:ascii="方正仿宋_GBK"/>
        <w:kern w:val="0"/>
        <w:sz w:val="28"/>
      </w:rPr>
      <w:t xml:space="preserve"> </w:t>
    </w:r>
    <w:r>
      <w:rPr>
        <w:rStyle w:val="4"/>
        <w:rFonts w:hint="eastAsia" w:ascii="方正仿宋_GBK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方正仿宋_GBK"/>
        <w:sz w:val="28"/>
      </w:rPr>
    </w:pPr>
    <w:r>
      <w:rPr>
        <w:rStyle w:val="4"/>
        <w:rFonts w:hint="eastAsia" w:ascii="方正仿宋_GBK"/>
        <w:sz w:val="28"/>
      </w:rPr>
      <w:t>―</w:t>
    </w:r>
    <w:r>
      <w:rPr>
        <w:rFonts w:hint="eastAsia" w:ascii="方正仿宋_GBK"/>
        <w:kern w:val="0"/>
        <w:sz w:val="28"/>
      </w:rPr>
      <w:t xml:space="preserve"> </w:t>
    </w:r>
    <w:r>
      <w:rPr>
        <w:rFonts w:hint="eastAsia" w:ascii="方正仿宋_GBK"/>
        <w:kern w:val="0"/>
        <w:sz w:val="28"/>
      </w:rPr>
      <w:fldChar w:fldCharType="begin"/>
    </w:r>
    <w:r>
      <w:rPr>
        <w:rFonts w:hint="eastAsia" w:ascii="方正仿宋_GBK"/>
        <w:kern w:val="0"/>
        <w:sz w:val="28"/>
      </w:rPr>
      <w:instrText xml:space="preserve"> PAGE </w:instrText>
    </w:r>
    <w:r>
      <w:rPr>
        <w:rFonts w:hint="eastAsia" w:ascii="方正仿宋_GBK"/>
        <w:kern w:val="0"/>
        <w:sz w:val="28"/>
      </w:rPr>
      <w:fldChar w:fldCharType="separate"/>
    </w:r>
    <w:r>
      <w:rPr>
        <w:rFonts w:ascii="方正仿宋_GBK"/>
        <w:kern w:val="0"/>
        <w:sz w:val="28"/>
      </w:rPr>
      <w:t>2</w:t>
    </w:r>
    <w:r>
      <w:rPr>
        <w:rFonts w:hint="eastAsia" w:ascii="方正仿宋_GBK"/>
        <w:kern w:val="0"/>
        <w:sz w:val="28"/>
      </w:rPr>
      <w:fldChar w:fldCharType="end"/>
    </w:r>
    <w:r>
      <w:rPr>
        <w:rFonts w:hint="eastAsia" w:ascii="方正仿宋_GBK"/>
        <w:kern w:val="0"/>
        <w:sz w:val="28"/>
      </w:rPr>
      <w:t xml:space="preserve"> </w:t>
    </w:r>
    <w:r>
      <w:rPr>
        <w:rStyle w:val="4"/>
        <w:rFonts w:hint="eastAsia" w:ascii="方正仿宋_GBK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0794"/>
    <w:rsid w:val="3C7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附件置顶"/>
    <w:basedOn w:val="7"/>
    <w:next w:val="8"/>
    <w:qFormat/>
    <w:uiPriority w:val="8"/>
    <w:pPr>
      <w:ind w:firstLine="0" w:firstLineChars="0"/>
    </w:pPr>
    <w:rPr>
      <w:rFonts w:cs="宋体"/>
      <w:szCs w:val="20"/>
    </w:rPr>
  </w:style>
  <w:style w:type="paragraph" w:customStyle="1" w:styleId="7">
    <w:name w:val="一级标题"/>
    <w:basedOn w:val="1"/>
    <w:next w:val="8"/>
    <w:qFormat/>
    <w:uiPriority w:val="3"/>
    <w:pPr>
      <w:ind w:firstLine="632" w:firstLineChars="200"/>
    </w:pPr>
    <w:rPr>
      <w:rFonts w:ascii="方正黑体_GBK" w:eastAsia="方正黑体_GBK" w:cs="Calibri"/>
      <w:szCs w:val="22"/>
    </w:rPr>
  </w:style>
  <w:style w:type="paragraph" w:customStyle="1" w:styleId="8">
    <w:name w:val="正文内容"/>
    <w:basedOn w:val="1"/>
    <w:qFormat/>
    <w:uiPriority w:val="2"/>
    <w:pPr>
      <w:ind w:firstLine="200" w:firstLineChars="200"/>
    </w:pPr>
    <w:rPr>
      <w:rFonts w:ascii="方正仿宋_GBK"/>
      <w:szCs w:val="22"/>
    </w:rPr>
  </w:style>
  <w:style w:type="paragraph" w:customStyle="1" w:styleId="9">
    <w:name w:val="主标题"/>
    <w:basedOn w:val="1"/>
    <w:next w:val="1"/>
    <w:qFormat/>
    <w:uiPriority w:val="0"/>
    <w:pPr>
      <w:widowControl/>
      <w:spacing w:line="720" w:lineRule="exact"/>
      <w:jc w:val="center"/>
    </w:pPr>
    <w:rPr>
      <w:rFonts w:ascii="方正小标宋_GBK" w:eastAsia="方正小标宋_GBK" w:cs="Calibri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2021-03-03T07:31:00Z</dcterms:created>
  <dc:creator>教委收发文</dc:creator>
  <cp:lastModifiedBy>教委收发文</cp:lastModifiedBy>
  <dcterms:modified xsi:type="dcterms:W3CDTF">2021-03-03T07:31:22Z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