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375"/>
        <w:jc w:val="left"/>
        <w:rPr>
          <w:rFonts w:ascii="宋体" w:hAnsi="宋体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Arial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>
      <w:pPr>
        <w:widowControl/>
        <w:ind w:left="2436" w:leftChars="322" w:right="375" w:hanging="1760" w:hangingChars="550"/>
        <w:jc w:val="left"/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重庆市武隆区中医院招聘临</w:t>
      </w:r>
      <w:r>
        <w:rPr>
          <w:rFonts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方正黑体_GBK" w:hAnsi="方正黑体_GBK" w:eastAsia="方正黑体_GBK" w:cs="方正黑体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护理人员报名登记表</w:t>
      </w:r>
    </w:p>
    <w:p>
      <w:pPr>
        <w:spacing w:line="440" w:lineRule="exact"/>
        <w:jc w:val="left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方正仿宋_GBK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报考岗位：</w:t>
      </w:r>
      <w:r>
        <w:rPr>
          <w:rFonts w:ascii="宋体" w:hAnsi="宋体" w:cs="方正仿宋_GBK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</w:t>
      </w:r>
    </w:p>
    <w:tbl>
      <w:tblPr>
        <w:tblStyle w:val="3"/>
        <w:tblW w:w="10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33"/>
        <w:gridCol w:w="756"/>
        <w:gridCol w:w="630"/>
        <w:gridCol w:w="1366"/>
        <w:gridCol w:w="1532"/>
        <w:gridCol w:w="1501"/>
        <w:gridCol w:w="1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毕业时间、学校及专业（前学历）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5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毕业时间、学校及专业（现学历）</w:t>
            </w: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8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学习及工作经历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何时何地受过何种奖惩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填写信息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属实承诺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44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本人承诺，符合本次报考条件及岗位资格条件，本表所填写信息及报名档案材料属实，否则后果自行负责。</w:t>
            </w:r>
          </w:p>
          <w:p>
            <w:pPr>
              <w:spacing w:before="100" w:beforeAutospacing="1" w:after="100" w:afterAutospacing="1" w:line="440" w:lineRule="exac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填表人签名：</w:t>
            </w: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报名审查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3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tabs>
                <w:tab w:val="left" w:pos="462"/>
              </w:tabs>
              <w:rPr>
                <w:rFonts w:ascii="宋体" w:hAnsi="宋体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是否同意报考：</w:t>
            </w:r>
          </w:p>
          <w:p>
            <w:pPr>
              <w:tabs>
                <w:tab w:val="left" w:pos="462"/>
              </w:tabs>
              <w:jc w:val="left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经审定学历加分</w:t>
            </w: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分。</w:t>
            </w: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tabs>
                <w:tab w:val="left" w:pos="462"/>
              </w:tabs>
              <w:ind w:firstLine="960" w:firstLineChars="400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62"/>
              </w:tabs>
              <w:ind w:firstLine="960" w:firstLineChars="400"/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462"/>
              </w:tabs>
              <w:ind w:firstLine="960" w:firstLineChars="400"/>
              <w:rPr>
                <w:rFonts w:ascii="宋体" w:hAnsi="宋体" w:cs="方正仿宋_GBK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审查人签字：</w:t>
            </w: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方正仿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/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5A70"/>
    <w:rsid w:val="1B905A70"/>
    <w:rsid w:val="3DC3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2021-08-20T06:28:00Z</dcterms:created>
  <dc:creator>皓祥公司人事部</dc:creator>
  <cp:lastModifiedBy>皓祥公司人事部</cp:lastModifiedBy>
  <dcterms:modified xsi:type="dcterms:W3CDTF">2021-08-20T06:30:36Z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1030477437_btnclosed</vt:lpwstr>
  </property>
</Properties>
</file>