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b w:val="0"/>
          <w:bCs w:val="0"/>
          <w:kern w:val="20"/>
          <w:sz w:val="44"/>
          <w:szCs w:val="44"/>
          <w:lang w:val="en-US" w:eastAsia="zh-CN"/>
        </w:rPr>
      </w:pPr>
      <w:r>
        <w:rPr>
          <w:rStyle w:val="11"/>
          <w:rFonts w:hint="eastAsia" w:ascii="方正小标宋_GBK" w:hAnsi="方正小标宋_GBK" w:eastAsia="方正小标宋_GBK" w:cs="方正小标宋_GBK"/>
          <w:b w:val="0"/>
          <w:kern w:val="2"/>
          <w:sz w:val="44"/>
          <w:szCs w:val="44"/>
          <w:shd w:val="clear" w:color="auto" w:fill="FFFFFF"/>
        </w:rPr>
        <w:t>重庆市武隆区</w:t>
      </w:r>
      <w:r>
        <w:rPr>
          <w:rFonts w:hint="eastAsia" w:ascii="Times New Roman" w:hAnsi="Times New Roman" w:eastAsia="方正小标宋_GBK" w:cs="Times New Roman"/>
          <w:b w:val="0"/>
          <w:bCs w:val="0"/>
          <w:kern w:val="20"/>
          <w:sz w:val="44"/>
          <w:szCs w:val="44"/>
          <w:lang w:val="en-US" w:eastAsia="zh-CN"/>
        </w:rPr>
        <w:t>文复苗族土家族乡</w:t>
      </w:r>
      <w:r>
        <w:rPr>
          <w:rFonts w:hint="default" w:ascii="Times New Roman" w:hAnsi="Times New Roman" w:eastAsia="方正小标宋_GBK" w:cs="Times New Roman"/>
          <w:b w:val="0"/>
          <w:bCs w:val="0"/>
          <w:kern w:val="20"/>
          <w:sz w:val="44"/>
          <w:szCs w:val="44"/>
          <w:lang w:val="en-US" w:eastAsia="zh-CN"/>
        </w:rPr>
        <w:t>人民政府</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Times New Roman" w:hAnsi="Times New Roman" w:eastAsia="方正小标宋_GBK"/>
          <w:spacing w:val="0"/>
          <w:sz w:val="44"/>
          <w:szCs w:val="44"/>
          <w:lang w:val="en-US" w:eastAsia="zh-CN"/>
        </w:rPr>
        <w:t>关于</w:t>
      </w:r>
      <w:r>
        <w:rPr>
          <w:rFonts w:hint="default" w:ascii="Times New Roman" w:hAnsi="Times New Roman" w:eastAsia="方正小标宋_GBK"/>
          <w:spacing w:val="0"/>
          <w:sz w:val="44"/>
          <w:szCs w:val="44"/>
        </w:rPr>
        <w:t>废止部分行政规范性文件的决定</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仿宋_GBK" w:eastAsia="方正仿宋_GBK"/>
          <w:sz w:val="32"/>
          <w:szCs w:val="32"/>
        </w:rPr>
      </w:pPr>
      <w:r>
        <w:rPr>
          <w:rFonts w:hint="eastAsia" w:ascii="Times New Roman" w:hAnsi="Times New Roman" w:eastAsia="方正仿宋_GBK" w:cs="Times New Roman"/>
          <w:sz w:val="32"/>
          <w:szCs w:val="32"/>
          <w:lang w:eastAsia="zh-CN"/>
        </w:rPr>
        <w:t>文复</w:t>
      </w:r>
      <w:r>
        <w:rPr>
          <w:rFonts w:hint="default" w:ascii="Times New Roman" w:hAnsi="Times New Roman" w:eastAsia="方正仿宋_GBK" w:cs="Times New Roman"/>
          <w:sz w:val="32"/>
          <w:szCs w:val="32"/>
        </w:rPr>
        <w:t>府发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91</w:t>
      </w:r>
      <w:r>
        <w:rPr>
          <w:rFonts w:hint="default" w:ascii="Times New Roman" w:hAnsi="Times New Roman" w:eastAsia="方正仿宋_GBK" w:cs="Times New Roman"/>
          <w:sz w:val="32"/>
          <w:szCs w:val="32"/>
          <w:lang w:val="en-US" w:eastAsia="zh-CN"/>
        </w:rPr>
        <w:t>号</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各</w:t>
      </w:r>
      <w:r>
        <w:rPr>
          <w:rFonts w:hint="eastAsia" w:ascii="Times New Roman" w:hAnsi="Times New Roman" w:eastAsia="方正仿宋_GBK" w:cs="Times New Roman"/>
          <w:i w:val="0"/>
          <w:caps w:val="0"/>
          <w:color w:val="auto"/>
          <w:spacing w:val="0"/>
          <w:sz w:val="32"/>
          <w:szCs w:val="32"/>
          <w:shd w:val="clear" w:fill="FFFFFF"/>
          <w:lang w:eastAsia="zh-CN"/>
        </w:rPr>
        <w:t>村民委员会</w:t>
      </w:r>
      <w:r>
        <w:rPr>
          <w:rFonts w:hint="default" w:ascii="Times New Roman" w:hAnsi="Times New Roman" w:eastAsia="方正仿宋_GBK" w:cs="Times New Roman"/>
          <w:i w:val="0"/>
          <w:caps w:val="0"/>
          <w:color w:val="auto"/>
          <w:spacing w:val="0"/>
          <w:sz w:val="32"/>
          <w:szCs w:val="32"/>
          <w:shd w:val="clear" w:fill="FFFFFF"/>
        </w:rPr>
        <w:t>，</w:t>
      </w:r>
      <w:bookmarkStart w:id="0" w:name="_GoBack"/>
      <w:bookmarkEnd w:id="0"/>
      <w:r>
        <w:rPr>
          <w:rFonts w:hint="eastAsia" w:ascii="Times New Roman" w:hAnsi="Times New Roman" w:eastAsia="方正仿宋_GBK" w:cs="Times New Roman"/>
          <w:i w:val="0"/>
          <w:caps w:val="0"/>
          <w:color w:val="auto"/>
          <w:spacing w:val="0"/>
          <w:sz w:val="32"/>
          <w:szCs w:val="32"/>
          <w:shd w:val="clear" w:fill="FFFFFF"/>
          <w:lang w:eastAsia="zh-CN"/>
        </w:rPr>
        <w:t>内设各办公室</w:t>
      </w:r>
      <w:r>
        <w:rPr>
          <w:rFonts w:hint="default" w:ascii="Times New Roman" w:hAnsi="Times New Roman" w:eastAsia="方正仿宋_GBK" w:cs="Times New Roman"/>
          <w:i w:val="0"/>
          <w:caps w:val="0"/>
          <w:color w:val="auto"/>
          <w:spacing w:val="0"/>
          <w:sz w:val="32"/>
          <w:szCs w:val="32"/>
          <w:shd w:val="clear" w:fill="FFFFFF"/>
        </w:rPr>
        <w:t>，</w:t>
      </w:r>
      <w:r>
        <w:rPr>
          <w:rFonts w:hint="eastAsia" w:ascii="Times New Roman" w:hAnsi="Times New Roman" w:eastAsia="方正仿宋_GBK" w:cs="Times New Roman"/>
          <w:i w:val="0"/>
          <w:caps w:val="0"/>
          <w:color w:val="auto"/>
          <w:spacing w:val="0"/>
          <w:sz w:val="32"/>
          <w:szCs w:val="32"/>
          <w:shd w:val="clear" w:fill="FFFFFF"/>
          <w:lang w:eastAsia="zh-CN"/>
        </w:rPr>
        <w:t>乡级</w:t>
      </w:r>
      <w:r>
        <w:rPr>
          <w:rFonts w:hint="default" w:ascii="Times New Roman" w:hAnsi="Times New Roman" w:eastAsia="方正仿宋_GBK" w:cs="Times New Roman"/>
          <w:i w:val="0"/>
          <w:caps w:val="0"/>
          <w:color w:val="auto"/>
          <w:spacing w:val="0"/>
          <w:sz w:val="32"/>
          <w:szCs w:val="32"/>
          <w:shd w:val="clear" w:fill="FFFFFF"/>
        </w:rPr>
        <w:t>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jc w:val="left"/>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rPr>
        <w:t>根据《重庆市行政规范性文件管理办法》（重庆市人民政府令第329号），</w:t>
      </w:r>
      <w:r>
        <w:rPr>
          <w:rFonts w:hint="eastAsia" w:ascii="Times New Roman" w:hAnsi="Times New Roman" w:eastAsia="方正仿宋_GBK" w:cs="Times New Roman"/>
          <w:i w:val="0"/>
          <w:caps w:val="0"/>
          <w:color w:val="auto"/>
          <w:spacing w:val="0"/>
          <w:sz w:val="32"/>
          <w:szCs w:val="32"/>
          <w:shd w:val="clear" w:fill="FFFFFF"/>
          <w:lang w:eastAsia="zh-CN"/>
        </w:rPr>
        <w:t>经乡党委研究，</w:t>
      </w:r>
      <w:r>
        <w:rPr>
          <w:rFonts w:hint="default" w:ascii="Times New Roman" w:hAnsi="Times New Roman" w:eastAsia="方正仿宋_GBK" w:cs="Times New Roman"/>
          <w:i w:val="0"/>
          <w:caps w:val="0"/>
          <w:color w:val="auto"/>
          <w:spacing w:val="0"/>
          <w:sz w:val="32"/>
          <w:szCs w:val="32"/>
          <w:shd w:val="clear" w:fill="FFFFFF"/>
        </w:rPr>
        <w:t>决定对《重庆市武隆</w:t>
      </w:r>
      <w:r>
        <w:rPr>
          <w:rFonts w:hint="eastAsia" w:ascii="Times New Roman" w:hAnsi="Times New Roman" w:eastAsia="方正仿宋_GBK" w:cs="Times New Roman"/>
          <w:i w:val="0"/>
          <w:caps w:val="0"/>
          <w:color w:val="auto"/>
          <w:spacing w:val="0"/>
          <w:sz w:val="32"/>
          <w:szCs w:val="32"/>
          <w:shd w:val="clear" w:fill="FFFFFF"/>
          <w:lang w:eastAsia="zh-CN"/>
        </w:rPr>
        <w:t>区文复苗族土家族乡</w:t>
      </w:r>
      <w:r>
        <w:rPr>
          <w:rFonts w:hint="default" w:ascii="Times New Roman" w:hAnsi="Times New Roman" w:eastAsia="方正仿宋_GBK" w:cs="Times New Roman"/>
          <w:i w:val="0"/>
          <w:caps w:val="0"/>
          <w:color w:val="auto"/>
          <w:spacing w:val="0"/>
          <w:sz w:val="32"/>
          <w:szCs w:val="32"/>
          <w:shd w:val="clear" w:fill="FFFFFF"/>
        </w:rPr>
        <w:t>人民政府关于制定完善安全生产事故隐患和违规违法行为举报奖励制度的通知》（文复府发〔2018〕52号）文件予以废止</w:t>
      </w:r>
      <w:r>
        <w:rPr>
          <w:rFonts w:hint="eastAsia"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自发布之日起施行。</w:t>
      </w:r>
    </w:p>
    <w:p>
      <w:pPr>
        <w:pStyle w:val="2"/>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lang w:val="en-US" w:eastAsia="zh-CN"/>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废止的</w:t>
      </w:r>
      <w:r>
        <w:rPr>
          <w:rFonts w:hint="eastAsia" w:eastAsia="方正仿宋_GBK" w:cs="Times New Roman"/>
          <w:i w:val="0"/>
          <w:caps w:val="0"/>
          <w:color w:val="auto"/>
          <w:spacing w:val="0"/>
          <w:kern w:val="0"/>
          <w:sz w:val="32"/>
          <w:szCs w:val="32"/>
          <w:shd w:val="clear" w:fill="FFFFFF"/>
          <w:lang w:val="en-US" w:eastAsia="zh-CN" w:bidi="ar"/>
        </w:rPr>
        <w:t>乡</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政府规范性文件目录</w:t>
      </w:r>
      <w:r>
        <w:rPr>
          <w:rFonts w:hint="default" w:ascii="Times New Roman" w:hAnsi="Times New Roman" w:eastAsia="方正仿宋_GBK" w:cs="Times New Roman"/>
          <w:b w:val="0"/>
          <w:i w:val="0"/>
          <w:snapToGrid/>
          <w:color w:val="auto"/>
          <w:spacing w:val="0"/>
          <w:kern w:val="2"/>
          <w:sz w:val="32"/>
          <w:szCs w:val="32"/>
          <w:shd w:val="clear" w:color="auto" w:fill="FFFFFF"/>
          <w:lang w:val="en-US" w:eastAsia="zh-CN" w:bidi="ar-SA"/>
        </w:rPr>
        <w:t xml:space="preserve"> </w:t>
      </w:r>
    </w:p>
    <w:p>
      <w:pPr>
        <w:pStyle w:val="6"/>
        <w:keepNext w:val="0"/>
        <w:keepLines w:val="0"/>
        <w:pageBreakBefore w:val="0"/>
        <w:widowControl w:val="0"/>
        <w:kinsoku/>
        <w:wordWrap/>
        <w:overflowPunct/>
        <w:topLinePunct w:val="0"/>
        <w:autoSpaceDE/>
        <w:autoSpaceDN/>
        <w:bidi w:val="0"/>
        <w:adjustRightInd/>
        <w:spacing w:line="594" w:lineRule="exact"/>
        <w:textAlignment w:val="auto"/>
        <w:rPr>
          <w:rFonts w:hint="default"/>
          <w:lang w:eastAsia="zh-CN"/>
        </w:rPr>
      </w:pPr>
    </w:p>
    <w:p>
      <w:pPr>
        <w:pStyle w:val="6"/>
        <w:keepNext w:val="0"/>
        <w:keepLines w:val="0"/>
        <w:pageBreakBefore w:val="0"/>
        <w:widowControl w:val="0"/>
        <w:kinsoku/>
        <w:wordWrap/>
        <w:overflowPunct/>
        <w:topLinePunct w:val="0"/>
        <w:autoSpaceDE/>
        <w:autoSpaceDN/>
        <w:bidi w:val="0"/>
        <w:adjustRightInd/>
        <w:spacing w:line="594"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textAlignment w:val="auto"/>
        <w:rPr>
          <w:rFonts w:hint="default" w:ascii="Times New Roman" w:hAnsi="Times New Roman" w:eastAsia="方正仿宋_GBK" w:cs="Times New Roman"/>
          <w:kern w:val="0"/>
          <w:sz w:val="32"/>
          <w:lang w:eastAsia="zh-CN"/>
        </w:rPr>
      </w:pPr>
      <w:r>
        <w:rPr>
          <w:rFonts w:hint="default" w:ascii="Times New Roman" w:hAnsi="Times New Roman" w:eastAsia="方正仿宋_GBK" w:cs="Times New Roman"/>
          <w:kern w:val="0"/>
          <w:sz w:val="32"/>
          <w:lang w:eastAsia="zh-CN"/>
        </w:rPr>
        <w:t>重庆市武隆区</w:t>
      </w:r>
      <w:r>
        <w:rPr>
          <w:rFonts w:hint="eastAsia" w:ascii="Times New Roman" w:hAnsi="Times New Roman" w:eastAsia="方正仿宋_GBK" w:cs="Times New Roman"/>
          <w:kern w:val="0"/>
          <w:sz w:val="32"/>
          <w:lang w:eastAsia="zh-CN"/>
        </w:rPr>
        <w:t>文复苗族土家族乡</w:t>
      </w:r>
      <w:r>
        <w:rPr>
          <w:rFonts w:hint="default" w:ascii="Times New Roman" w:hAnsi="Times New Roman" w:eastAsia="方正仿宋_GBK" w:cs="Times New Roman"/>
          <w:kern w:val="0"/>
          <w:sz w:val="32"/>
          <w:lang w:eastAsia="zh-CN"/>
        </w:rPr>
        <w:t>人民政府</w:t>
      </w:r>
    </w:p>
    <w:p>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rPr>
          <w:rFonts w:hint="default" w:ascii="Times New Roman" w:hAnsi="Times New Roman" w:eastAsia="方正仿宋_GBK" w:cs="Times New Roman"/>
          <w:kern w:val="0"/>
          <w:sz w:val="32"/>
          <w:lang w:eastAsia="zh-CN"/>
        </w:rPr>
      </w:pPr>
      <w:r>
        <w:rPr>
          <w:rFonts w:hint="default" w:ascii="Times New Roman" w:hAnsi="Times New Roman" w:eastAsia="方正仿宋_GBK" w:cs="Times New Roman"/>
          <w:kern w:val="0"/>
          <w:sz w:val="32"/>
          <w:lang w:eastAsia="zh-CN"/>
        </w:rPr>
        <w:t>202</w:t>
      </w:r>
      <w:r>
        <w:rPr>
          <w:rFonts w:hint="eastAsia" w:ascii="Times New Roman" w:hAnsi="Times New Roman" w:eastAsia="方正仿宋_GBK" w:cs="Times New Roman"/>
          <w:kern w:val="0"/>
          <w:sz w:val="32"/>
          <w:lang w:val="en-US" w:eastAsia="zh-CN"/>
        </w:rPr>
        <w:t>2</w:t>
      </w:r>
      <w:r>
        <w:rPr>
          <w:rFonts w:hint="default" w:ascii="Times New Roman" w:hAnsi="Times New Roman" w:eastAsia="方正仿宋_GBK" w:cs="Times New Roman"/>
          <w:kern w:val="0"/>
          <w:sz w:val="32"/>
          <w:lang w:eastAsia="zh-CN"/>
        </w:rPr>
        <w:t>年</w:t>
      </w:r>
      <w:r>
        <w:rPr>
          <w:rFonts w:hint="eastAsia" w:ascii="Times New Roman" w:hAnsi="Times New Roman" w:eastAsia="方正仿宋_GBK" w:cs="Times New Roman"/>
          <w:kern w:val="0"/>
          <w:sz w:val="32"/>
          <w:lang w:val="en-US" w:eastAsia="zh-CN"/>
        </w:rPr>
        <w:t>11</w:t>
      </w:r>
      <w:r>
        <w:rPr>
          <w:rFonts w:hint="default" w:ascii="Times New Roman" w:hAnsi="Times New Roman" w:eastAsia="方正仿宋_GBK" w:cs="Times New Roman"/>
          <w:kern w:val="0"/>
          <w:sz w:val="32"/>
          <w:lang w:eastAsia="zh-CN"/>
        </w:rPr>
        <w:t>月</w:t>
      </w:r>
      <w:r>
        <w:rPr>
          <w:rFonts w:hint="eastAsia" w:ascii="Times New Roman" w:hAnsi="Times New Roman" w:eastAsia="方正仿宋_GBK" w:cs="Times New Roman"/>
          <w:kern w:val="0"/>
          <w:sz w:val="32"/>
          <w:lang w:val="en-US" w:eastAsia="zh-CN"/>
        </w:rPr>
        <w:t>10</w:t>
      </w:r>
      <w:r>
        <w:rPr>
          <w:rFonts w:hint="default" w:ascii="Times New Roman" w:hAnsi="Times New Roman" w:eastAsia="方正仿宋_GBK" w:cs="Times New Roman"/>
          <w:kern w:val="0"/>
          <w:sz w:val="32"/>
          <w:lang w:eastAsia="zh-CN"/>
        </w:rPr>
        <w:t>日</w:t>
      </w:r>
    </w:p>
    <w:p>
      <w:pPr>
        <w:pStyle w:val="2"/>
        <w:wordWrap w:val="0"/>
        <w:spacing w:line="240" w:lineRule="auto"/>
        <w:ind w:right="924" w:firstLine="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Style w:val="6"/>
      </w:pPr>
    </w:p>
    <w:p>
      <w:pPr>
        <w:pStyle w:val="6"/>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line="240" w:lineRule="auto"/>
        <w:ind w:firstLine="616" w:firstLineChars="200"/>
        <w:jc w:val="both"/>
        <w:textAlignment w:val="auto"/>
        <w:rPr>
          <w:rFonts w:hint="eastAsia" w:ascii="方正仿宋_GBK" w:hAnsi="方正仿宋_GBK" w:eastAsia="方正仿宋_GBK" w:cs="方正仿宋_GBK"/>
          <w:sz w:val="32"/>
          <w:szCs w:val="32"/>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方正小标宋_GBK" w:hAnsi="方正小标宋_GBK" w:eastAsia="方正小标宋_GBK" w:cs="方正小标宋_GBK"/>
          <w:i w:val="0"/>
          <w:caps w:val="0"/>
          <w:color w:val="auto"/>
          <w:spacing w:val="0"/>
          <w:sz w:val="42"/>
          <w:szCs w:val="42"/>
          <w:lang w:eastAsia="zh-CN"/>
        </w:rPr>
      </w:pPr>
      <w:r>
        <w:rPr>
          <w:rFonts w:hint="eastAsia" w:ascii="方正小标宋_GBK" w:hAnsi="方正小标宋_GBK" w:eastAsia="方正小标宋_GBK" w:cs="方正小标宋_GBK"/>
          <w:i w:val="0"/>
          <w:caps w:val="0"/>
          <w:color w:val="auto"/>
          <w:spacing w:val="0"/>
          <w:sz w:val="42"/>
          <w:szCs w:val="42"/>
          <w:shd w:val="clear" w:fill="FFFFFF"/>
        </w:rPr>
        <w:t>废止的</w:t>
      </w:r>
      <w:r>
        <w:rPr>
          <w:rFonts w:hint="eastAsia" w:ascii="方正小标宋_GBK" w:hAnsi="方正小标宋_GBK" w:eastAsia="方正小标宋_GBK" w:cs="方正小标宋_GBK"/>
          <w:i w:val="0"/>
          <w:caps w:val="0"/>
          <w:color w:val="auto"/>
          <w:spacing w:val="0"/>
          <w:sz w:val="42"/>
          <w:szCs w:val="42"/>
          <w:shd w:val="clear" w:fill="FFFFFF"/>
          <w:lang w:eastAsia="zh-CN"/>
        </w:rPr>
        <w:t>乡</w:t>
      </w:r>
      <w:r>
        <w:rPr>
          <w:rFonts w:hint="eastAsia" w:ascii="方正小标宋_GBK" w:hAnsi="方正小标宋_GBK" w:eastAsia="方正小标宋_GBK" w:cs="方正小标宋_GBK"/>
          <w:i w:val="0"/>
          <w:caps w:val="0"/>
          <w:color w:val="auto"/>
          <w:spacing w:val="0"/>
          <w:sz w:val="42"/>
          <w:szCs w:val="42"/>
          <w:shd w:val="clear" w:fill="FFFFFF"/>
        </w:rPr>
        <w:t>政府规范性文件目录</w:t>
      </w:r>
      <w:r>
        <w:rPr>
          <w:rFonts w:hint="eastAsia" w:ascii="方正小标宋_GBK" w:hAnsi="方正小标宋_GBK" w:eastAsia="方正小标宋_GBK" w:cs="方正小标宋_GBK"/>
          <w:i w:val="0"/>
          <w:caps w:val="0"/>
          <w:color w:val="auto"/>
          <w:spacing w:val="0"/>
          <w:sz w:val="42"/>
          <w:szCs w:val="42"/>
          <w:shd w:val="clear" w:fill="FFFFFF"/>
          <w:lang w:eastAsia="zh-CN"/>
        </w:rPr>
        <w:t>（</w:t>
      </w:r>
      <w:r>
        <w:rPr>
          <w:rFonts w:hint="eastAsia" w:ascii="方正小标宋_GBK" w:hAnsi="方正小标宋_GBK" w:eastAsia="方正小标宋_GBK" w:cs="方正小标宋_GBK"/>
          <w:i w:val="0"/>
          <w:caps w:val="0"/>
          <w:color w:val="auto"/>
          <w:spacing w:val="0"/>
          <w:sz w:val="42"/>
          <w:szCs w:val="42"/>
          <w:shd w:val="clear" w:fill="FFFFFF"/>
          <w:lang w:val="en-US" w:eastAsia="zh-CN"/>
        </w:rPr>
        <w:t>1件</w:t>
      </w:r>
      <w:r>
        <w:rPr>
          <w:rFonts w:hint="eastAsia" w:ascii="方正小标宋_GBK" w:hAnsi="方正小标宋_GBK" w:eastAsia="方正小标宋_GBK" w:cs="方正小标宋_GBK"/>
          <w:i w:val="0"/>
          <w:caps w:val="0"/>
          <w:color w:val="auto"/>
          <w:spacing w:val="0"/>
          <w:sz w:val="42"/>
          <w:szCs w:val="42"/>
          <w:shd w:val="clear" w:fill="FFFFFF"/>
          <w:lang w:eastAsia="zh-CN"/>
        </w:rPr>
        <w:t>）</w:t>
      </w:r>
    </w:p>
    <w:tbl>
      <w:tblPr>
        <w:tblStyle w:val="9"/>
        <w:tblW w:w="88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4499"/>
        <w:gridCol w:w="1812"/>
        <w:gridCol w:w="1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序号</w:t>
            </w:r>
          </w:p>
        </w:tc>
        <w:tc>
          <w:tcPr>
            <w:tcW w:w="44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文件名称</w:t>
            </w:r>
          </w:p>
        </w:tc>
        <w:tc>
          <w:tcPr>
            <w:tcW w:w="18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文件号</w:t>
            </w:r>
          </w:p>
        </w:tc>
        <w:tc>
          <w:tcPr>
            <w:tcW w:w="17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废止理由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4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重庆市武隆</w:t>
            </w:r>
            <w:r>
              <w:rPr>
                <w:rFonts w:hint="eastAsia" w:ascii="Times New Roman" w:hAnsi="Times New Roman" w:eastAsia="方正仿宋_GBK" w:cs="Times New Roman"/>
                <w:sz w:val="24"/>
                <w:szCs w:val="24"/>
                <w:shd w:val="clear" w:color="auto" w:fill="FFFFFF"/>
                <w:lang w:eastAsia="zh-CN"/>
              </w:rPr>
              <w:t>区文复苗族土家族乡</w:t>
            </w:r>
            <w:r>
              <w:rPr>
                <w:rFonts w:hint="default" w:ascii="Times New Roman" w:hAnsi="Times New Roman" w:eastAsia="方正仿宋_GBK" w:cs="Times New Roman"/>
                <w:sz w:val="24"/>
                <w:szCs w:val="24"/>
                <w:shd w:val="clear" w:color="auto" w:fill="FFFFFF"/>
              </w:rPr>
              <w:t>人民政府关于制定完善安全生产事故隐患和违规违法行为举报奖励制度的通知</w:t>
            </w:r>
          </w:p>
        </w:tc>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文复府发〔2018〕52号</w:t>
            </w:r>
          </w:p>
        </w:tc>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Times New Roman" w:hAnsi="Times New Roman" w:eastAsia="方正仿宋_GBK" w:cs="Times New Roman"/>
                <w:sz w:val="24"/>
                <w:szCs w:val="24"/>
                <w:shd w:val="clear" w:color="auto" w:fill="FFFFFF"/>
              </w:rPr>
            </w:pPr>
            <w:r>
              <w:rPr>
                <w:rFonts w:ascii="Times New Roman" w:hAnsi="Times New Roman" w:eastAsia="方正仿宋_GBK" w:cs="Times New Roman"/>
                <w:sz w:val="24"/>
                <w:szCs w:val="24"/>
                <w:shd w:val="clear" w:color="auto" w:fill="FFFFFF"/>
              </w:rPr>
              <w:t>与经济社会发展不相适应</w:t>
            </w:r>
          </w:p>
        </w:tc>
      </w:tr>
    </w:tbl>
    <w:p>
      <w:pPr>
        <w:rPr>
          <w:rFonts w:ascii="Times New Roman" w:hAnsi="Times New Roman" w:cs="Times New Roman"/>
        </w:rPr>
      </w:pPr>
    </w:p>
    <w:p>
      <w:pPr>
        <w:pStyle w:val="8"/>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2522" w:leftChars="1201" w:firstLine="8652" w:firstLineChars="2704"/>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重重庆市武隆区文复苗族土家族乡人民政府发布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w:t>
    </w:r>
    <w:r>
      <w:rPr>
        <w:rFonts w:hint="eastAsia" w:ascii="宋体" w:hAnsi="宋体" w:eastAsia="宋体" w:cs="宋体"/>
        <w:b/>
        <w:bCs/>
        <w:color w:val="005192"/>
        <w:sz w:val="32"/>
        <w:lang w:eastAsia="zh-CN"/>
      </w:rPr>
      <w:t>文复苗族土家族乡</w:t>
    </w:r>
    <w:r>
      <w:rPr>
        <w:rFonts w:hint="eastAsia" w:ascii="宋体" w:hAnsi="宋体" w:eastAsia="宋体" w:cs="宋体"/>
        <w:b/>
        <w:bCs/>
        <w:color w:val="005192"/>
        <w:sz w:val="32"/>
      </w:rPr>
      <w:t>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9135AB"/>
    <w:rsid w:val="00BA67A1"/>
    <w:rsid w:val="00BB2B42"/>
    <w:rsid w:val="00C463EA"/>
    <w:rsid w:val="00C83A18"/>
    <w:rsid w:val="00EC79D7"/>
    <w:rsid w:val="019E71BD"/>
    <w:rsid w:val="041C42DA"/>
    <w:rsid w:val="04B679C3"/>
    <w:rsid w:val="05F07036"/>
    <w:rsid w:val="06E00104"/>
    <w:rsid w:val="080F63D8"/>
    <w:rsid w:val="09341458"/>
    <w:rsid w:val="098254C2"/>
    <w:rsid w:val="0A766EDE"/>
    <w:rsid w:val="0AD64BE8"/>
    <w:rsid w:val="0B0912D7"/>
    <w:rsid w:val="0B943152"/>
    <w:rsid w:val="0DF457B1"/>
    <w:rsid w:val="0E025194"/>
    <w:rsid w:val="0FDF0B43"/>
    <w:rsid w:val="12874451"/>
    <w:rsid w:val="152D2DCA"/>
    <w:rsid w:val="187168EA"/>
    <w:rsid w:val="196673CA"/>
    <w:rsid w:val="1B2F4AEE"/>
    <w:rsid w:val="1CF734C9"/>
    <w:rsid w:val="1DEC284C"/>
    <w:rsid w:val="1E6523AC"/>
    <w:rsid w:val="22440422"/>
    <w:rsid w:val="22BB4BBB"/>
    <w:rsid w:val="260F6838"/>
    <w:rsid w:val="2AEB3417"/>
    <w:rsid w:val="31A15F24"/>
    <w:rsid w:val="324A1681"/>
    <w:rsid w:val="36FB1DF0"/>
    <w:rsid w:val="395347B5"/>
    <w:rsid w:val="39A232A0"/>
    <w:rsid w:val="39E745AA"/>
    <w:rsid w:val="3AE41B40"/>
    <w:rsid w:val="3B5A6BBB"/>
    <w:rsid w:val="3EDA13A6"/>
    <w:rsid w:val="4123349D"/>
    <w:rsid w:val="417B75E9"/>
    <w:rsid w:val="42F058B7"/>
    <w:rsid w:val="436109F6"/>
    <w:rsid w:val="441A38D4"/>
    <w:rsid w:val="4504239D"/>
    <w:rsid w:val="45ED51A0"/>
    <w:rsid w:val="478503E9"/>
    <w:rsid w:val="493D6D3E"/>
    <w:rsid w:val="4BC77339"/>
    <w:rsid w:val="4C9236C5"/>
    <w:rsid w:val="4E250A85"/>
    <w:rsid w:val="4FFD4925"/>
    <w:rsid w:val="505C172E"/>
    <w:rsid w:val="506405EA"/>
    <w:rsid w:val="52A86F2C"/>
    <w:rsid w:val="52F46F0B"/>
    <w:rsid w:val="532B6A10"/>
    <w:rsid w:val="53D8014D"/>
    <w:rsid w:val="55125CF2"/>
    <w:rsid w:val="55E064E0"/>
    <w:rsid w:val="572C6D10"/>
    <w:rsid w:val="5DC34279"/>
    <w:rsid w:val="5FCD688E"/>
    <w:rsid w:val="5FF9BDAA"/>
    <w:rsid w:val="5FFE5333"/>
    <w:rsid w:val="608816D1"/>
    <w:rsid w:val="60EF4E7F"/>
    <w:rsid w:val="648B0A32"/>
    <w:rsid w:val="665233C1"/>
    <w:rsid w:val="69AC0D42"/>
    <w:rsid w:val="69E93C5A"/>
    <w:rsid w:val="6AD9688B"/>
    <w:rsid w:val="6D0E3F22"/>
    <w:rsid w:val="744E4660"/>
    <w:rsid w:val="753355A2"/>
    <w:rsid w:val="759F1C61"/>
    <w:rsid w:val="769F2DE8"/>
    <w:rsid w:val="76BF586D"/>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hAnsi="Calibri"/>
      <w:spacing w:val="-6"/>
      <w:szCs w:val="21"/>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321</Words>
  <Characters>340</Characters>
  <Lines>4</Lines>
  <Paragraphs>1</Paragraphs>
  <TotalTime>0</TotalTime>
  <ScaleCrop>false</ScaleCrop>
  <LinksUpToDate>false</LinksUpToDate>
  <CharactersWithSpaces>346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t</dc:creator>
  <cp:lastModifiedBy>温星星</cp:lastModifiedBy>
  <cp:lastPrinted>2022-05-12T00:46:00Z</cp:lastPrinted>
  <dcterms:modified xsi:type="dcterms:W3CDTF">2023-10-25T02:49:00Z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1DEDCEFA2584487196D18523EC0AE31F_13</vt:lpwstr>
  </property>
</Properties>
</file>