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57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pacing w:val="-6"/>
          <w:sz w:val="32"/>
          <w:szCs w:val="32"/>
          <w:lang w:bidi="ar"/>
        </w:rPr>
      </w:pPr>
      <w:r>
        <w:rPr>
          <w:rFonts w:hint="default" w:ascii="Times New Roman" w:hAnsi="Times New Roman" w:eastAsia="方正小标宋_GBK" w:cs="Times New Roman"/>
          <w:color w:val="auto"/>
          <w:spacing w:val="-6"/>
          <w:sz w:val="32"/>
          <w:szCs w:val="32"/>
          <w:lang w:bidi="ar"/>
        </w:rPr>
        <w:t>武隆区2021年烟叶生产收购计划分解表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bidi="ar"/>
        </w:rPr>
        <w:t xml:space="preserve">                          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bidi="ar"/>
        </w:rPr>
        <w:t xml:space="preserve"> 单位：亩、担、吨</w:t>
      </w:r>
    </w:p>
    <w:tbl>
      <w:tblPr>
        <w:tblStyle w:val="6"/>
        <w:tblW w:w="7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946"/>
        <w:gridCol w:w="2081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乡镇（街道）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计划种植面积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计划产量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凤山街道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3100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7440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芙蓉街道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仙女山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街道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3800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羊角街道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白马镇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1100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江口镇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1000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火炉镇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2950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7080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长坝镇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1350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3240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桐梓镇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1100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和顺镇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双河镇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石桥乡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2100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黄莺乡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700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沧沟乡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900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文复乡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1980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白云乡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后坪乡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650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浩口乡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1820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接龙乡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2200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5280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赵家乡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650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大洞河乡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400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31250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75000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F6B94"/>
    <w:rsid w:val="07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2021-09-06T02:35:00Z</dcterms:created>
  <dc:creator>gyb1</dc:creator>
  <cp:lastModifiedBy>gyb1</cp:lastModifiedBy>
  <dcterms:modified xsi:type="dcterms:W3CDTF">2021-09-06T02:36:34Z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