
<file path=[Content_Types].xml><?xml version="1.0" encoding="utf-8"?>
<Types xmlns="http://schemas.openxmlformats.org/package/2006/content-types">
  <Default Extension="xml" ContentType="application/xml"/>
  <Default Extension="bin" ContentType="application/vnd.openxmlformats-officedocument.oleObject"/>
  <Default Extension="jpeg" ContentType="image/jpeg"/>
  <Default Extension="JPG" ContentType="image/.jp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ind w:firstLine="643" w:firstLineChars="200"/>
        <w:jc w:val="center"/>
        <w:rPr>
          <w:rFonts w:ascii="黑体" w:hAnsi="黑体" w:eastAsia="黑体" w:cs="黑体"/>
          <w:b/>
          <w:sz w:val="32"/>
          <w:szCs w:val="32"/>
        </w:rPr>
      </w:pPr>
      <w:r>
        <w:rPr>
          <w:rFonts w:hint="eastAsia" w:ascii="黑体" w:hAnsi="黑体" w:eastAsia="黑体" w:cs="黑体"/>
          <w:b/>
          <w:sz w:val="32"/>
          <w:szCs w:val="32"/>
        </w:rPr>
        <w:t>武隆区龙宝塘水库工程项目绩效评价</w:t>
      </w:r>
    </w:p>
    <w:p>
      <w:pPr>
        <w:adjustRightInd w:val="0"/>
        <w:snapToGrid w:val="0"/>
        <w:spacing w:line="360" w:lineRule="auto"/>
        <w:ind w:firstLine="643" w:firstLineChars="200"/>
        <w:jc w:val="center"/>
        <w:rPr>
          <w:rFonts w:ascii="黑体" w:hAnsi="黑体" w:eastAsia="黑体" w:cs="黑体"/>
          <w:b/>
          <w:sz w:val="32"/>
          <w:szCs w:val="32"/>
        </w:rPr>
      </w:pPr>
      <w:r>
        <w:rPr>
          <w:rFonts w:hint="eastAsia" w:ascii="黑体" w:hAnsi="黑体" w:eastAsia="黑体" w:cs="黑体"/>
          <w:b/>
          <w:sz w:val="32"/>
          <w:szCs w:val="32"/>
        </w:rPr>
        <w:t>报告正文</w:t>
      </w:r>
    </w:p>
    <w:p>
      <w:pPr>
        <w:pStyle w:val="20"/>
        <w:spacing w:line="360" w:lineRule="auto"/>
        <w:ind w:firstLine="480"/>
        <w:jc w:val="center"/>
        <w:rPr>
          <w:rFonts w:ascii="仿宋" w:hAnsi="仿宋" w:eastAsia="仿宋" w:cs="仿宋"/>
          <w:kern w:val="0"/>
        </w:rPr>
      </w:pPr>
      <w:r>
        <w:rPr>
          <w:rFonts w:hint="eastAsia" w:ascii="仿宋" w:hAnsi="仿宋" w:eastAsia="仿宋" w:cs="仿宋"/>
          <w:kern w:val="0"/>
        </w:rPr>
        <w:t>重瑞赢绩评[2020]0003-03号</w:t>
      </w:r>
    </w:p>
    <w:p>
      <w:pPr>
        <w:pStyle w:val="20"/>
        <w:spacing w:line="360" w:lineRule="auto"/>
        <w:ind w:firstLine="480"/>
        <w:rPr>
          <w:rFonts w:ascii="仿宋" w:hAnsi="仿宋" w:eastAsia="仿宋" w:cs="仿宋"/>
          <w:kern w:val="0"/>
        </w:rPr>
      </w:pPr>
      <w:bookmarkStart w:id="0" w:name="_Toc366487555"/>
    </w:p>
    <w:p>
      <w:pPr>
        <w:pStyle w:val="20"/>
        <w:spacing w:line="360" w:lineRule="auto"/>
        <w:ind w:firstLine="480"/>
        <w:rPr>
          <w:rFonts w:ascii="仿宋" w:hAnsi="仿宋" w:eastAsia="仿宋" w:cs="仿宋"/>
          <w:kern w:val="0"/>
        </w:rPr>
      </w:pPr>
      <w:r>
        <w:rPr>
          <w:rFonts w:hint="eastAsia" w:ascii="仿宋" w:hAnsi="仿宋" w:eastAsia="仿宋" w:cs="仿宋"/>
          <w:kern w:val="0"/>
        </w:rPr>
        <w:t>为进一步深化财政体制改革，全面推进预算绩效管理，提高财政资金使用效益，武隆区财政局委托重庆瑞赢会计师事务所对武隆区龙宝塘水库工程建设进行了绩效评价。现将评价情况报告如下：</w:t>
      </w:r>
    </w:p>
    <w:p>
      <w:pPr>
        <w:adjustRightInd w:val="0"/>
        <w:snapToGrid w:val="0"/>
        <w:spacing w:line="360" w:lineRule="auto"/>
        <w:ind w:firstLine="482" w:firstLineChars="200"/>
        <w:rPr>
          <w:rFonts w:ascii="黑体" w:hAnsi="黑体" w:eastAsia="黑体" w:cs="黑体"/>
          <w:b/>
          <w:sz w:val="24"/>
        </w:rPr>
      </w:pPr>
      <w:r>
        <w:rPr>
          <w:rFonts w:hint="eastAsia" w:ascii="黑体" w:hAnsi="黑体" w:eastAsia="黑体" w:cs="黑体"/>
          <w:b/>
          <w:sz w:val="24"/>
        </w:rPr>
        <w:t>一、项目基本情况</w:t>
      </w:r>
    </w:p>
    <w:p>
      <w:pPr>
        <w:adjustRightInd w:val="0"/>
        <w:snapToGrid w:val="0"/>
        <w:spacing w:line="360" w:lineRule="auto"/>
        <w:ind w:firstLine="482" w:firstLineChars="200"/>
        <w:rPr>
          <w:rFonts w:ascii="仿宋" w:hAnsi="仿宋" w:eastAsia="仿宋" w:cs="仿宋"/>
          <w:b/>
          <w:bCs/>
          <w:kern w:val="0"/>
          <w:sz w:val="24"/>
        </w:rPr>
      </w:pPr>
      <w:r>
        <w:rPr>
          <w:rFonts w:hint="eastAsia" w:ascii="仿宋" w:hAnsi="仿宋" w:eastAsia="仿宋" w:cs="仿宋"/>
          <w:b/>
          <w:bCs/>
          <w:kern w:val="0"/>
          <w:sz w:val="24"/>
        </w:rPr>
        <w:t>1、项目背景</w:t>
      </w:r>
    </w:p>
    <w:p>
      <w:pPr>
        <w:adjustRightInd w:val="0"/>
        <w:snapToGrid w:val="0"/>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近年来武隆区双河镇由于受大自然环境的影响，旱情出现频繁，降雨量明显减少，大部分水源已不同程度干枯，导致老百姓吃水困难。加之“乡村旅游”的兴起，旺季休闲游客增多，大大增加饮水难度。由于缺水，严重制约了地区经济发展和产业结构调整。因此，改善区域水利基础设施，有效缓解供需水矛盾，促进区域经济社会发展，水库的建设迫在眉睫。</w:t>
      </w:r>
    </w:p>
    <w:p>
      <w:pPr>
        <w:adjustRightInd w:val="0"/>
        <w:snapToGrid w:val="0"/>
        <w:spacing w:line="360" w:lineRule="auto"/>
        <w:ind w:firstLine="482" w:firstLineChars="200"/>
        <w:rPr>
          <w:rFonts w:ascii="仿宋" w:hAnsi="仿宋" w:eastAsia="仿宋" w:cs="仿宋"/>
          <w:b/>
          <w:bCs/>
          <w:kern w:val="0"/>
          <w:sz w:val="24"/>
        </w:rPr>
      </w:pPr>
      <w:r>
        <w:rPr>
          <w:rFonts w:hint="eastAsia" w:ascii="仿宋" w:hAnsi="仿宋" w:eastAsia="仿宋" w:cs="仿宋"/>
          <w:b/>
          <w:bCs/>
          <w:kern w:val="0"/>
          <w:sz w:val="24"/>
        </w:rPr>
        <w:t>2、项目批复情况</w:t>
      </w:r>
    </w:p>
    <w:p>
      <w:pPr>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武隆区龙宝塘水库工程项目经武隆区发改委《关于同意龙宝塘水库开展前期工作的函》（武隆发改函〔2014〕4号）同意开展前期工作；经武隆区水务局武隆区财政局《关于武隆区龙宝塘水库工程初步设计报告的批复》（武隆水务发〔2017〕27号），批复项目初设概算为8925.50万元；经武隆区财政局《关于龙宝塘水库工程初步设计资金概算财政投资评审的通知》（武财评审〔2017〕12号），批复工程概算造价为7707.71万元（不含移民征地补偿和水土环境保护费用）。</w:t>
      </w:r>
    </w:p>
    <w:p>
      <w:pPr>
        <w:adjustRightInd w:val="0"/>
        <w:snapToGrid w:val="0"/>
        <w:spacing w:line="360" w:lineRule="auto"/>
        <w:ind w:firstLine="482" w:firstLineChars="200"/>
        <w:rPr>
          <w:rFonts w:ascii="仿宋" w:hAnsi="仿宋" w:eastAsia="仿宋" w:cs="仿宋"/>
          <w:b/>
          <w:bCs/>
          <w:kern w:val="0"/>
          <w:sz w:val="24"/>
        </w:rPr>
      </w:pPr>
      <w:r>
        <w:rPr>
          <w:rFonts w:hint="eastAsia" w:ascii="仿宋" w:hAnsi="仿宋" w:eastAsia="仿宋" w:cs="仿宋"/>
          <w:b/>
          <w:bCs/>
          <w:kern w:val="0"/>
          <w:sz w:val="24"/>
        </w:rPr>
        <w:t>3、项目规划情况</w:t>
      </w:r>
    </w:p>
    <w:p>
      <w:pPr>
        <w:adjustRightInd w:val="0"/>
        <w:snapToGrid w:val="0"/>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（1）项目名称：武隆区龙宝塘水库工程。</w:t>
      </w:r>
    </w:p>
    <w:p>
      <w:pPr>
        <w:adjustRightInd w:val="0"/>
        <w:snapToGrid w:val="0"/>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（2）主管部门：武隆区水利局（原武隆区水务局）。</w:t>
      </w:r>
    </w:p>
    <w:p>
      <w:pPr>
        <w:adjustRightInd w:val="0"/>
        <w:snapToGrid w:val="0"/>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（3）建设单位：重庆武隆水务（集团）有限公司。</w:t>
      </w:r>
    </w:p>
    <w:p>
      <w:pPr>
        <w:adjustRightInd w:val="0"/>
        <w:snapToGrid w:val="0"/>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（4）建设地点：武隆区双河镇木根村</w:t>
      </w:r>
      <w:r>
        <w:rPr>
          <w:rFonts w:hint="eastAsia" w:ascii="仿宋" w:hAnsi="仿宋" w:eastAsia="仿宋" w:cs="仿宋"/>
          <w:sz w:val="24"/>
        </w:rPr>
        <w:t>上下瓦房附近。</w:t>
      </w:r>
    </w:p>
    <w:p>
      <w:pPr>
        <w:adjustRightInd w:val="0"/>
        <w:snapToGrid w:val="0"/>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（5）水库类型：以农业灌溉、村镇供水和灌区农村人畜饮水等综合利用功能的V等小（2）型水利工程水库。</w:t>
      </w:r>
    </w:p>
    <w:p>
      <w:pPr>
        <w:adjustRightInd w:val="0"/>
        <w:snapToGrid w:val="0"/>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w:t>
      </w:r>
      <w:r>
        <w:rPr>
          <w:rFonts w:ascii="仿宋" w:hAnsi="仿宋" w:eastAsia="仿宋" w:cs="仿宋"/>
          <w:kern w:val="0"/>
          <w:sz w:val="24"/>
        </w:rPr>
        <w:t>6</w:t>
      </w:r>
      <w:r>
        <w:rPr>
          <w:rFonts w:hint="eastAsia" w:ascii="仿宋" w:hAnsi="仿宋" w:eastAsia="仿宋" w:cs="仿宋"/>
          <w:kern w:val="0"/>
          <w:sz w:val="24"/>
        </w:rPr>
        <w:t>）建设规模及内容：水库坝址以上控制集雨面积9.04km²,水库正常蓄水位1345m，水库总库容85.66万m³，挡水大坝为堆石自密实混凝土重力坝，坝顶高层1349.10m，最大坝高38.5m。工程建设内容主要包括枢纽工程、灌区工程、库区防渗工程以及其他工程。</w:t>
      </w:r>
    </w:p>
    <w:p>
      <w:pPr>
        <w:adjustRightInd w:val="0"/>
        <w:snapToGrid w:val="0"/>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w:t>
      </w:r>
      <w:r>
        <w:rPr>
          <w:rFonts w:ascii="仿宋" w:hAnsi="仿宋" w:eastAsia="仿宋" w:cs="仿宋"/>
          <w:kern w:val="0"/>
          <w:sz w:val="24"/>
        </w:rPr>
        <w:t>7</w:t>
      </w:r>
      <w:r>
        <w:rPr>
          <w:rFonts w:hint="eastAsia" w:ascii="仿宋" w:hAnsi="仿宋" w:eastAsia="仿宋" w:cs="仿宋"/>
          <w:kern w:val="0"/>
          <w:sz w:val="24"/>
        </w:rPr>
        <w:t>）建设目标：主要解决双河镇木根村和荞子村共计2800亩耕地灌溉、8000人村镇供水以及3000人农村人畜饮水安全等问题。</w:t>
      </w:r>
    </w:p>
    <w:p>
      <w:pPr>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kern w:val="0"/>
          <w:sz w:val="24"/>
        </w:rPr>
        <w:t>（</w:t>
      </w:r>
      <w:r>
        <w:rPr>
          <w:rFonts w:ascii="仿宋" w:hAnsi="仿宋" w:eastAsia="仿宋" w:cs="仿宋"/>
          <w:kern w:val="0"/>
          <w:sz w:val="24"/>
        </w:rPr>
        <w:t>8</w:t>
      </w:r>
      <w:r>
        <w:rPr>
          <w:rFonts w:hint="eastAsia" w:ascii="仿宋" w:hAnsi="仿宋" w:eastAsia="仿宋" w:cs="仿宋"/>
          <w:kern w:val="0"/>
          <w:sz w:val="24"/>
        </w:rPr>
        <w:t>）建设投资及来源：项目批复概算投资额8925.50万元，其中：建筑工程5312.70万元、机电设备及安装工程119.62万元、金属结构设备及安装工程132.26万元、施工临时工程616.83万元、独立费用1159.27万元、基本预备费367.03万元、建设补偿和移民征地842.09万元、水土保持费290.70万元、环境保护费85.00万元。</w:t>
      </w:r>
      <w:r>
        <w:rPr>
          <w:rFonts w:hint="eastAsia" w:ascii="仿宋" w:hAnsi="仿宋" w:eastAsia="仿宋" w:cs="仿宋"/>
          <w:sz w:val="24"/>
        </w:rPr>
        <w:t>项目资金来源通过争取市级以上补助资金以及建设单位自筹解决。</w:t>
      </w:r>
    </w:p>
    <w:p>
      <w:pPr>
        <w:adjustRightInd w:val="0"/>
        <w:snapToGrid w:val="0"/>
        <w:spacing w:line="360" w:lineRule="auto"/>
        <w:ind w:firstLine="482" w:firstLineChars="200"/>
        <w:rPr>
          <w:rFonts w:ascii="黑体" w:hAnsi="黑体" w:eastAsia="黑体" w:cs="黑体"/>
          <w:b/>
          <w:sz w:val="24"/>
        </w:rPr>
      </w:pPr>
      <w:r>
        <w:rPr>
          <w:rFonts w:hint="eastAsia" w:ascii="黑体" w:hAnsi="黑体" w:eastAsia="黑体" w:cs="黑体"/>
          <w:b/>
          <w:sz w:val="24"/>
        </w:rPr>
        <w:t>二、绩效评价工作情况</w:t>
      </w:r>
      <w:bookmarkEnd w:id="0"/>
    </w:p>
    <w:p>
      <w:pPr>
        <w:adjustRightInd w:val="0"/>
        <w:snapToGrid w:val="0"/>
        <w:spacing w:line="360" w:lineRule="auto"/>
        <w:ind w:firstLine="482" w:firstLineChars="200"/>
        <w:rPr>
          <w:rFonts w:ascii="仿宋" w:hAnsi="仿宋" w:eastAsia="仿宋" w:cs="仿宋"/>
          <w:b/>
          <w:sz w:val="24"/>
        </w:rPr>
      </w:pPr>
      <w:r>
        <w:rPr>
          <w:rFonts w:hint="eastAsia" w:ascii="仿宋" w:hAnsi="仿宋" w:eastAsia="仿宋" w:cs="仿宋"/>
          <w:b/>
          <w:sz w:val="24"/>
        </w:rPr>
        <w:t>（一）绩效评价主要依据</w:t>
      </w:r>
    </w:p>
    <w:p>
      <w:pPr>
        <w:tabs>
          <w:tab w:val="left" w:pos="8100"/>
          <w:tab w:val="right" w:leader="middleDot" w:pos="9645"/>
        </w:tabs>
        <w:adjustRightInd w:val="0"/>
        <w:snapToGrid w:val="0"/>
        <w:spacing w:line="360" w:lineRule="auto"/>
        <w:ind w:right="-48" w:rightChars="-23" w:firstLine="480" w:firstLineChars="200"/>
        <w:rPr>
          <w:rFonts w:ascii="仿宋" w:hAnsi="仿宋" w:eastAsia="仿宋" w:cs="仿宋"/>
          <w:sz w:val="24"/>
        </w:rPr>
      </w:pPr>
      <w:r>
        <w:rPr>
          <w:rFonts w:hint="eastAsia" w:ascii="仿宋" w:hAnsi="仿宋" w:eastAsia="仿宋" w:cs="仿宋"/>
          <w:sz w:val="24"/>
        </w:rPr>
        <w:t>1、中共重庆市委、重庆市人民政府《关于全面实施预算绩效管理的实施意见》（渝委发〔2019〕12号）；</w:t>
      </w:r>
    </w:p>
    <w:p>
      <w:pPr>
        <w:tabs>
          <w:tab w:val="left" w:pos="8100"/>
          <w:tab w:val="right" w:leader="middleDot" w:pos="9645"/>
        </w:tabs>
        <w:adjustRightInd w:val="0"/>
        <w:snapToGrid w:val="0"/>
        <w:spacing w:line="360" w:lineRule="auto"/>
        <w:ind w:right="-48" w:rightChars="-23" w:firstLine="480" w:firstLineChars="200"/>
        <w:rPr>
          <w:rFonts w:ascii="仿宋" w:hAnsi="仿宋" w:eastAsia="仿宋" w:cs="仿宋"/>
          <w:sz w:val="24"/>
        </w:rPr>
      </w:pPr>
      <w:r>
        <w:rPr>
          <w:rFonts w:hint="eastAsia" w:ascii="仿宋" w:hAnsi="仿宋" w:eastAsia="仿宋" w:cs="仿宋"/>
          <w:sz w:val="24"/>
        </w:rPr>
        <w:t>2、《重庆市市级政策和项目预算绩效管理办法（试行）》（渝财绩〔2019〕19号）；</w:t>
      </w:r>
    </w:p>
    <w:p>
      <w:pPr>
        <w:tabs>
          <w:tab w:val="left" w:pos="8100"/>
          <w:tab w:val="right" w:leader="middleDot" w:pos="9645"/>
        </w:tabs>
        <w:adjustRightInd w:val="0"/>
        <w:snapToGrid w:val="0"/>
        <w:spacing w:line="360" w:lineRule="auto"/>
        <w:ind w:right="-48" w:rightChars="-23" w:firstLine="480" w:firstLineChars="200"/>
        <w:rPr>
          <w:rFonts w:ascii="仿宋" w:hAnsi="仿宋" w:eastAsia="仿宋" w:cs="仿宋"/>
          <w:sz w:val="24"/>
        </w:rPr>
      </w:pPr>
      <w:r>
        <w:rPr>
          <w:rFonts w:hint="eastAsia" w:ascii="仿宋" w:hAnsi="仿宋" w:eastAsia="仿宋" w:cs="仿宋"/>
          <w:sz w:val="24"/>
        </w:rPr>
        <w:t>3、重庆市财政局《关于组织区县开展2019年度扶贫项目资金重点评价工作的通知》（渝财绩〔2020〕3号）；</w:t>
      </w:r>
    </w:p>
    <w:p>
      <w:pPr>
        <w:tabs>
          <w:tab w:val="left" w:pos="8100"/>
          <w:tab w:val="right" w:leader="middleDot" w:pos="9645"/>
        </w:tabs>
        <w:adjustRightInd w:val="0"/>
        <w:snapToGrid w:val="0"/>
        <w:spacing w:line="360" w:lineRule="auto"/>
        <w:ind w:right="-48" w:rightChars="-23" w:firstLine="480" w:firstLineChars="200"/>
        <w:rPr>
          <w:rFonts w:ascii="仿宋" w:hAnsi="仿宋" w:eastAsia="仿宋" w:cs="仿宋"/>
          <w:sz w:val="24"/>
        </w:rPr>
      </w:pPr>
      <w:r>
        <w:rPr>
          <w:rFonts w:hint="eastAsia" w:ascii="仿宋" w:hAnsi="仿宋" w:eastAsia="仿宋" w:cs="仿宋"/>
          <w:sz w:val="24"/>
        </w:rPr>
        <w:t>4、武隆区财政局《关于开展2019年度扶贫资金重点评价工作的通知》（武隆财政发〔2020〕57号）；</w:t>
      </w:r>
    </w:p>
    <w:p>
      <w:pPr>
        <w:tabs>
          <w:tab w:val="left" w:pos="8100"/>
          <w:tab w:val="right" w:leader="middleDot" w:pos="9645"/>
        </w:tabs>
        <w:adjustRightInd w:val="0"/>
        <w:snapToGrid w:val="0"/>
        <w:spacing w:line="360" w:lineRule="auto"/>
        <w:ind w:right="-48" w:rightChars="-23" w:firstLine="480" w:firstLineChars="200"/>
        <w:rPr>
          <w:rFonts w:ascii="仿宋" w:hAnsi="仿宋" w:eastAsia="仿宋" w:cs="仿宋"/>
          <w:sz w:val="24"/>
        </w:rPr>
      </w:pPr>
      <w:r>
        <w:rPr>
          <w:rFonts w:hint="eastAsia" w:ascii="仿宋" w:hAnsi="仿宋" w:eastAsia="仿宋" w:cs="仿宋"/>
          <w:sz w:val="24"/>
        </w:rPr>
        <w:t>5、武隆区发改委《关于同意龙宝塘水库开展前期工作的函》（武隆发改函〔2014〕4号）；</w:t>
      </w:r>
    </w:p>
    <w:p>
      <w:pPr>
        <w:tabs>
          <w:tab w:val="left" w:pos="8100"/>
          <w:tab w:val="right" w:leader="middleDot" w:pos="9645"/>
        </w:tabs>
        <w:adjustRightInd w:val="0"/>
        <w:snapToGrid w:val="0"/>
        <w:spacing w:line="360" w:lineRule="auto"/>
        <w:ind w:right="-48" w:rightChars="-23" w:firstLine="480" w:firstLineChars="200"/>
        <w:rPr>
          <w:rFonts w:ascii="仿宋" w:hAnsi="仿宋" w:eastAsia="仿宋" w:cs="仿宋"/>
          <w:sz w:val="24"/>
        </w:rPr>
      </w:pPr>
      <w:r>
        <w:rPr>
          <w:rFonts w:ascii="仿宋" w:hAnsi="仿宋" w:eastAsia="仿宋" w:cs="仿宋"/>
          <w:sz w:val="24"/>
        </w:rPr>
        <w:t>6</w:t>
      </w:r>
      <w:r>
        <w:rPr>
          <w:rFonts w:hint="eastAsia" w:ascii="仿宋" w:hAnsi="仿宋" w:eastAsia="仿宋" w:cs="仿宋"/>
          <w:sz w:val="24"/>
        </w:rPr>
        <w:t>、武隆区水务局、武隆区财政局《关于武隆区龙宝塘水库工程初步设计报告的批复》（武隆水务发〔2017〕27号）；</w:t>
      </w:r>
    </w:p>
    <w:p>
      <w:pPr>
        <w:tabs>
          <w:tab w:val="left" w:pos="8100"/>
          <w:tab w:val="right" w:leader="middleDot" w:pos="9645"/>
        </w:tabs>
        <w:adjustRightInd w:val="0"/>
        <w:snapToGrid w:val="0"/>
        <w:spacing w:line="360" w:lineRule="auto"/>
        <w:ind w:right="-48" w:rightChars="-23" w:firstLine="480" w:firstLineChars="200"/>
        <w:rPr>
          <w:rFonts w:ascii="仿宋" w:hAnsi="仿宋" w:eastAsia="仿宋" w:cs="仿宋"/>
          <w:sz w:val="24"/>
        </w:rPr>
      </w:pPr>
      <w:r>
        <w:rPr>
          <w:rFonts w:ascii="仿宋" w:hAnsi="仿宋" w:eastAsia="仿宋" w:cs="仿宋"/>
          <w:sz w:val="24"/>
        </w:rPr>
        <w:t>7</w:t>
      </w:r>
      <w:r>
        <w:rPr>
          <w:rFonts w:hint="eastAsia" w:ascii="仿宋" w:hAnsi="仿宋" w:eastAsia="仿宋" w:cs="仿宋"/>
          <w:sz w:val="24"/>
        </w:rPr>
        <w:t>、武隆区财政局《关于龙宝塘水库工程初步设计资金概算财政投资评审的通知》（武财评审〔2017〕12号）；</w:t>
      </w:r>
    </w:p>
    <w:p>
      <w:pPr>
        <w:tabs>
          <w:tab w:val="left" w:pos="8100"/>
          <w:tab w:val="right" w:leader="middleDot" w:pos="9645"/>
        </w:tabs>
        <w:adjustRightInd w:val="0"/>
        <w:snapToGrid w:val="0"/>
        <w:spacing w:line="360" w:lineRule="auto"/>
        <w:ind w:right="-48" w:rightChars="-23" w:firstLine="480" w:firstLineChars="200"/>
        <w:rPr>
          <w:rFonts w:ascii="仿宋" w:hAnsi="仿宋" w:eastAsia="仿宋" w:cs="仿宋"/>
          <w:sz w:val="24"/>
        </w:rPr>
      </w:pPr>
      <w:r>
        <w:rPr>
          <w:rFonts w:ascii="仿宋" w:hAnsi="仿宋" w:eastAsia="仿宋" w:cs="仿宋"/>
          <w:sz w:val="24"/>
        </w:rPr>
        <w:t>8</w:t>
      </w:r>
      <w:r>
        <w:rPr>
          <w:rFonts w:hint="eastAsia" w:ascii="仿宋" w:hAnsi="仿宋" w:eastAsia="仿宋" w:cs="仿宋"/>
          <w:sz w:val="24"/>
        </w:rPr>
        <w:t>、重庆市财政局《关于下达2019年水利发展资金预算的通知》（渝财农〔2019〕29号）；</w:t>
      </w:r>
    </w:p>
    <w:p>
      <w:pPr>
        <w:tabs>
          <w:tab w:val="left" w:pos="8100"/>
          <w:tab w:val="right" w:leader="middleDot" w:pos="9645"/>
        </w:tabs>
        <w:adjustRightInd w:val="0"/>
        <w:snapToGrid w:val="0"/>
        <w:spacing w:line="360" w:lineRule="auto"/>
        <w:ind w:right="-48" w:rightChars="-23" w:firstLine="480" w:firstLineChars="200"/>
        <w:rPr>
          <w:rFonts w:ascii="仿宋" w:hAnsi="仿宋" w:eastAsia="仿宋" w:cs="仿宋"/>
          <w:sz w:val="24"/>
        </w:rPr>
      </w:pPr>
      <w:r>
        <w:rPr>
          <w:rFonts w:ascii="仿宋" w:hAnsi="仿宋" w:eastAsia="仿宋" w:cs="仿宋"/>
          <w:sz w:val="24"/>
        </w:rPr>
        <w:t>9</w:t>
      </w:r>
      <w:r>
        <w:rPr>
          <w:rFonts w:hint="eastAsia" w:ascii="仿宋" w:hAnsi="仿宋" w:eastAsia="仿宋" w:cs="仿宋"/>
          <w:sz w:val="24"/>
        </w:rPr>
        <w:t>、武隆区财政局《关于下达2019年水利发展资金的通知》（武财农〔2019〕81号）；</w:t>
      </w:r>
    </w:p>
    <w:p>
      <w:pPr>
        <w:tabs>
          <w:tab w:val="left" w:pos="8100"/>
          <w:tab w:val="right" w:leader="middleDot" w:pos="9645"/>
        </w:tabs>
        <w:adjustRightInd w:val="0"/>
        <w:snapToGrid w:val="0"/>
        <w:spacing w:line="360" w:lineRule="auto"/>
        <w:ind w:right="-48" w:rightChars="-23" w:firstLine="480" w:firstLineChars="200"/>
        <w:rPr>
          <w:rFonts w:ascii="仿宋" w:hAnsi="仿宋" w:eastAsia="仿宋" w:cs="仿宋"/>
          <w:sz w:val="24"/>
        </w:rPr>
      </w:pPr>
      <w:r>
        <w:rPr>
          <w:rFonts w:ascii="仿宋" w:hAnsi="仿宋" w:eastAsia="仿宋" w:cs="仿宋"/>
          <w:sz w:val="24"/>
        </w:rPr>
        <w:t>10</w:t>
      </w:r>
      <w:r>
        <w:rPr>
          <w:rFonts w:hint="eastAsia" w:ascii="仿宋" w:hAnsi="仿宋" w:eastAsia="仿宋" w:cs="仿宋"/>
          <w:sz w:val="24"/>
        </w:rPr>
        <w:t>、武隆区水利局《关于印发&lt;武隆区水利项目监督管理制度&gt;的通知》（武隆水利发〔2019〕116号）；</w:t>
      </w:r>
    </w:p>
    <w:p>
      <w:pPr>
        <w:tabs>
          <w:tab w:val="left" w:pos="8100"/>
          <w:tab w:val="right" w:leader="middleDot" w:pos="9645"/>
        </w:tabs>
        <w:adjustRightInd w:val="0"/>
        <w:snapToGrid w:val="0"/>
        <w:spacing w:line="360" w:lineRule="auto"/>
        <w:ind w:right="-48" w:rightChars="-23" w:firstLine="480" w:firstLineChars="200"/>
        <w:rPr>
          <w:rFonts w:ascii="仿宋" w:hAnsi="仿宋" w:eastAsia="仿宋" w:cs="仿宋"/>
          <w:sz w:val="24"/>
        </w:rPr>
      </w:pPr>
      <w:r>
        <w:rPr>
          <w:rFonts w:ascii="仿宋" w:hAnsi="仿宋" w:eastAsia="仿宋" w:cs="仿宋"/>
          <w:sz w:val="24"/>
        </w:rPr>
        <w:t>11</w:t>
      </w:r>
      <w:r>
        <w:rPr>
          <w:rFonts w:hint="eastAsia" w:ascii="仿宋" w:hAnsi="仿宋" w:eastAsia="仿宋" w:cs="仿宋"/>
          <w:sz w:val="24"/>
        </w:rPr>
        <w:t>、武隆区水利局、项目建设单位提供的相关资料；</w:t>
      </w:r>
    </w:p>
    <w:p>
      <w:pPr>
        <w:tabs>
          <w:tab w:val="left" w:pos="8100"/>
          <w:tab w:val="right" w:leader="middleDot" w:pos="9645"/>
        </w:tabs>
        <w:adjustRightInd w:val="0"/>
        <w:snapToGrid w:val="0"/>
        <w:spacing w:line="360" w:lineRule="auto"/>
        <w:ind w:right="-48" w:rightChars="-23" w:firstLine="480" w:firstLineChars="200"/>
        <w:rPr>
          <w:rFonts w:ascii="仿宋" w:hAnsi="仿宋" w:eastAsia="仿宋" w:cs="仿宋"/>
          <w:sz w:val="24"/>
        </w:rPr>
      </w:pPr>
      <w:r>
        <w:rPr>
          <w:rFonts w:hint="eastAsia" w:ascii="仿宋" w:hAnsi="仿宋" w:eastAsia="仿宋" w:cs="仿宋"/>
          <w:sz w:val="24"/>
        </w:rPr>
        <w:t>1</w:t>
      </w:r>
      <w:r>
        <w:rPr>
          <w:rFonts w:ascii="仿宋" w:hAnsi="仿宋" w:eastAsia="仿宋" w:cs="仿宋"/>
          <w:sz w:val="24"/>
        </w:rPr>
        <w:t>2</w:t>
      </w:r>
      <w:r>
        <w:rPr>
          <w:rFonts w:hint="eastAsia" w:ascii="仿宋" w:hAnsi="仿宋" w:eastAsia="仿宋" w:cs="仿宋"/>
          <w:sz w:val="24"/>
        </w:rPr>
        <w:t>、评价小组现场调查中获取的资料。</w:t>
      </w:r>
    </w:p>
    <w:p>
      <w:pPr>
        <w:adjustRightInd w:val="0"/>
        <w:spacing w:line="360" w:lineRule="auto"/>
        <w:ind w:firstLine="482" w:firstLineChars="200"/>
        <w:rPr>
          <w:rFonts w:ascii="仿宋" w:hAnsi="仿宋" w:eastAsia="仿宋" w:cs="仿宋"/>
          <w:b/>
          <w:sz w:val="24"/>
        </w:rPr>
      </w:pPr>
      <w:bookmarkStart w:id="1" w:name="_Toc367094275"/>
      <w:bookmarkStart w:id="2" w:name="_Toc366592987"/>
      <w:bookmarkStart w:id="3" w:name="_Toc366674118"/>
      <w:bookmarkStart w:id="4" w:name="_Toc366594938"/>
      <w:bookmarkStart w:id="5" w:name="_Toc367095938"/>
      <w:bookmarkStart w:id="6" w:name="_Toc367094452"/>
      <w:bookmarkStart w:id="7" w:name="_Toc367094165"/>
      <w:bookmarkStart w:id="8" w:name="_Toc367094797"/>
      <w:r>
        <w:rPr>
          <w:rFonts w:hint="eastAsia" w:ascii="仿宋" w:hAnsi="仿宋" w:eastAsia="仿宋" w:cs="仿宋"/>
          <w:b/>
          <w:sz w:val="24"/>
        </w:rPr>
        <w:t>（二）绩效评价目的</w:t>
      </w:r>
      <w:bookmarkEnd w:id="1"/>
      <w:bookmarkEnd w:id="2"/>
      <w:bookmarkEnd w:id="3"/>
      <w:bookmarkEnd w:id="4"/>
      <w:bookmarkEnd w:id="5"/>
      <w:bookmarkEnd w:id="6"/>
      <w:bookmarkEnd w:id="7"/>
      <w:bookmarkEnd w:id="8"/>
    </w:p>
    <w:p>
      <w:pPr>
        <w:spacing w:line="360" w:lineRule="auto"/>
        <w:ind w:firstLine="480" w:firstLineChars="200"/>
        <w:rPr>
          <w:rFonts w:ascii="仿宋" w:hAnsi="仿宋" w:eastAsia="仿宋" w:cs="仿宋"/>
          <w:sz w:val="24"/>
        </w:rPr>
      </w:pPr>
      <w:r>
        <w:rPr>
          <w:rFonts w:hint="eastAsia" w:ascii="仿宋" w:hAnsi="仿宋" w:eastAsia="仿宋" w:cs="仿宋"/>
          <w:sz w:val="24"/>
        </w:rPr>
        <w:t>通过绩效评价，全面了解资金管理使用情况、项目实施情况、项目实施成效，发现问题总结经验，为进一步完善管理制度、改进管理措施、提高财政资金使用效益提供借鉴和参考。</w:t>
      </w:r>
    </w:p>
    <w:p>
      <w:pPr>
        <w:spacing w:line="360" w:lineRule="auto"/>
        <w:ind w:firstLine="482" w:firstLineChars="200"/>
        <w:rPr>
          <w:rFonts w:ascii="仿宋" w:hAnsi="仿宋" w:eastAsia="仿宋" w:cs="仿宋"/>
          <w:b/>
          <w:sz w:val="24"/>
        </w:rPr>
      </w:pPr>
      <w:r>
        <w:rPr>
          <w:rFonts w:hint="eastAsia" w:ascii="仿宋" w:hAnsi="仿宋" w:eastAsia="仿宋" w:cs="仿宋"/>
          <w:b/>
          <w:sz w:val="24"/>
        </w:rPr>
        <w:t>（三）绩效评价内容</w:t>
      </w:r>
    </w:p>
    <w:p>
      <w:pPr>
        <w:adjustRightInd w:val="0"/>
        <w:spacing w:line="360" w:lineRule="auto"/>
        <w:ind w:firstLine="480" w:firstLineChars="200"/>
        <w:rPr>
          <w:rFonts w:ascii="仿宋" w:hAnsi="仿宋" w:eastAsia="仿宋" w:cs="仿宋"/>
          <w:b/>
          <w:sz w:val="24"/>
        </w:rPr>
      </w:pPr>
      <w:r>
        <w:rPr>
          <w:rFonts w:hint="eastAsia" w:ascii="仿宋" w:hAnsi="仿宋" w:eastAsia="仿宋" w:cs="仿宋"/>
          <w:sz w:val="24"/>
        </w:rPr>
        <w:t>本次评价以项目和资金管理、项目完成情况、项目实施效果为重点评价内容。</w:t>
      </w:r>
    </w:p>
    <w:p>
      <w:pPr>
        <w:adjustRightInd w:val="0"/>
        <w:spacing w:line="360" w:lineRule="auto"/>
        <w:ind w:firstLine="482" w:firstLineChars="200"/>
        <w:rPr>
          <w:rFonts w:ascii="仿宋" w:hAnsi="仿宋" w:eastAsia="仿宋" w:cs="仿宋"/>
          <w:b/>
          <w:sz w:val="24"/>
        </w:rPr>
      </w:pPr>
      <w:r>
        <w:rPr>
          <w:rFonts w:hint="eastAsia" w:ascii="仿宋" w:hAnsi="仿宋" w:eastAsia="仿宋" w:cs="仿宋"/>
          <w:b/>
          <w:sz w:val="24"/>
        </w:rPr>
        <w:t>（四）绩效评价原则标准</w:t>
      </w:r>
    </w:p>
    <w:p>
      <w:pPr>
        <w:adjustRightInd w:val="0"/>
        <w:spacing w:line="360" w:lineRule="auto"/>
        <w:ind w:firstLine="480" w:firstLineChars="200"/>
        <w:rPr>
          <w:rFonts w:ascii="仿宋" w:hAnsi="仿宋" w:eastAsia="仿宋" w:cs="仿宋"/>
          <w:sz w:val="24"/>
        </w:rPr>
      </w:pPr>
      <w:r>
        <w:rPr>
          <w:rFonts w:hint="eastAsia" w:ascii="仿宋" w:hAnsi="仿宋" w:eastAsia="仿宋" w:cs="仿宋"/>
          <w:sz w:val="24"/>
        </w:rPr>
        <w:t>评价工作秉承科学规范、客观公正、定性定量的原则，采取计划标准、行业标准、历史标准相结合的方式开展绩效评价。</w:t>
      </w:r>
    </w:p>
    <w:p>
      <w:pPr>
        <w:adjustRightInd w:val="0"/>
        <w:spacing w:line="360" w:lineRule="auto"/>
        <w:ind w:firstLine="482" w:firstLineChars="200"/>
        <w:rPr>
          <w:rFonts w:ascii="仿宋" w:hAnsi="仿宋" w:eastAsia="仿宋" w:cs="仿宋"/>
          <w:b/>
          <w:sz w:val="24"/>
        </w:rPr>
      </w:pPr>
      <w:r>
        <w:rPr>
          <w:rFonts w:hint="eastAsia" w:ascii="仿宋" w:hAnsi="仿宋" w:eastAsia="仿宋" w:cs="仿宋"/>
          <w:b/>
          <w:sz w:val="24"/>
        </w:rPr>
        <w:t>（五）绩效评价指标体系</w:t>
      </w:r>
    </w:p>
    <w:p>
      <w:pPr>
        <w:adjustRightInd w:val="0"/>
        <w:spacing w:line="360" w:lineRule="auto"/>
        <w:ind w:firstLine="480" w:firstLineChars="200"/>
        <w:rPr>
          <w:rFonts w:ascii="仿宋" w:hAnsi="仿宋" w:eastAsia="仿宋" w:cs="仿宋"/>
          <w:sz w:val="24"/>
        </w:rPr>
      </w:pPr>
      <w:r>
        <w:rPr>
          <w:rFonts w:hint="eastAsia" w:ascii="仿宋" w:hAnsi="仿宋" w:eastAsia="仿宋" w:cs="仿宋"/>
          <w:sz w:val="24"/>
        </w:rPr>
        <w:t>根据评价目的和原则，结合本项目特点，在与武隆区水利局充分交流、讨论、征求意见的基础上，形成本工程绩效评价指标体系，该指标体系由四级指标构成，其中：一级指标4个、二级指标6个、三级指标19个、四级指标（细项指标）31个。一级指标及分值构成如下：</w:t>
      </w:r>
    </w:p>
    <w:tbl>
      <w:tblPr>
        <w:tblStyle w:val="13"/>
        <w:tblW w:w="7938" w:type="dxa"/>
        <w:jc w:val="center"/>
        <w:tblBorders>
          <w:top w:val="single" w:color="000000" w:sz="12" w:space="0"/>
          <w:left w:val="none" w:color="auto" w:sz="0" w:space="0"/>
          <w:bottom w:val="single" w:color="000000" w:sz="12" w:space="0"/>
          <w:right w:val="none" w:color="auto" w:sz="0" w:space="0"/>
          <w:insideH w:val="single" w:color="000000" w:sz="12" w:space="0"/>
          <w:insideV w:val="none" w:color="auto" w:sz="0" w:space="0"/>
        </w:tblBorders>
        <w:tblLayout w:type="fixed"/>
        <w:tblCellMar>
          <w:top w:w="0" w:type="dxa"/>
          <w:left w:w="108" w:type="dxa"/>
          <w:bottom w:w="0" w:type="dxa"/>
          <w:right w:w="108" w:type="dxa"/>
        </w:tblCellMar>
      </w:tblPr>
      <w:tblGrid>
        <w:gridCol w:w="1659"/>
        <w:gridCol w:w="1274"/>
        <w:gridCol w:w="1118"/>
        <w:gridCol w:w="1268"/>
        <w:gridCol w:w="1227"/>
        <w:gridCol w:w="1392"/>
      </w:tblGrid>
      <w:tr>
        <w:tblPrEx>
          <w:tblBorders>
            <w:top w:val="single" w:color="000000" w:sz="12" w:space="0"/>
            <w:left w:val="none" w:color="auto" w:sz="0" w:space="0"/>
            <w:bottom w:val="single" w:color="000000" w:sz="12" w:space="0"/>
            <w:right w:val="none" w:color="auto" w:sz="0" w:space="0"/>
            <w:insideH w:val="single" w:color="000000" w:sz="12" w:space="0"/>
            <w:insideV w:val="none" w:color="auto" w:sz="0" w:space="0"/>
          </w:tblBorders>
          <w:tblCellMar>
            <w:top w:w="0" w:type="dxa"/>
            <w:left w:w="108" w:type="dxa"/>
            <w:bottom w:w="0" w:type="dxa"/>
            <w:right w:w="108" w:type="dxa"/>
          </w:tblCellMar>
        </w:tblPrEx>
        <w:trPr>
          <w:trHeight w:val="499" w:hRule="atLeast"/>
          <w:jc w:val="center"/>
        </w:trPr>
        <w:tc>
          <w:tcPr>
            <w:tcW w:w="1659" w:type="dxa"/>
            <w:vAlign w:val="center"/>
          </w:tcPr>
          <w:p>
            <w:pPr>
              <w:adjustRightInd w:val="0"/>
              <w:snapToGrid w:val="0"/>
              <w:spacing w:before="156" w:beforeLines="50" w:line="360" w:lineRule="auto"/>
              <w:jc w:val="center"/>
              <w:rPr>
                <w:rFonts w:ascii="仿宋" w:hAnsi="仿宋" w:eastAsia="仿宋" w:cs="仿宋"/>
                <w:b/>
                <w:bCs/>
                <w:sz w:val="24"/>
              </w:rPr>
            </w:pPr>
            <w:r>
              <w:rPr>
                <w:rFonts w:hint="eastAsia" w:ascii="仿宋" w:hAnsi="仿宋" w:eastAsia="仿宋" w:cs="仿宋"/>
                <w:b/>
                <w:bCs/>
                <w:sz w:val="24"/>
              </w:rPr>
              <w:t>一级指标</w:t>
            </w:r>
          </w:p>
        </w:tc>
        <w:tc>
          <w:tcPr>
            <w:tcW w:w="1274" w:type="dxa"/>
            <w:vAlign w:val="center"/>
          </w:tcPr>
          <w:p>
            <w:pPr>
              <w:adjustRightInd w:val="0"/>
              <w:snapToGrid w:val="0"/>
              <w:spacing w:before="156" w:beforeLines="50" w:line="360" w:lineRule="auto"/>
              <w:jc w:val="center"/>
              <w:rPr>
                <w:rFonts w:ascii="仿宋" w:hAnsi="仿宋" w:eastAsia="仿宋" w:cs="仿宋"/>
                <w:b/>
                <w:bCs/>
                <w:sz w:val="24"/>
              </w:rPr>
            </w:pPr>
            <w:r>
              <w:rPr>
                <w:rFonts w:hint="eastAsia" w:ascii="仿宋" w:hAnsi="仿宋" w:eastAsia="仿宋" w:cs="仿宋"/>
                <w:b/>
                <w:bCs/>
                <w:sz w:val="24"/>
              </w:rPr>
              <w:t>投入</w:t>
            </w:r>
          </w:p>
        </w:tc>
        <w:tc>
          <w:tcPr>
            <w:tcW w:w="1118" w:type="dxa"/>
            <w:vAlign w:val="center"/>
          </w:tcPr>
          <w:p>
            <w:pPr>
              <w:adjustRightInd w:val="0"/>
              <w:snapToGrid w:val="0"/>
              <w:spacing w:before="156" w:beforeLines="50" w:line="360" w:lineRule="auto"/>
              <w:jc w:val="center"/>
              <w:rPr>
                <w:rFonts w:ascii="仿宋" w:hAnsi="仿宋" w:eastAsia="仿宋" w:cs="仿宋"/>
                <w:b/>
                <w:bCs/>
                <w:sz w:val="24"/>
              </w:rPr>
            </w:pPr>
            <w:r>
              <w:rPr>
                <w:rFonts w:hint="eastAsia" w:ascii="仿宋" w:hAnsi="仿宋" w:eastAsia="仿宋" w:cs="仿宋"/>
                <w:b/>
                <w:bCs/>
                <w:sz w:val="24"/>
              </w:rPr>
              <w:t>管理</w:t>
            </w:r>
          </w:p>
        </w:tc>
        <w:tc>
          <w:tcPr>
            <w:tcW w:w="1268" w:type="dxa"/>
            <w:vAlign w:val="center"/>
          </w:tcPr>
          <w:p>
            <w:pPr>
              <w:adjustRightInd w:val="0"/>
              <w:snapToGrid w:val="0"/>
              <w:spacing w:before="156" w:beforeLines="50" w:line="360" w:lineRule="auto"/>
              <w:jc w:val="center"/>
              <w:rPr>
                <w:rFonts w:ascii="仿宋" w:hAnsi="仿宋" w:eastAsia="仿宋" w:cs="仿宋"/>
                <w:b/>
                <w:bCs/>
                <w:sz w:val="24"/>
              </w:rPr>
            </w:pPr>
            <w:r>
              <w:rPr>
                <w:rFonts w:hint="eastAsia" w:ascii="仿宋" w:hAnsi="仿宋" w:eastAsia="仿宋" w:cs="仿宋"/>
                <w:b/>
                <w:bCs/>
                <w:sz w:val="24"/>
              </w:rPr>
              <w:t>产出</w:t>
            </w:r>
          </w:p>
        </w:tc>
        <w:tc>
          <w:tcPr>
            <w:tcW w:w="1227" w:type="dxa"/>
          </w:tcPr>
          <w:p>
            <w:pPr>
              <w:adjustRightInd w:val="0"/>
              <w:snapToGrid w:val="0"/>
              <w:spacing w:before="156" w:beforeLines="50" w:line="360" w:lineRule="auto"/>
              <w:jc w:val="center"/>
              <w:rPr>
                <w:rFonts w:ascii="仿宋" w:hAnsi="仿宋" w:eastAsia="仿宋" w:cs="仿宋"/>
                <w:b/>
                <w:bCs/>
                <w:sz w:val="24"/>
              </w:rPr>
            </w:pPr>
            <w:r>
              <w:rPr>
                <w:rFonts w:hint="eastAsia" w:ascii="仿宋" w:hAnsi="仿宋" w:eastAsia="仿宋" w:cs="仿宋"/>
                <w:b/>
                <w:bCs/>
                <w:sz w:val="24"/>
              </w:rPr>
              <w:t>效果</w:t>
            </w:r>
          </w:p>
        </w:tc>
        <w:tc>
          <w:tcPr>
            <w:tcW w:w="1392" w:type="dxa"/>
          </w:tcPr>
          <w:p>
            <w:pPr>
              <w:adjustRightInd w:val="0"/>
              <w:snapToGrid w:val="0"/>
              <w:spacing w:before="156" w:beforeLines="50" w:line="360" w:lineRule="auto"/>
              <w:jc w:val="center"/>
              <w:rPr>
                <w:rFonts w:ascii="仿宋" w:hAnsi="仿宋" w:eastAsia="仿宋" w:cs="仿宋"/>
                <w:b/>
                <w:bCs/>
                <w:sz w:val="24"/>
              </w:rPr>
            </w:pPr>
            <w:r>
              <w:rPr>
                <w:rFonts w:hint="eastAsia" w:ascii="仿宋" w:hAnsi="仿宋" w:eastAsia="仿宋" w:cs="仿宋"/>
                <w:b/>
                <w:bCs/>
                <w:sz w:val="24"/>
              </w:rPr>
              <w:t>合计</w:t>
            </w:r>
          </w:p>
        </w:tc>
      </w:tr>
      <w:tr>
        <w:tblPrEx>
          <w:tblBorders>
            <w:top w:val="single" w:color="000000" w:sz="12" w:space="0"/>
            <w:left w:val="none" w:color="auto" w:sz="0" w:space="0"/>
            <w:bottom w:val="single" w:color="000000" w:sz="12" w:space="0"/>
            <w:right w:val="none" w:color="auto" w:sz="0" w:space="0"/>
            <w:insideH w:val="single" w:color="000000" w:sz="12" w:space="0"/>
            <w:insideV w:val="none" w:color="auto" w:sz="0" w:space="0"/>
          </w:tblBorders>
          <w:tblCellMar>
            <w:top w:w="0" w:type="dxa"/>
            <w:left w:w="108" w:type="dxa"/>
            <w:bottom w:w="0" w:type="dxa"/>
            <w:right w:w="108" w:type="dxa"/>
          </w:tblCellMar>
        </w:tblPrEx>
        <w:trPr>
          <w:trHeight w:val="592" w:hRule="atLeast"/>
          <w:jc w:val="center"/>
        </w:trPr>
        <w:tc>
          <w:tcPr>
            <w:tcW w:w="1659" w:type="dxa"/>
          </w:tcPr>
          <w:p>
            <w:pPr>
              <w:adjustRightInd w:val="0"/>
              <w:snapToGrid w:val="0"/>
              <w:spacing w:before="156" w:beforeLines="50" w:line="360" w:lineRule="auto"/>
              <w:ind w:firstLine="120" w:firstLineChars="50"/>
              <w:jc w:val="center"/>
              <w:rPr>
                <w:rFonts w:ascii="仿宋" w:hAnsi="仿宋" w:eastAsia="仿宋" w:cs="仿宋"/>
                <w:b/>
                <w:bCs/>
                <w:sz w:val="24"/>
              </w:rPr>
            </w:pPr>
            <w:r>
              <w:rPr>
                <w:rFonts w:hint="eastAsia" w:ascii="仿宋" w:hAnsi="仿宋" w:eastAsia="仿宋" w:cs="仿宋"/>
                <w:b/>
                <w:bCs/>
                <w:sz w:val="24"/>
              </w:rPr>
              <w:t>分   值</w:t>
            </w:r>
          </w:p>
        </w:tc>
        <w:tc>
          <w:tcPr>
            <w:tcW w:w="1274" w:type="dxa"/>
          </w:tcPr>
          <w:p>
            <w:pPr>
              <w:adjustRightInd w:val="0"/>
              <w:snapToGrid w:val="0"/>
              <w:spacing w:before="156" w:beforeLines="50" w:line="360" w:lineRule="auto"/>
              <w:jc w:val="center"/>
              <w:rPr>
                <w:rFonts w:ascii="仿宋" w:hAnsi="仿宋" w:eastAsia="仿宋" w:cs="仿宋"/>
                <w:b/>
                <w:bCs/>
                <w:sz w:val="24"/>
              </w:rPr>
            </w:pPr>
            <w:r>
              <w:rPr>
                <w:rFonts w:hint="eastAsia" w:ascii="仿宋" w:hAnsi="仿宋" w:eastAsia="仿宋" w:cs="仿宋"/>
                <w:b/>
                <w:bCs/>
                <w:sz w:val="24"/>
              </w:rPr>
              <w:t>20</w:t>
            </w:r>
          </w:p>
        </w:tc>
        <w:tc>
          <w:tcPr>
            <w:tcW w:w="1118" w:type="dxa"/>
          </w:tcPr>
          <w:p>
            <w:pPr>
              <w:adjustRightInd w:val="0"/>
              <w:snapToGrid w:val="0"/>
              <w:spacing w:before="156" w:beforeLines="50" w:line="360" w:lineRule="auto"/>
              <w:jc w:val="center"/>
              <w:rPr>
                <w:rFonts w:ascii="仿宋" w:hAnsi="仿宋" w:eastAsia="仿宋" w:cs="仿宋"/>
                <w:b/>
                <w:bCs/>
                <w:sz w:val="24"/>
              </w:rPr>
            </w:pPr>
            <w:r>
              <w:rPr>
                <w:rFonts w:hint="eastAsia" w:ascii="仿宋" w:hAnsi="仿宋" w:eastAsia="仿宋" w:cs="仿宋"/>
                <w:b/>
                <w:bCs/>
                <w:sz w:val="24"/>
              </w:rPr>
              <w:t>20</w:t>
            </w:r>
          </w:p>
        </w:tc>
        <w:tc>
          <w:tcPr>
            <w:tcW w:w="1268" w:type="dxa"/>
          </w:tcPr>
          <w:p>
            <w:pPr>
              <w:adjustRightInd w:val="0"/>
              <w:snapToGrid w:val="0"/>
              <w:spacing w:before="156" w:beforeLines="50" w:line="360" w:lineRule="auto"/>
              <w:jc w:val="center"/>
              <w:rPr>
                <w:rFonts w:ascii="仿宋" w:hAnsi="仿宋" w:eastAsia="仿宋" w:cs="仿宋"/>
                <w:b/>
                <w:bCs/>
                <w:sz w:val="24"/>
              </w:rPr>
            </w:pPr>
            <w:r>
              <w:rPr>
                <w:rFonts w:hint="eastAsia" w:ascii="仿宋" w:hAnsi="仿宋" w:eastAsia="仿宋" w:cs="仿宋"/>
                <w:b/>
                <w:bCs/>
                <w:sz w:val="24"/>
              </w:rPr>
              <w:t>30</w:t>
            </w:r>
          </w:p>
        </w:tc>
        <w:tc>
          <w:tcPr>
            <w:tcW w:w="1227" w:type="dxa"/>
          </w:tcPr>
          <w:p>
            <w:pPr>
              <w:adjustRightInd w:val="0"/>
              <w:snapToGrid w:val="0"/>
              <w:spacing w:before="156" w:beforeLines="50" w:line="360" w:lineRule="auto"/>
              <w:jc w:val="center"/>
              <w:rPr>
                <w:rFonts w:ascii="仿宋" w:hAnsi="仿宋" w:eastAsia="仿宋" w:cs="仿宋"/>
                <w:b/>
                <w:bCs/>
                <w:sz w:val="24"/>
              </w:rPr>
            </w:pPr>
            <w:r>
              <w:rPr>
                <w:rFonts w:hint="eastAsia" w:ascii="仿宋" w:hAnsi="仿宋" w:eastAsia="仿宋" w:cs="仿宋"/>
                <w:b/>
                <w:bCs/>
                <w:sz w:val="24"/>
              </w:rPr>
              <w:t>30</w:t>
            </w:r>
          </w:p>
        </w:tc>
        <w:tc>
          <w:tcPr>
            <w:tcW w:w="1392" w:type="dxa"/>
          </w:tcPr>
          <w:p>
            <w:pPr>
              <w:adjustRightInd w:val="0"/>
              <w:snapToGrid w:val="0"/>
              <w:spacing w:before="156" w:beforeLines="50" w:line="360" w:lineRule="auto"/>
              <w:jc w:val="center"/>
              <w:rPr>
                <w:rFonts w:ascii="仿宋" w:hAnsi="仿宋" w:eastAsia="仿宋" w:cs="仿宋"/>
                <w:b/>
                <w:bCs/>
                <w:sz w:val="24"/>
              </w:rPr>
            </w:pPr>
            <w:r>
              <w:rPr>
                <w:rFonts w:hint="eastAsia" w:ascii="仿宋" w:hAnsi="仿宋" w:eastAsia="仿宋" w:cs="仿宋"/>
                <w:b/>
                <w:bCs/>
                <w:sz w:val="24"/>
              </w:rPr>
              <w:t>100</w:t>
            </w:r>
          </w:p>
        </w:tc>
      </w:tr>
    </w:tbl>
    <w:p>
      <w:pPr>
        <w:adjustRightInd w:val="0"/>
        <w:snapToGrid w:val="0"/>
        <w:spacing w:before="156" w:beforeLines="50" w:line="360" w:lineRule="auto"/>
        <w:ind w:firstLine="480" w:firstLineChars="200"/>
        <w:rPr>
          <w:rFonts w:ascii="仿宋" w:hAnsi="仿宋" w:eastAsia="仿宋" w:cs="仿宋"/>
          <w:sz w:val="24"/>
        </w:rPr>
      </w:pPr>
      <w:r>
        <w:rPr>
          <w:rFonts w:hint="eastAsia" w:ascii="仿宋" w:hAnsi="仿宋" w:eastAsia="仿宋" w:cs="仿宋"/>
          <w:sz w:val="24"/>
        </w:rPr>
        <w:t>具体指标体系，详见附件。</w:t>
      </w:r>
    </w:p>
    <w:p>
      <w:pPr>
        <w:adjustRightInd w:val="0"/>
        <w:snapToGrid w:val="0"/>
        <w:spacing w:line="360" w:lineRule="auto"/>
        <w:ind w:firstLine="482" w:firstLineChars="200"/>
        <w:rPr>
          <w:rFonts w:ascii="仿宋" w:hAnsi="仿宋" w:eastAsia="仿宋" w:cs="仿宋"/>
          <w:b/>
          <w:sz w:val="24"/>
        </w:rPr>
      </w:pPr>
      <w:r>
        <w:rPr>
          <w:rFonts w:hint="eastAsia" w:ascii="仿宋" w:hAnsi="仿宋" w:eastAsia="仿宋" w:cs="仿宋"/>
          <w:b/>
          <w:sz w:val="24"/>
        </w:rPr>
        <w:t>（六）绩效评价方法</w:t>
      </w:r>
    </w:p>
    <w:p>
      <w:pPr>
        <w:spacing w:line="360" w:lineRule="auto"/>
        <w:ind w:firstLine="480" w:firstLineChars="200"/>
        <w:contextualSpacing/>
        <w:rPr>
          <w:rFonts w:ascii="仿宋" w:hAnsi="仿宋" w:eastAsia="仿宋" w:cs="仿宋"/>
          <w:sz w:val="24"/>
        </w:rPr>
      </w:pPr>
      <w:r>
        <w:rPr>
          <w:rFonts w:hint="eastAsia" w:ascii="仿宋" w:hAnsi="仿宋" w:eastAsia="仿宋" w:cs="仿宋"/>
          <w:sz w:val="24"/>
        </w:rPr>
        <w:t>在评价过程中，根据具体评价内容和不同环节，综合采用以下评价证据收集方法：</w:t>
      </w:r>
    </w:p>
    <w:p>
      <w:pPr>
        <w:spacing w:line="360" w:lineRule="auto"/>
        <w:ind w:firstLine="480" w:firstLineChars="200"/>
        <w:contextualSpacing/>
        <w:rPr>
          <w:rFonts w:ascii="仿宋" w:hAnsi="仿宋" w:eastAsia="仿宋" w:cs="仿宋"/>
          <w:sz w:val="24"/>
        </w:rPr>
      </w:pPr>
      <w:r>
        <w:rPr>
          <w:rFonts w:hint="eastAsia" w:ascii="仿宋" w:hAnsi="仿宋" w:eastAsia="仿宋" w:cs="仿宋"/>
          <w:sz w:val="24"/>
        </w:rPr>
        <w:t>1、审阅资料。对项目文件进行研究、比较和分析，包括：项目前期规划文件、项目资金文件、项目实施过程中形成的资料等。</w:t>
      </w:r>
    </w:p>
    <w:p>
      <w:pPr>
        <w:spacing w:line="360" w:lineRule="auto"/>
        <w:ind w:firstLine="480" w:firstLineChars="200"/>
        <w:contextualSpacing/>
        <w:rPr>
          <w:rFonts w:ascii="仿宋" w:hAnsi="仿宋" w:eastAsia="仿宋" w:cs="仿宋"/>
          <w:sz w:val="24"/>
        </w:rPr>
      </w:pPr>
      <w:r>
        <w:rPr>
          <w:rFonts w:hint="eastAsia" w:ascii="仿宋" w:hAnsi="仿宋" w:eastAsia="仿宋" w:cs="仿宋"/>
          <w:sz w:val="24"/>
        </w:rPr>
        <w:t>2、公众访谈。对相关人员进行访谈，访谈对象包括：武隆区水利局相关人员、</w:t>
      </w:r>
      <w:r>
        <w:rPr>
          <w:rFonts w:hint="eastAsia" w:ascii="仿宋" w:hAnsi="仿宋" w:eastAsia="仿宋" w:cs="仿宋"/>
          <w:kern w:val="0"/>
          <w:sz w:val="24"/>
        </w:rPr>
        <w:t>重庆武隆水务（集团）有限公司</w:t>
      </w:r>
      <w:r>
        <w:rPr>
          <w:rFonts w:hint="eastAsia" w:ascii="仿宋" w:hAnsi="仿宋" w:eastAsia="仿宋" w:cs="仿宋"/>
          <w:sz w:val="24"/>
        </w:rPr>
        <w:t>工作人员等。了解项目实施情况、实施进度等。</w:t>
      </w:r>
    </w:p>
    <w:p>
      <w:pPr>
        <w:spacing w:line="360" w:lineRule="auto"/>
        <w:ind w:firstLine="480" w:firstLineChars="200"/>
        <w:contextualSpacing/>
        <w:rPr>
          <w:rFonts w:ascii="仿宋" w:hAnsi="仿宋" w:eastAsia="仿宋" w:cs="仿宋"/>
          <w:sz w:val="24"/>
        </w:rPr>
      </w:pPr>
      <w:r>
        <w:rPr>
          <w:rFonts w:hint="eastAsia" w:ascii="仿宋" w:hAnsi="仿宋" w:eastAsia="仿宋" w:cs="仿宋"/>
          <w:sz w:val="24"/>
        </w:rPr>
        <w:t>3、实地调研。到实地进行调研，对项目情况进行现场勘察。</w:t>
      </w:r>
    </w:p>
    <w:p>
      <w:pPr>
        <w:spacing w:line="360" w:lineRule="auto"/>
        <w:ind w:firstLine="480" w:firstLineChars="200"/>
        <w:contextualSpacing/>
        <w:rPr>
          <w:rFonts w:ascii="仿宋" w:hAnsi="仿宋" w:eastAsia="仿宋" w:cs="仿宋"/>
          <w:sz w:val="24"/>
        </w:rPr>
      </w:pPr>
      <w:r>
        <w:rPr>
          <w:rFonts w:hint="eastAsia" w:ascii="仿宋" w:hAnsi="仿宋" w:eastAsia="仿宋" w:cs="仿宋"/>
          <w:sz w:val="24"/>
        </w:rPr>
        <w:t>4、查证核对。对项目实施资料和资金财务资料等进行查证核对，分析判断。</w:t>
      </w:r>
    </w:p>
    <w:p>
      <w:pPr>
        <w:tabs>
          <w:tab w:val="center" w:pos="4153"/>
        </w:tabs>
        <w:adjustRightInd w:val="0"/>
        <w:snapToGrid w:val="0"/>
        <w:spacing w:line="360" w:lineRule="auto"/>
        <w:ind w:firstLine="482" w:firstLineChars="200"/>
        <w:rPr>
          <w:rFonts w:ascii="仿宋" w:hAnsi="仿宋" w:eastAsia="仿宋" w:cs="仿宋"/>
          <w:b/>
          <w:sz w:val="24"/>
        </w:rPr>
      </w:pPr>
      <w:r>
        <w:rPr>
          <w:rFonts w:hint="eastAsia" w:ascii="仿宋" w:hAnsi="仿宋" w:eastAsia="仿宋" w:cs="仿宋"/>
          <w:b/>
          <w:sz w:val="24"/>
        </w:rPr>
        <w:t>（七）绩效评价实施过程</w:t>
      </w:r>
      <w:r>
        <w:rPr>
          <w:rFonts w:hint="eastAsia" w:ascii="仿宋" w:hAnsi="仿宋" w:eastAsia="仿宋" w:cs="仿宋"/>
          <w:b/>
          <w:sz w:val="24"/>
        </w:rPr>
        <w:tab/>
      </w:r>
    </w:p>
    <w:p>
      <w:pPr>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评价工作主要经过以下过程：</w:t>
      </w:r>
    </w:p>
    <w:p>
      <w:pPr>
        <w:tabs>
          <w:tab w:val="center" w:pos="4396"/>
        </w:tabs>
        <w:autoSpaceDE w:val="0"/>
        <w:autoSpaceDN w:val="0"/>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1、前期准备：成立评价工作组，并对本工程建设相关文件进行深入学习，与武隆区财政局就绩效评价工作开展讨论，形成绩效评价方案，明确绩效评价指标体系。</w:t>
      </w:r>
    </w:p>
    <w:p>
      <w:pPr>
        <w:tabs>
          <w:tab w:val="center" w:pos="4396"/>
        </w:tabs>
        <w:autoSpaceDE w:val="0"/>
        <w:autoSpaceDN w:val="0"/>
        <w:adjustRightInd w:val="0"/>
        <w:snapToGrid w:val="0"/>
        <w:spacing w:line="360" w:lineRule="auto"/>
        <w:ind w:firstLine="480" w:firstLineChars="200"/>
        <w:rPr>
          <w:rFonts w:ascii="仿宋" w:hAnsi="仿宋" w:eastAsia="仿宋" w:cs="仿宋"/>
          <w:kern w:val="0"/>
          <w:sz w:val="24"/>
        </w:rPr>
      </w:pPr>
      <w:r>
        <w:rPr>
          <w:rFonts w:hint="eastAsia" w:ascii="仿宋" w:hAnsi="仿宋" w:eastAsia="仿宋" w:cs="仿宋"/>
          <w:sz w:val="24"/>
        </w:rPr>
        <w:t>2、组织实施：评价小组人员进入项目现场，开展实地调研、公众访谈，对项目资料、财务资料进行查证核对。</w:t>
      </w:r>
    </w:p>
    <w:p>
      <w:pPr>
        <w:tabs>
          <w:tab w:val="center" w:pos="4396"/>
        </w:tabs>
        <w:autoSpaceDE w:val="0"/>
        <w:autoSpaceDN w:val="0"/>
        <w:adjustRightInd w:val="0"/>
        <w:snapToGrid w:val="0"/>
        <w:spacing w:line="360" w:lineRule="auto"/>
        <w:ind w:firstLine="480" w:firstLineChars="200"/>
        <w:rPr>
          <w:rFonts w:ascii="仿宋" w:hAnsi="仿宋" w:eastAsia="仿宋" w:cs="仿宋"/>
          <w:kern w:val="0"/>
          <w:sz w:val="24"/>
        </w:rPr>
      </w:pPr>
      <w:r>
        <w:rPr>
          <w:rFonts w:hint="eastAsia" w:ascii="仿宋" w:hAnsi="仿宋" w:eastAsia="仿宋" w:cs="仿宋"/>
          <w:sz w:val="24"/>
        </w:rPr>
        <w:t>3、分析评价：对</w:t>
      </w:r>
      <w:r>
        <w:rPr>
          <w:rFonts w:hint="eastAsia" w:ascii="仿宋" w:hAnsi="仿宋" w:eastAsia="仿宋" w:cs="仿宋"/>
          <w:kern w:val="0"/>
          <w:sz w:val="24"/>
        </w:rPr>
        <w:t>收集的相关数据、资料、信息进行梳理、分析和甄别，按</w:t>
      </w:r>
      <w:r>
        <w:rPr>
          <w:rFonts w:hint="eastAsia" w:ascii="仿宋" w:hAnsi="仿宋" w:eastAsia="仿宋" w:cs="仿宋"/>
          <w:sz w:val="24"/>
        </w:rPr>
        <w:t>评价指标体系对项目进行综合评价，</w:t>
      </w:r>
      <w:r>
        <w:rPr>
          <w:rFonts w:hint="eastAsia" w:ascii="仿宋" w:hAnsi="仿宋" w:eastAsia="仿宋" w:cs="仿宋"/>
          <w:kern w:val="0"/>
          <w:sz w:val="24"/>
        </w:rPr>
        <w:t>将评价结果与有关部门沟通讨论并修正，形成正式评价结论。</w:t>
      </w:r>
    </w:p>
    <w:p>
      <w:pPr>
        <w:adjustRightInd w:val="0"/>
        <w:snapToGrid w:val="0"/>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4、编写报告。根据评价结论，</w:t>
      </w:r>
      <w:r>
        <w:rPr>
          <w:rFonts w:hint="eastAsia" w:ascii="仿宋" w:hAnsi="仿宋" w:eastAsia="仿宋" w:cs="仿宋"/>
          <w:sz w:val="24"/>
        </w:rPr>
        <w:t>编写绩效评价报告。</w:t>
      </w:r>
    </w:p>
    <w:p>
      <w:pPr>
        <w:adjustRightInd w:val="0"/>
        <w:snapToGrid w:val="0"/>
        <w:spacing w:line="360" w:lineRule="auto"/>
        <w:ind w:firstLine="482" w:firstLineChars="200"/>
        <w:rPr>
          <w:rFonts w:ascii="黑体" w:hAnsi="黑体" w:eastAsia="黑体" w:cs="黑体"/>
          <w:b/>
          <w:sz w:val="24"/>
        </w:rPr>
      </w:pPr>
      <w:bookmarkStart w:id="9" w:name="_Toc366487554"/>
      <w:r>
        <w:rPr>
          <w:rFonts w:hint="eastAsia" w:ascii="黑体" w:hAnsi="黑体" w:eastAsia="黑体" w:cs="黑体"/>
          <w:b/>
          <w:sz w:val="24"/>
        </w:rPr>
        <w:t>三、绩效评价指标情况分析</w:t>
      </w:r>
    </w:p>
    <w:p>
      <w:pPr>
        <w:adjustRightInd w:val="0"/>
        <w:snapToGrid w:val="0"/>
        <w:spacing w:line="360" w:lineRule="auto"/>
        <w:ind w:firstLine="482" w:firstLineChars="200"/>
        <w:rPr>
          <w:rFonts w:ascii="仿宋" w:hAnsi="仿宋" w:eastAsia="仿宋" w:cs="仿宋"/>
          <w:b/>
          <w:sz w:val="24"/>
        </w:rPr>
      </w:pPr>
      <w:r>
        <w:rPr>
          <w:rFonts w:hint="eastAsia" w:ascii="仿宋" w:hAnsi="仿宋" w:eastAsia="仿宋" w:cs="仿宋"/>
          <w:b/>
          <w:sz w:val="24"/>
        </w:rPr>
        <w:t>（一）项目指标情况分析</w:t>
      </w:r>
    </w:p>
    <w:p>
      <w:pPr>
        <w:adjustRightInd w:val="0"/>
        <w:snapToGrid w:val="0"/>
        <w:spacing w:line="360" w:lineRule="auto"/>
        <w:ind w:firstLine="482" w:firstLineChars="200"/>
        <w:rPr>
          <w:rFonts w:ascii="仿宋" w:hAnsi="仿宋" w:eastAsia="仿宋" w:cs="仿宋"/>
          <w:b/>
          <w:bCs/>
          <w:kern w:val="0"/>
          <w:sz w:val="24"/>
        </w:rPr>
      </w:pPr>
      <w:r>
        <w:rPr>
          <w:rFonts w:hint="eastAsia" w:ascii="仿宋" w:hAnsi="仿宋" w:eastAsia="仿宋" w:cs="仿宋"/>
          <w:b/>
          <w:bCs/>
          <w:kern w:val="0"/>
          <w:sz w:val="24"/>
        </w:rPr>
        <w:t>1、项目与监控平台关联情况分析</w:t>
      </w:r>
    </w:p>
    <w:p>
      <w:pPr>
        <w:pStyle w:val="11"/>
        <w:adjustRightInd w:val="0"/>
        <w:snapToGrid w:val="0"/>
        <w:spacing w:before="0" w:beforeAutospacing="0" w:after="0" w:afterAutospacing="0" w:line="360" w:lineRule="auto"/>
        <w:ind w:firstLine="480" w:firstLineChars="200"/>
        <w:rPr>
          <w:rFonts w:ascii="仿宋" w:hAnsi="仿宋" w:eastAsia="仿宋" w:cs="仿宋"/>
          <w:szCs w:val="21"/>
          <w:lang w:bidi="ar"/>
        </w:rPr>
      </w:pPr>
      <w:r>
        <w:rPr>
          <w:rFonts w:hint="eastAsia" w:ascii="仿宋" w:hAnsi="仿宋" w:eastAsia="仿宋" w:cs="仿宋"/>
          <w:kern w:val="2"/>
        </w:rPr>
        <w:t>龙宝塘水库工程，立项时未明确财政资金投入金额。武隆区财政局根据每年上级财政资金情况，分年制定项目财政资金投入预算。2</w:t>
      </w:r>
      <w:r>
        <w:rPr>
          <w:rFonts w:ascii="仿宋" w:hAnsi="仿宋" w:eastAsia="仿宋" w:cs="仿宋"/>
          <w:kern w:val="2"/>
        </w:rPr>
        <w:t>019</w:t>
      </w:r>
      <w:r>
        <w:rPr>
          <w:rFonts w:hint="eastAsia" w:ascii="仿宋" w:hAnsi="仿宋" w:eastAsia="仿宋" w:cs="仿宋"/>
          <w:kern w:val="2"/>
        </w:rPr>
        <w:t>年财政资金投入金额2</w:t>
      </w:r>
      <w:r>
        <w:rPr>
          <w:rFonts w:ascii="仿宋" w:hAnsi="仿宋" w:eastAsia="仿宋" w:cs="仿宋"/>
          <w:kern w:val="2"/>
        </w:rPr>
        <w:t>822</w:t>
      </w:r>
      <w:r>
        <w:rPr>
          <w:rFonts w:hint="eastAsia" w:ascii="仿宋" w:hAnsi="仿宋" w:eastAsia="仿宋" w:cs="仿宋"/>
          <w:kern w:val="2"/>
        </w:rPr>
        <w:t>万元，系通过统筹整合</w:t>
      </w:r>
      <w:r>
        <w:rPr>
          <w:rFonts w:hint="eastAsia" w:ascii="仿宋" w:hAnsi="仿宋" w:eastAsia="仿宋" w:cs="仿宋"/>
          <w:szCs w:val="21"/>
        </w:rPr>
        <w:t>重庆市财政局《关于下达2019年水利发展资金预算的通知》（渝财农〔2019〕29号）下达武隆区的水利发展资金，</w:t>
      </w:r>
      <w:r>
        <w:rPr>
          <w:rFonts w:hint="eastAsia" w:ascii="仿宋" w:hAnsi="仿宋" w:eastAsia="仿宋" w:cs="仿宋"/>
          <w:kern w:val="2"/>
        </w:rPr>
        <w:t>由</w:t>
      </w:r>
      <w:r>
        <w:rPr>
          <w:rFonts w:hint="eastAsia" w:ascii="仿宋" w:hAnsi="仿宋" w:eastAsia="仿宋" w:cs="仿宋"/>
          <w:szCs w:val="21"/>
          <w:lang w:bidi="ar"/>
        </w:rPr>
        <w:t>武隆区财政局《关于下达2019年水利发展资金的通知》（武财农〔2019〕81号）下达本项目的财政资金。</w:t>
      </w:r>
    </w:p>
    <w:p>
      <w:pPr>
        <w:pStyle w:val="11"/>
        <w:adjustRightInd w:val="0"/>
        <w:snapToGrid w:val="0"/>
        <w:spacing w:before="0" w:beforeAutospacing="0" w:after="0" w:afterAutospacing="0" w:line="360" w:lineRule="auto"/>
        <w:ind w:firstLine="480" w:firstLineChars="200"/>
        <w:rPr>
          <w:rFonts w:ascii="仿宋" w:hAnsi="仿宋" w:eastAsia="仿宋" w:cs="仿宋"/>
          <w:kern w:val="2"/>
        </w:rPr>
      </w:pPr>
      <w:r>
        <w:rPr>
          <w:rFonts w:hint="eastAsia" w:ascii="仿宋" w:hAnsi="仿宋" w:eastAsia="仿宋" w:cs="仿宋"/>
          <w:szCs w:val="21"/>
          <w:lang w:bidi="ar"/>
        </w:rPr>
        <w:t>本项目及2</w:t>
      </w:r>
      <w:r>
        <w:rPr>
          <w:rFonts w:ascii="仿宋" w:hAnsi="仿宋" w:eastAsia="仿宋" w:cs="仿宋"/>
          <w:szCs w:val="21"/>
          <w:lang w:bidi="ar"/>
        </w:rPr>
        <w:t>019</w:t>
      </w:r>
      <w:r>
        <w:rPr>
          <w:rFonts w:hint="eastAsia" w:ascii="仿宋" w:hAnsi="仿宋" w:eastAsia="仿宋" w:cs="仿宋"/>
          <w:szCs w:val="21"/>
          <w:lang w:bidi="ar"/>
        </w:rPr>
        <w:t>年度安排的财政资金，不属于专项扶贫资金监控平台备案范畴。本项目仅在</w:t>
      </w:r>
      <w:r>
        <w:rPr>
          <w:rFonts w:hint="eastAsia" w:ascii="仿宋" w:hAnsi="仿宋" w:eastAsia="仿宋" w:cs="仿宋"/>
          <w:kern w:val="2"/>
        </w:rPr>
        <w:t>2019年度武隆区资金统筹整合使用实施方案中，作为武隆区农村基础设施建设项目子项目进行备案。</w:t>
      </w:r>
    </w:p>
    <w:p>
      <w:pPr>
        <w:adjustRightInd w:val="0"/>
        <w:snapToGrid w:val="0"/>
        <w:spacing w:line="360" w:lineRule="auto"/>
        <w:ind w:firstLine="482" w:firstLineChars="200"/>
        <w:rPr>
          <w:rFonts w:ascii="仿宋" w:hAnsi="仿宋" w:eastAsia="仿宋" w:cs="仿宋"/>
          <w:b/>
          <w:bCs/>
          <w:kern w:val="0"/>
          <w:sz w:val="24"/>
        </w:rPr>
      </w:pPr>
      <w:r>
        <w:rPr>
          <w:rFonts w:hint="eastAsia" w:ascii="仿宋" w:hAnsi="仿宋" w:eastAsia="仿宋" w:cs="仿宋"/>
          <w:b/>
          <w:bCs/>
          <w:kern w:val="0"/>
          <w:sz w:val="24"/>
        </w:rPr>
        <w:t>2、项目绩效目标设定情况分析</w:t>
      </w:r>
    </w:p>
    <w:p>
      <w:pPr>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本项目设定有绩效目标，但不同文件资料中绩效目标表述存在较大差异，具体如下：</w:t>
      </w:r>
    </w:p>
    <w:p>
      <w:pPr>
        <w:adjustRightInd w:val="0"/>
        <w:snapToGrid w:val="0"/>
        <w:spacing w:line="360" w:lineRule="auto"/>
        <w:ind w:firstLine="480" w:firstLineChars="200"/>
        <w:rPr>
          <w:rFonts w:ascii="仿宋" w:hAnsi="仿宋" w:eastAsia="仿宋" w:cs="仿宋"/>
          <w:kern w:val="0"/>
          <w:sz w:val="24"/>
        </w:rPr>
      </w:pPr>
      <w:r>
        <w:rPr>
          <w:rFonts w:hint="eastAsia" w:ascii="仿宋" w:hAnsi="仿宋" w:eastAsia="仿宋" w:cs="仿宋"/>
          <w:sz w:val="24"/>
        </w:rPr>
        <w:t>项目初步设计批复中的项目目标为：</w:t>
      </w:r>
      <w:r>
        <w:rPr>
          <w:rFonts w:hint="eastAsia" w:ascii="仿宋" w:hAnsi="仿宋" w:eastAsia="仿宋" w:cs="仿宋"/>
          <w:kern w:val="0"/>
          <w:sz w:val="24"/>
        </w:rPr>
        <w:t>工程建成后，多年平均可供水量119.3万m</w:t>
      </w:r>
      <w:r>
        <w:rPr>
          <w:rFonts w:ascii="Calibri" w:hAnsi="Calibri" w:eastAsia="仿宋" w:cs="Calibri"/>
          <w:kern w:val="0"/>
          <w:sz w:val="24"/>
        </w:rPr>
        <w:t>³</w:t>
      </w:r>
      <w:r>
        <w:rPr>
          <w:rFonts w:hint="eastAsia" w:ascii="仿宋" w:hAnsi="仿宋" w:eastAsia="仿宋" w:cs="仿宋"/>
          <w:kern w:val="0"/>
          <w:sz w:val="24"/>
        </w:rPr>
        <w:t>，主要解决双河镇木根村和荞子村共计2800亩耕地灌溉、8000人村镇供水以及3000人农村人畜饮水安全等问题。</w:t>
      </w:r>
    </w:p>
    <w:p>
      <w:pPr>
        <w:adjustRightInd w:val="0"/>
        <w:snapToGrid w:val="0"/>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2019年度武隆区资金统筹整合使用实施方案中，龙宝塘水库工程项目绩效目标为：工程建成后，年新增供水量131.5万m3，解决场镇人口8000人、120万人次乡村旅游人口，以及5800亩农田用水问题；本年度主体工程建设，下达投资完成率100%。</w:t>
      </w:r>
    </w:p>
    <w:p>
      <w:pPr>
        <w:adjustRightInd w:val="0"/>
        <w:snapToGrid w:val="0"/>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综上，项目绩效目标设置不规范，一是未填写规范的绩效目标申报表，二是部分指标及其数值在不同文件资料中未统一明确，其合理性存在疑问。</w:t>
      </w:r>
    </w:p>
    <w:p>
      <w:pPr>
        <w:numPr>
          <w:ilvl w:val="0"/>
          <w:numId w:val="1"/>
        </w:numPr>
        <w:tabs>
          <w:tab w:val="center" w:pos="4396"/>
        </w:tabs>
        <w:autoSpaceDE w:val="0"/>
        <w:autoSpaceDN w:val="0"/>
        <w:adjustRightInd w:val="0"/>
        <w:snapToGrid w:val="0"/>
        <w:spacing w:line="360" w:lineRule="auto"/>
        <w:ind w:firstLine="482" w:firstLineChars="200"/>
        <w:rPr>
          <w:rFonts w:ascii="仿宋" w:hAnsi="仿宋" w:eastAsia="仿宋" w:cs="仿宋"/>
          <w:b/>
          <w:sz w:val="24"/>
        </w:rPr>
      </w:pPr>
      <w:r>
        <w:rPr>
          <w:rFonts w:hint="eastAsia" w:ascii="仿宋" w:hAnsi="仿宋" w:eastAsia="仿宋" w:cs="仿宋"/>
          <w:b/>
          <w:sz w:val="24"/>
        </w:rPr>
        <w:t>资金到位情况</w:t>
      </w:r>
    </w:p>
    <w:p>
      <w:pPr>
        <w:adjustRightInd w:val="0"/>
        <w:snapToGrid w:val="0"/>
        <w:spacing w:line="360" w:lineRule="auto"/>
        <w:ind w:firstLine="482" w:firstLineChars="200"/>
        <w:rPr>
          <w:rFonts w:ascii="仿宋" w:hAnsi="仿宋" w:eastAsia="仿宋" w:cs="仿宋"/>
          <w:b/>
          <w:kern w:val="0"/>
          <w:sz w:val="24"/>
        </w:rPr>
      </w:pPr>
      <w:r>
        <w:rPr>
          <w:rFonts w:hint="eastAsia" w:ascii="仿宋" w:hAnsi="仿宋" w:eastAsia="仿宋" w:cs="仿宋"/>
          <w:b/>
          <w:kern w:val="0"/>
          <w:sz w:val="24"/>
        </w:rPr>
        <w:t>1、项目资金到位情况</w:t>
      </w:r>
    </w:p>
    <w:p>
      <w:pPr>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武隆区水利局、武隆区财政局《关于武隆区龙宝塘水库工程初步设计报告的批复》（武隆水务发〔2017〕27号），确定本项目的工程概算投资为8925.50万元。武隆区财政局《关于龙宝塘水库工程初步设计资金概算财政投资评审的通知》（武财评审〔2017〕12号），确定龙宝塘水库工程概算造价为7707.71万元（不含移民征地补偿和水土环境保护费用）。</w:t>
      </w:r>
      <w:r>
        <w:rPr>
          <w:rFonts w:ascii="仿宋" w:hAnsi="仿宋" w:eastAsia="仿宋" w:cs="仿宋"/>
          <w:sz w:val="24"/>
        </w:rPr>
        <w:t xml:space="preserve"> </w:t>
      </w:r>
    </w:p>
    <w:p>
      <w:pPr>
        <w:adjustRightInd w:val="0"/>
        <w:snapToGrid w:val="0"/>
        <w:spacing w:line="360" w:lineRule="auto"/>
        <w:ind w:firstLine="480" w:firstLineChars="200"/>
        <w:rPr>
          <w:rFonts w:ascii="仿宋" w:hAnsi="仿宋" w:eastAsia="仿宋" w:cs="仿宋"/>
          <w:sz w:val="24"/>
        </w:rPr>
      </w:pPr>
      <w:bookmarkStart w:id="13" w:name="_GoBack"/>
      <w:bookmarkEnd w:id="13"/>
      <w:r>
        <w:rPr>
          <w:rFonts w:hint="eastAsia" w:ascii="仿宋" w:hAnsi="仿宋" w:eastAsia="仿宋" w:cs="仿宋"/>
          <w:sz w:val="24"/>
          <w:lang w:eastAsia="zh-CN"/>
        </w:rPr>
        <w:t>截至</w:t>
      </w:r>
      <w:r>
        <w:rPr>
          <w:rFonts w:hint="eastAsia" w:ascii="仿宋" w:hAnsi="仿宋" w:eastAsia="仿宋" w:cs="仿宋"/>
          <w:sz w:val="24"/>
        </w:rPr>
        <w:t>2020年4月30日,本项目已到位的财政资金如下：</w:t>
      </w:r>
    </w:p>
    <w:tbl>
      <w:tblPr>
        <w:tblStyle w:val="13"/>
        <w:tblW w:w="8258" w:type="dxa"/>
        <w:jc w:val="center"/>
        <w:tblLayout w:type="fixed"/>
        <w:tblCellMar>
          <w:top w:w="15" w:type="dxa"/>
          <w:left w:w="15" w:type="dxa"/>
          <w:bottom w:w="15" w:type="dxa"/>
          <w:right w:w="15" w:type="dxa"/>
        </w:tblCellMar>
      </w:tblPr>
      <w:tblGrid>
        <w:gridCol w:w="2133"/>
        <w:gridCol w:w="2061"/>
        <w:gridCol w:w="1320"/>
        <w:gridCol w:w="1323"/>
        <w:gridCol w:w="1421"/>
      </w:tblGrid>
      <w:tr>
        <w:tblPrEx>
          <w:tblCellMar>
            <w:top w:w="15" w:type="dxa"/>
            <w:left w:w="15" w:type="dxa"/>
            <w:bottom w:w="15" w:type="dxa"/>
            <w:right w:w="15" w:type="dxa"/>
          </w:tblCellMar>
        </w:tblPrEx>
        <w:trPr>
          <w:trHeight w:val="422" w:hRule="atLeast"/>
          <w:jc w:val="center"/>
        </w:trPr>
        <w:tc>
          <w:tcPr>
            <w:tcW w:w="2133"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仿宋" w:hAnsi="仿宋" w:eastAsia="仿宋" w:cs="仿宋"/>
                <w:b/>
                <w:kern w:val="0"/>
                <w:szCs w:val="21"/>
                <w:lang w:bidi="ar"/>
              </w:rPr>
            </w:pPr>
          </w:p>
          <w:p>
            <w:pPr>
              <w:widowControl/>
              <w:jc w:val="center"/>
              <w:textAlignment w:val="center"/>
              <w:rPr>
                <w:rFonts w:ascii="仿宋" w:hAnsi="仿宋" w:eastAsia="仿宋" w:cs="仿宋"/>
                <w:b/>
                <w:kern w:val="0"/>
                <w:szCs w:val="21"/>
                <w:lang w:bidi="ar"/>
              </w:rPr>
            </w:pPr>
            <w:r>
              <w:rPr>
                <w:rFonts w:hint="eastAsia" w:ascii="仿宋" w:hAnsi="仿宋" w:eastAsia="仿宋" w:cs="仿宋"/>
                <w:b/>
                <w:kern w:val="0"/>
                <w:szCs w:val="21"/>
                <w:lang w:bidi="ar"/>
              </w:rPr>
              <w:t>市级预算下达文件</w:t>
            </w:r>
          </w:p>
          <w:p>
            <w:pPr>
              <w:widowControl/>
              <w:tabs>
                <w:tab w:val="center" w:pos="1111"/>
                <w:tab w:val="right" w:pos="2103"/>
              </w:tabs>
              <w:jc w:val="left"/>
              <w:textAlignment w:val="center"/>
              <w:rPr>
                <w:rFonts w:ascii="仿宋" w:hAnsi="仿宋" w:eastAsia="仿宋" w:cs="仿宋"/>
                <w:szCs w:val="21"/>
              </w:rPr>
            </w:pPr>
          </w:p>
        </w:tc>
        <w:tc>
          <w:tcPr>
            <w:tcW w:w="2061"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仿宋" w:hAnsi="仿宋" w:eastAsia="仿宋" w:cs="仿宋"/>
                <w:b/>
                <w:szCs w:val="21"/>
              </w:rPr>
            </w:pPr>
            <w:r>
              <w:rPr>
                <w:rFonts w:hint="eastAsia" w:ascii="仿宋" w:hAnsi="仿宋" w:eastAsia="仿宋" w:cs="仿宋"/>
                <w:b/>
                <w:kern w:val="0"/>
                <w:szCs w:val="21"/>
                <w:lang w:bidi="ar"/>
              </w:rPr>
              <w:t>区级资金拨付文件</w:t>
            </w:r>
          </w:p>
        </w:tc>
        <w:tc>
          <w:tcPr>
            <w:tcW w:w="1320"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仿宋" w:hAnsi="仿宋" w:eastAsia="仿宋" w:cs="仿宋"/>
                <w:b/>
                <w:szCs w:val="21"/>
              </w:rPr>
            </w:pPr>
            <w:r>
              <w:rPr>
                <w:rFonts w:hint="eastAsia" w:ascii="仿宋" w:hAnsi="仿宋" w:eastAsia="仿宋" w:cs="仿宋"/>
                <w:b/>
                <w:kern w:val="0"/>
                <w:szCs w:val="21"/>
                <w:lang w:bidi="ar"/>
              </w:rPr>
              <w:t>计划资金</w:t>
            </w:r>
          </w:p>
        </w:tc>
        <w:tc>
          <w:tcPr>
            <w:tcW w:w="274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kern w:val="0"/>
                <w:szCs w:val="21"/>
                <w:lang w:bidi="ar"/>
              </w:rPr>
            </w:pPr>
            <w:r>
              <w:rPr>
                <w:rFonts w:hint="eastAsia" w:ascii="仿宋" w:hAnsi="仿宋" w:eastAsia="仿宋" w:cs="仿宋"/>
                <w:b/>
                <w:kern w:val="0"/>
                <w:szCs w:val="21"/>
                <w:lang w:bidi="ar"/>
              </w:rPr>
              <w:t>到位情况</w:t>
            </w:r>
          </w:p>
        </w:tc>
      </w:tr>
      <w:tr>
        <w:tblPrEx>
          <w:tblCellMar>
            <w:top w:w="15" w:type="dxa"/>
            <w:left w:w="15" w:type="dxa"/>
            <w:bottom w:w="15" w:type="dxa"/>
            <w:right w:w="15" w:type="dxa"/>
          </w:tblCellMar>
        </w:tblPrEx>
        <w:trPr>
          <w:trHeight w:val="442" w:hRule="atLeast"/>
          <w:jc w:val="center"/>
        </w:trPr>
        <w:tc>
          <w:tcPr>
            <w:tcW w:w="2133"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Cs w:val="21"/>
              </w:rPr>
            </w:pPr>
          </w:p>
        </w:tc>
        <w:tc>
          <w:tcPr>
            <w:tcW w:w="2061"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Cs w:val="21"/>
              </w:rPr>
            </w:pPr>
          </w:p>
        </w:tc>
        <w:tc>
          <w:tcPr>
            <w:tcW w:w="1320"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Cs w:val="21"/>
              </w:rPr>
            </w:pPr>
          </w:p>
        </w:tc>
        <w:tc>
          <w:tcPr>
            <w:tcW w:w="13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Cs w:val="21"/>
              </w:rPr>
            </w:pPr>
            <w:r>
              <w:rPr>
                <w:rFonts w:hint="eastAsia" w:ascii="仿宋" w:hAnsi="仿宋" w:eastAsia="仿宋" w:cs="仿宋"/>
                <w:b/>
                <w:kern w:val="0"/>
                <w:szCs w:val="21"/>
                <w:lang w:bidi="ar"/>
              </w:rPr>
              <w:t>到位资金</w:t>
            </w:r>
          </w:p>
        </w:tc>
        <w:tc>
          <w:tcPr>
            <w:tcW w:w="142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Cs w:val="21"/>
                <w:lang w:bidi="ar"/>
              </w:rPr>
            </w:pPr>
            <w:r>
              <w:rPr>
                <w:rFonts w:hint="eastAsia" w:ascii="仿宋" w:hAnsi="仿宋" w:eastAsia="仿宋" w:cs="仿宋"/>
                <w:b/>
                <w:kern w:val="0"/>
                <w:szCs w:val="21"/>
                <w:lang w:bidi="ar"/>
              </w:rPr>
              <w:t>到位时间</w:t>
            </w:r>
          </w:p>
        </w:tc>
      </w:tr>
      <w:tr>
        <w:tblPrEx>
          <w:tblCellMar>
            <w:top w:w="15" w:type="dxa"/>
            <w:left w:w="15" w:type="dxa"/>
            <w:bottom w:w="15" w:type="dxa"/>
            <w:right w:w="15" w:type="dxa"/>
          </w:tblCellMar>
        </w:tblPrEx>
        <w:trPr>
          <w:trHeight w:val="1705" w:hRule="atLeast"/>
          <w:jc w:val="center"/>
        </w:trPr>
        <w:tc>
          <w:tcPr>
            <w:tcW w:w="21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Cs w:val="21"/>
              </w:rPr>
            </w:pPr>
            <w:r>
              <w:rPr>
                <w:rFonts w:hint="eastAsia" w:ascii="仿宋" w:hAnsi="仿宋" w:eastAsia="仿宋" w:cs="仿宋"/>
                <w:szCs w:val="21"/>
              </w:rPr>
              <w:t>重庆市财政局《关于提前下达2018年水利工程前期工作经费预算的通知》（渝财农〔2017〕238号）</w:t>
            </w:r>
          </w:p>
        </w:tc>
        <w:tc>
          <w:tcPr>
            <w:tcW w:w="206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Cs w:val="21"/>
                <w:lang w:bidi="ar"/>
              </w:rPr>
            </w:pPr>
            <w:r>
              <w:rPr>
                <w:rFonts w:hint="eastAsia" w:ascii="仿宋" w:hAnsi="仿宋" w:eastAsia="仿宋" w:cs="仿宋"/>
                <w:kern w:val="0"/>
                <w:szCs w:val="21"/>
                <w:lang w:bidi="ar"/>
              </w:rPr>
              <w:t>武隆区财政局《关于下达2018年水利工程前期工作经费预算的通知》（武财农〔2018〕87号）</w:t>
            </w:r>
          </w:p>
        </w:tc>
        <w:tc>
          <w:tcPr>
            <w:tcW w:w="13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Cs w:val="21"/>
                <w:lang w:bidi="ar"/>
              </w:rPr>
            </w:pPr>
            <w:r>
              <w:rPr>
                <w:rFonts w:hint="eastAsia" w:ascii="仿宋" w:hAnsi="仿宋" w:eastAsia="仿宋" w:cs="仿宋"/>
                <w:kern w:val="0"/>
                <w:szCs w:val="21"/>
                <w:lang w:bidi="ar"/>
              </w:rPr>
              <w:t>100万元</w:t>
            </w:r>
          </w:p>
        </w:tc>
        <w:tc>
          <w:tcPr>
            <w:tcW w:w="13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Cs w:val="21"/>
                <w:lang w:bidi="ar"/>
              </w:rPr>
            </w:pPr>
            <w:r>
              <w:rPr>
                <w:rFonts w:hint="eastAsia" w:ascii="仿宋" w:hAnsi="仿宋" w:eastAsia="仿宋" w:cs="仿宋"/>
                <w:kern w:val="0"/>
                <w:szCs w:val="21"/>
                <w:lang w:bidi="ar"/>
              </w:rPr>
              <w:t>100万元</w:t>
            </w:r>
          </w:p>
        </w:tc>
        <w:tc>
          <w:tcPr>
            <w:tcW w:w="142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Cs w:val="21"/>
                <w:lang w:bidi="ar"/>
              </w:rPr>
            </w:pPr>
            <w:r>
              <w:rPr>
                <w:rFonts w:hint="eastAsia" w:ascii="仿宋" w:hAnsi="仿宋" w:eastAsia="仿宋" w:cs="仿宋"/>
                <w:kern w:val="0"/>
                <w:szCs w:val="21"/>
                <w:lang w:bidi="ar"/>
              </w:rPr>
              <w:t>2018年9月</w:t>
            </w:r>
          </w:p>
        </w:tc>
      </w:tr>
      <w:tr>
        <w:tblPrEx>
          <w:tblCellMar>
            <w:top w:w="15" w:type="dxa"/>
            <w:left w:w="15" w:type="dxa"/>
            <w:bottom w:w="15" w:type="dxa"/>
            <w:right w:w="15" w:type="dxa"/>
          </w:tblCellMar>
        </w:tblPrEx>
        <w:trPr>
          <w:trHeight w:val="423" w:hRule="atLeast"/>
          <w:jc w:val="center"/>
        </w:trPr>
        <w:tc>
          <w:tcPr>
            <w:tcW w:w="2133"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仿宋" w:hAnsi="仿宋" w:eastAsia="仿宋" w:cs="仿宋"/>
                <w:szCs w:val="21"/>
              </w:rPr>
            </w:pPr>
            <w:r>
              <w:rPr>
                <w:rFonts w:hint="eastAsia" w:ascii="仿宋" w:hAnsi="仿宋" w:eastAsia="仿宋" w:cs="仿宋"/>
                <w:szCs w:val="21"/>
              </w:rPr>
              <w:t>重庆市财政局《关于下达2019年水利发展资金预算的通知》（渝财农〔2019〕29号）</w:t>
            </w:r>
          </w:p>
        </w:tc>
        <w:tc>
          <w:tcPr>
            <w:tcW w:w="2061"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仿宋" w:hAnsi="仿宋" w:eastAsia="仿宋" w:cs="仿宋"/>
                <w:kern w:val="0"/>
                <w:szCs w:val="21"/>
                <w:lang w:bidi="ar"/>
              </w:rPr>
            </w:pPr>
            <w:r>
              <w:rPr>
                <w:rFonts w:hint="eastAsia" w:ascii="仿宋" w:hAnsi="仿宋" w:eastAsia="仿宋" w:cs="仿宋"/>
                <w:kern w:val="0"/>
                <w:szCs w:val="21"/>
                <w:lang w:bidi="ar"/>
              </w:rPr>
              <w:t>武隆区财政局《关于下达2019年水利发展资金的通知》（武财农〔2019〕81号）</w:t>
            </w:r>
          </w:p>
        </w:tc>
        <w:tc>
          <w:tcPr>
            <w:tcW w:w="1320"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仿宋" w:hAnsi="仿宋" w:eastAsia="仿宋" w:cs="仿宋"/>
                <w:kern w:val="0"/>
                <w:szCs w:val="21"/>
                <w:lang w:bidi="ar"/>
              </w:rPr>
            </w:pPr>
            <w:r>
              <w:rPr>
                <w:rFonts w:hint="eastAsia" w:ascii="仿宋" w:hAnsi="仿宋" w:eastAsia="仿宋" w:cs="仿宋"/>
                <w:kern w:val="0"/>
                <w:szCs w:val="21"/>
                <w:lang w:bidi="ar"/>
              </w:rPr>
              <w:t>2822万元</w:t>
            </w:r>
          </w:p>
        </w:tc>
        <w:tc>
          <w:tcPr>
            <w:tcW w:w="1323" w:type="dxa"/>
            <w:tcBorders>
              <w:top w:val="single" w:color="000000" w:sz="4" w:space="0"/>
              <w:left w:val="single" w:color="000000" w:sz="4" w:space="0"/>
              <w:bottom w:val="single" w:color="000000" w:sz="4" w:space="0"/>
              <w:right w:val="single" w:color="000000" w:sz="4" w:space="0"/>
            </w:tcBorders>
            <w:vAlign w:val="center"/>
          </w:tcPr>
          <w:p>
            <w:pPr>
              <w:widowControl/>
              <w:tabs>
                <w:tab w:val="left" w:pos="585"/>
              </w:tabs>
              <w:ind w:firstLine="210" w:firstLineChars="100"/>
              <w:jc w:val="left"/>
              <w:textAlignment w:val="center"/>
              <w:rPr>
                <w:rFonts w:ascii="仿宋" w:hAnsi="仿宋" w:eastAsia="仿宋" w:cs="仿宋"/>
                <w:kern w:val="0"/>
                <w:szCs w:val="21"/>
                <w:lang w:bidi="ar"/>
              </w:rPr>
            </w:pPr>
            <w:r>
              <w:rPr>
                <w:rFonts w:hint="eastAsia" w:ascii="仿宋" w:hAnsi="仿宋" w:eastAsia="仿宋" w:cs="仿宋"/>
                <w:kern w:val="0"/>
                <w:szCs w:val="21"/>
                <w:lang w:bidi="ar"/>
              </w:rPr>
              <w:t>2212万元</w:t>
            </w:r>
          </w:p>
        </w:tc>
        <w:tc>
          <w:tcPr>
            <w:tcW w:w="142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Cs w:val="21"/>
                <w:lang w:bidi="ar"/>
              </w:rPr>
            </w:pPr>
            <w:r>
              <w:rPr>
                <w:rFonts w:hint="eastAsia" w:ascii="仿宋" w:hAnsi="仿宋" w:eastAsia="仿宋" w:cs="仿宋"/>
                <w:kern w:val="0"/>
                <w:szCs w:val="21"/>
                <w:lang w:bidi="ar"/>
              </w:rPr>
              <w:t>2019年10月</w:t>
            </w:r>
          </w:p>
        </w:tc>
      </w:tr>
      <w:tr>
        <w:tblPrEx>
          <w:tblCellMar>
            <w:top w:w="15" w:type="dxa"/>
            <w:left w:w="15" w:type="dxa"/>
            <w:bottom w:w="15" w:type="dxa"/>
            <w:right w:w="15" w:type="dxa"/>
          </w:tblCellMar>
        </w:tblPrEx>
        <w:trPr>
          <w:trHeight w:val="375" w:hRule="atLeast"/>
          <w:jc w:val="center"/>
        </w:trPr>
        <w:tc>
          <w:tcPr>
            <w:tcW w:w="2133" w:type="dxa"/>
            <w:vMerge w:val="continue"/>
            <w:tcBorders>
              <w:left w:val="single" w:color="000000" w:sz="4" w:space="0"/>
              <w:right w:val="single" w:color="000000" w:sz="4" w:space="0"/>
            </w:tcBorders>
            <w:vAlign w:val="center"/>
          </w:tcPr>
          <w:p>
            <w:pPr>
              <w:widowControl/>
              <w:jc w:val="center"/>
              <w:textAlignment w:val="center"/>
              <w:rPr>
                <w:rFonts w:ascii="仿宋" w:hAnsi="仿宋" w:eastAsia="仿宋" w:cs="仿宋"/>
                <w:szCs w:val="21"/>
              </w:rPr>
            </w:pPr>
          </w:p>
        </w:tc>
        <w:tc>
          <w:tcPr>
            <w:tcW w:w="2061" w:type="dxa"/>
            <w:vMerge w:val="continue"/>
            <w:tcBorders>
              <w:left w:val="single" w:color="000000" w:sz="4" w:space="0"/>
              <w:right w:val="single" w:color="000000" w:sz="4" w:space="0"/>
            </w:tcBorders>
            <w:vAlign w:val="center"/>
          </w:tcPr>
          <w:p>
            <w:pPr>
              <w:widowControl/>
              <w:jc w:val="center"/>
              <w:textAlignment w:val="center"/>
              <w:rPr>
                <w:rFonts w:ascii="仿宋" w:hAnsi="仿宋" w:eastAsia="仿宋" w:cs="仿宋"/>
                <w:kern w:val="0"/>
                <w:szCs w:val="21"/>
                <w:lang w:bidi="ar"/>
              </w:rPr>
            </w:pPr>
          </w:p>
        </w:tc>
        <w:tc>
          <w:tcPr>
            <w:tcW w:w="1320" w:type="dxa"/>
            <w:vMerge w:val="continue"/>
            <w:tcBorders>
              <w:left w:val="single" w:color="000000" w:sz="4" w:space="0"/>
              <w:right w:val="single" w:color="000000" w:sz="4" w:space="0"/>
            </w:tcBorders>
            <w:vAlign w:val="center"/>
          </w:tcPr>
          <w:p>
            <w:pPr>
              <w:widowControl/>
              <w:jc w:val="center"/>
              <w:textAlignment w:val="center"/>
              <w:rPr>
                <w:rFonts w:ascii="仿宋" w:hAnsi="仿宋" w:eastAsia="仿宋" w:cs="仿宋"/>
                <w:kern w:val="0"/>
                <w:szCs w:val="21"/>
                <w:lang w:bidi="ar"/>
              </w:rPr>
            </w:pPr>
          </w:p>
        </w:tc>
        <w:tc>
          <w:tcPr>
            <w:tcW w:w="13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Cs w:val="21"/>
                <w:lang w:bidi="ar"/>
              </w:rPr>
            </w:pPr>
            <w:r>
              <w:rPr>
                <w:rFonts w:hint="eastAsia" w:ascii="仿宋" w:hAnsi="仿宋" w:eastAsia="仿宋" w:cs="仿宋"/>
                <w:kern w:val="0"/>
                <w:szCs w:val="21"/>
                <w:lang w:bidi="ar"/>
              </w:rPr>
              <w:t>48万</w:t>
            </w:r>
          </w:p>
        </w:tc>
        <w:tc>
          <w:tcPr>
            <w:tcW w:w="142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Cs w:val="21"/>
                <w:lang w:bidi="ar"/>
              </w:rPr>
            </w:pPr>
            <w:r>
              <w:rPr>
                <w:rFonts w:hint="eastAsia" w:ascii="仿宋" w:hAnsi="仿宋" w:eastAsia="仿宋" w:cs="仿宋"/>
                <w:kern w:val="0"/>
                <w:szCs w:val="21"/>
                <w:lang w:bidi="ar"/>
              </w:rPr>
              <w:t>2019年11月</w:t>
            </w:r>
          </w:p>
        </w:tc>
      </w:tr>
      <w:tr>
        <w:tblPrEx>
          <w:tblCellMar>
            <w:top w:w="15" w:type="dxa"/>
            <w:left w:w="15" w:type="dxa"/>
            <w:bottom w:w="15" w:type="dxa"/>
            <w:right w:w="15" w:type="dxa"/>
          </w:tblCellMar>
        </w:tblPrEx>
        <w:trPr>
          <w:trHeight w:val="535" w:hRule="atLeast"/>
          <w:jc w:val="center"/>
        </w:trPr>
        <w:tc>
          <w:tcPr>
            <w:tcW w:w="2133"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Cs w:val="21"/>
              </w:rPr>
            </w:pPr>
          </w:p>
        </w:tc>
        <w:tc>
          <w:tcPr>
            <w:tcW w:w="2061"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Cs w:val="21"/>
                <w:lang w:bidi="ar"/>
              </w:rPr>
            </w:pPr>
          </w:p>
        </w:tc>
        <w:tc>
          <w:tcPr>
            <w:tcW w:w="1320"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Cs w:val="21"/>
                <w:lang w:bidi="ar"/>
              </w:rPr>
            </w:pPr>
          </w:p>
        </w:tc>
        <w:tc>
          <w:tcPr>
            <w:tcW w:w="13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Cs w:val="21"/>
                <w:lang w:bidi="ar"/>
              </w:rPr>
            </w:pPr>
            <w:r>
              <w:rPr>
                <w:rFonts w:hint="eastAsia" w:ascii="仿宋" w:hAnsi="仿宋" w:eastAsia="仿宋" w:cs="仿宋"/>
                <w:kern w:val="0"/>
                <w:szCs w:val="21"/>
                <w:lang w:bidi="ar"/>
              </w:rPr>
              <w:t>562万</w:t>
            </w:r>
          </w:p>
        </w:tc>
        <w:tc>
          <w:tcPr>
            <w:tcW w:w="142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Cs w:val="21"/>
                <w:lang w:bidi="ar"/>
              </w:rPr>
            </w:pPr>
            <w:r>
              <w:rPr>
                <w:rFonts w:hint="eastAsia" w:ascii="仿宋" w:hAnsi="仿宋" w:eastAsia="仿宋" w:cs="仿宋"/>
                <w:kern w:val="0"/>
                <w:szCs w:val="21"/>
                <w:lang w:bidi="ar"/>
              </w:rPr>
              <w:t>2020年4月</w:t>
            </w:r>
          </w:p>
        </w:tc>
      </w:tr>
      <w:tr>
        <w:tblPrEx>
          <w:tblCellMar>
            <w:top w:w="15" w:type="dxa"/>
            <w:left w:w="15" w:type="dxa"/>
            <w:bottom w:w="15" w:type="dxa"/>
            <w:right w:w="15" w:type="dxa"/>
          </w:tblCellMar>
        </w:tblPrEx>
        <w:trPr>
          <w:trHeight w:val="390" w:hRule="atLeast"/>
          <w:jc w:val="center"/>
        </w:trPr>
        <w:tc>
          <w:tcPr>
            <w:tcW w:w="21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bCs/>
                <w:szCs w:val="21"/>
              </w:rPr>
            </w:pPr>
            <w:r>
              <w:rPr>
                <w:rFonts w:hint="eastAsia" w:ascii="仿宋" w:hAnsi="仿宋" w:eastAsia="仿宋" w:cs="仿宋"/>
                <w:b/>
                <w:bCs/>
                <w:szCs w:val="21"/>
              </w:rPr>
              <w:t>合计</w:t>
            </w:r>
          </w:p>
        </w:tc>
        <w:tc>
          <w:tcPr>
            <w:tcW w:w="206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bCs/>
                <w:kern w:val="0"/>
                <w:szCs w:val="21"/>
                <w:lang w:bidi="ar"/>
              </w:rPr>
            </w:pPr>
          </w:p>
        </w:tc>
        <w:tc>
          <w:tcPr>
            <w:tcW w:w="13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2922万元</w:t>
            </w:r>
          </w:p>
        </w:tc>
        <w:tc>
          <w:tcPr>
            <w:tcW w:w="13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2922万元</w:t>
            </w:r>
          </w:p>
        </w:tc>
        <w:tc>
          <w:tcPr>
            <w:tcW w:w="142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bCs/>
                <w:kern w:val="0"/>
                <w:szCs w:val="21"/>
                <w:lang w:bidi="ar"/>
              </w:rPr>
            </w:pPr>
          </w:p>
        </w:tc>
      </w:tr>
    </w:tbl>
    <w:p>
      <w:pPr>
        <w:adjustRightInd w:val="0"/>
        <w:snapToGrid w:val="0"/>
        <w:spacing w:before="240" w:line="360" w:lineRule="auto"/>
        <w:ind w:firstLine="480" w:firstLineChars="200"/>
        <w:rPr>
          <w:rFonts w:ascii="仿宋" w:hAnsi="仿宋" w:eastAsia="仿宋" w:cs="仿宋"/>
          <w:b/>
          <w:kern w:val="0"/>
          <w:sz w:val="24"/>
        </w:rPr>
      </w:pPr>
      <w:r>
        <w:rPr>
          <w:rFonts w:hint="eastAsia" w:ascii="仿宋" w:hAnsi="仿宋" w:eastAsia="仿宋" w:cs="仿宋"/>
          <w:sz w:val="24"/>
          <w:lang w:eastAsia="zh-CN"/>
        </w:rPr>
        <w:t>截至</w:t>
      </w:r>
      <w:r>
        <w:rPr>
          <w:rFonts w:hint="eastAsia" w:ascii="仿宋" w:hAnsi="仿宋" w:eastAsia="仿宋" w:cs="仿宋"/>
          <w:sz w:val="24"/>
        </w:rPr>
        <w:t>2020年4月30日，本项目已到位财政资金总计2922万元，其余资金由建设单位根据项目进度情况筹集到位。</w:t>
      </w:r>
    </w:p>
    <w:p>
      <w:pPr>
        <w:adjustRightInd w:val="0"/>
        <w:snapToGrid w:val="0"/>
        <w:spacing w:line="360" w:lineRule="auto"/>
        <w:ind w:firstLine="482" w:firstLineChars="200"/>
        <w:rPr>
          <w:rFonts w:ascii="仿宋" w:hAnsi="仿宋" w:eastAsia="仿宋" w:cs="仿宋"/>
          <w:sz w:val="24"/>
        </w:rPr>
      </w:pPr>
      <w:r>
        <w:rPr>
          <w:rFonts w:hint="eastAsia" w:ascii="仿宋" w:hAnsi="仿宋" w:eastAsia="仿宋" w:cs="仿宋"/>
          <w:b/>
          <w:kern w:val="0"/>
          <w:sz w:val="24"/>
        </w:rPr>
        <w:t>2、项目资金使用情况</w:t>
      </w:r>
    </w:p>
    <w:p>
      <w:pPr>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根据</w:t>
      </w:r>
      <w:r>
        <w:rPr>
          <w:rFonts w:hint="eastAsia" w:ascii="仿宋" w:hAnsi="仿宋" w:eastAsia="仿宋" w:cs="仿宋"/>
          <w:kern w:val="0"/>
          <w:sz w:val="24"/>
        </w:rPr>
        <w:t>重庆武隆水务（集团）有限公司</w:t>
      </w:r>
      <w:r>
        <w:rPr>
          <w:rFonts w:hint="eastAsia" w:ascii="仿宋" w:hAnsi="仿宋" w:eastAsia="仿宋" w:cs="仿宋"/>
          <w:sz w:val="24"/>
        </w:rPr>
        <w:t>提供的项目财务资料，</w:t>
      </w:r>
      <w:r>
        <w:rPr>
          <w:rFonts w:hint="eastAsia" w:ascii="仿宋" w:hAnsi="仿宋" w:eastAsia="仿宋" w:cs="仿宋"/>
          <w:sz w:val="24"/>
          <w:lang w:eastAsia="zh-CN"/>
        </w:rPr>
        <w:t>截至</w:t>
      </w:r>
      <w:r>
        <w:rPr>
          <w:rFonts w:hint="eastAsia" w:ascii="仿宋" w:hAnsi="仿宋" w:eastAsia="仿宋" w:cs="仿宋"/>
          <w:sz w:val="24"/>
        </w:rPr>
        <w:t>2020年4月30日，本项目资金使用情况如下：</w:t>
      </w:r>
      <w:bookmarkStart w:id="10" w:name="_1625040915"/>
      <w:bookmarkEnd w:id="10"/>
    </w:p>
    <w:p>
      <w:pPr>
        <w:rPr>
          <w:rFonts w:eastAsiaTheme="minorEastAsia"/>
          <w:sz w:val="10"/>
          <w:szCs w:val="10"/>
        </w:rPr>
      </w:pPr>
      <w:r>
        <w:object>
          <v:shape id="_x0000_i1025" o:spt="75" type="#_x0000_t75" style="height:317.2pt;width:421.15pt;" o:ole="t" filled="f" o:preferrelative="t" stroked="f" coordsize="21600,21600">
            <v:path/>
            <v:fill on="f" focussize="0,0"/>
            <v:stroke on="f" joinstyle="miter"/>
            <v:imagedata r:id="rId9" o:title=""/>
            <o:lock v:ext="edit" aspectratio="t"/>
            <w10:wrap type="none"/>
            <w10:anchorlock/>
          </v:shape>
          <o:OLEObject Type="Embed" ProgID="Excel.Sheet.12" ShapeID="_x0000_i1025" DrawAspect="Content" ObjectID="_1468075725" r:id="rId8">
            <o:LockedField>false</o:LockedField>
          </o:OLEObject>
        </w:object>
      </w:r>
      <w:r>
        <w:t xml:space="preserve">    </w:t>
      </w:r>
    </w:p>
    <w:p>
      <w:pPr>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lang w:eastAsia="zh-CN"/>
        </w:rPr>
        <w:t>截至</w:t>
      </w:r>
      <w:r>
        <w:rPr>
          <w:rFonts w:hint="eastAsia" w:ascii="仿宋" w:hAnsi="仿宋" w:eastAsia="仿宋" w:cs="仿宋"/>
          <w:sz w:val="24"/>
        </w:rPr>
        <w:t>2020年4月30日，本工程已支付相关费用4587.30万元，其中，工程直接费用3</w:t>
      </w:r>
      <w:r>
        <w:rPr>
          <w:rFonts w:ascii="仿宋" w:hAnsi="仿宋" w:eastAsia="仿宋" w:cs="仿宋"/>
          <w:sz w:val="24"/>
        </w:rPr>
        <w:t>013.50</w:t>
      </w:r>
      <w:r>
        <w:rPr>
          <w:rFonts w:hint="eastAsia" w:ascii="仿宋" w:hAnsi="仿宋" w:eastAsia="仿宋" w:cs="仿宋"/>
          <w:sz w:val="24"/>
        </w:rPr>
        <w:t>万元，工程待摊费用1</w:t>
      </w:r>
      <w:r>
        <w:rPr>
          <w:rFonts w:ascii="仿宋" w:hAnsi="仿宋" w:eastAsia="仿宋" w:cs="仿宋"/>
          <w:sz w:val="24"/>
        </w:rPr>
        <w:t>573.8</w:t>
      </w:r>
      <w:r>
        <w:rPr>
          <w:rFonts w:hint="eastAsia" w:ascii="仿宋" w:hAnsi="仿宋" w:eastAsia="仿宋" w:cs="仿宋"/>
          <w:sz w:val="24"/>
        </w:rPr>
        <w:t>万元。资金来源为，累计到位的财政资金2922万元，其余由重庆武隆水务（集团）有限公司筹集并支付。</w:t>
      </w:r>
    </w:p>
    <w:p>
      <w:pPr>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评价注意到，2</w:t>
      </w:r>
      <w:r>
        <w:rPr>
          <w:rFonts w:ascii="仿宋" w:hAnsi="仿宋" w:eastAsia="仿宋" w:cs="仿宋"/>
          <w:sz w:val="24"/>
        </w:rPr>
        <w:t>017</w:t>
      </w:r>
      <w:r>
        <w:rPr>
          <w:rFonts w:hint="eastAsia" w:ascii="仿宋" w:hAnsi="仿宋" w:eastAsia="仿宋" w:cs="仿宋"/>
          <w:sz w:val="24"/>
        </w:rPr>
        <w:t>年1</w:t>
      </w:r>
      <w:r>
        <w:rPr>
          <w:rFonts w:ascii="仿宋" w:hAnsi="仿宋" w:eastAsia="仿宋" w:cs="仿宋"/>
          <w:sz w:val="24"/>
        </w:rPr>
        <w:t>1</w:t>
      </w:r>
      <w:r>
        <w:rPr>
          <w:rFonts w:hint="eastAsia" w:ascii="仿宋" w:hAnsi="仿宋" w:eastAsia="仿宋" w:cs="仿宋"/>
          <w:sz w:val="24"/>
        </w:rPr>
        <w:t>月，重庆武隆水务（集团）有限公司向武隆区国有资产管理中心请示购置工程建设管理用车，经武隆区国有资产管理中心批复，同意购置排量在2.4T以内，车辆单价控制在15万元的皮卡车一辆。重庆武隆水务（集团）有限公司于2</w:t>
      </w:r>
      <w:r>
        <w:rPr>
          <w:rFonts w:ascii="仿宋" w:hAnsi="仿宋" w:eastAsia="仿宋" w:cs="仿宋"/>
          <w:sz w:val="24"/>
        </w:rPr>
        <w:t>017</w:t>
      </w:r>
      <w:r>
        <w:rPr>
          <w:rFonts w:hint="eastAsia" w:ascii="仿宋" w:hAnsi="仿宋" w:eastAsia="仿宋" w:cs="仿宋"/>
          <w:sz w:val="24"/>
        </w:rPr>
        <w:t>年1</w:t>
      </w:r>
      <w:r>
        <w:rPr>
          <w:rFonts w:ascii="仿宋" w:hAnsi="仿宋" w:eastAsia="仿宋" w:cs="仿宋"/>
          <w:sz w:val="24"/>
        </w:rPr>
        <w:t>1</w:t>
      </w:r>
      <w:r>
        <w:rPr>
          <w:rFonts w:hint="eastAsia" w:ascii="仿宋" w:hAnsi="仿宋" w:eastAsia="仿宋" w:cs="仿宋"/>
          <w:sz w:val="24"/>
        </w:rPr>
        <w:t>月2</w:t>
      </w:r>
      <w:r>
        <w:rPr>
          <w:rFonts w:ascii="仿宋" w:hAnsi="仿宋" w:eastAsia="仿宋" w:cs="仿宋"/>
          <w:sz w:val="24"/>
        </w:rPr>
        <w:t>2</w:t>
      </w:r>
      <w:r>
        <w:rPr>
          <w:rFonts w:hint="eastAsia" w:ascii="仿宋" w:hAnsi="仿宋" w:eastAsia="仿宋" w:cs="仿宋"/>
          <w:sz w:val="24"/>
        </w:rPr>
        <w:t>日购入日产纳瓦拉2.5L四驱多用途货车一辆，车价1</w:t>
      </w:r>
      <w:r>
        <w:rPr>
          <w:rFonts w:ascii="仿宋" w:hAnsi="仿宋" w:eastAsia="仿宋" w:cs="仿宋"/>
          <w:sz w:val="24"/>
        </w:rPr>
        <w:t>4.98</w:t>
      </w:r>
      <w:r>
        <w:rPr>
          <w:rFonts w:hint="eastAsia" w:ascii="仿宋" w:hAnsi="仿宋" w:eastAsia="仿宋" w:cs="仿宋"/>
          <w:sz w:val="24"/>
        </w:rPr>
        <w:t>万元购置税1</w:t>
      </w:r>
      <w:r>
        <w:rPr>
          <w:rFonts w:ascii="仿宋" w:hAnsi="仿宋" w:eastAsia="仿宋" w:cs="仿宋"/>
          <w:sz w:val="24"/>
        </w:rPr>
        <w:t>.28</w:t>
      </w:r>
      <w:r>
        <w:rPr>
          <w:rFonts w:hint="eastAsia" w:ascii="仿宋" w:hAnsi="仿宋" w:eastAsia="仿宋" w:cs="仿宋"/>
          <w:sz w:val="24"/>
        </w:rPr>
        <w:t>万元含税价1</w:t>
      </w:r>
      <w:r>
        <w:rPr>
          <w:rFonts w:ascii="仿宋" w:hAnsi="仿宋" w:eastAsia="仿宋" w:cs="仿宋"/>
          <w:sz w:val="24"/>
        </w:rPr>
        <w:t>6.26</w:t>
      </w:r>
      <w:r>
        <w:rPr>
          <w:rFonts w:hint="eastAsia" w:ascii="仿宋" w:hAnsi="仿宋" w:eastAsia="仿宋" w:cs="仿宋"/>
          <w:sz w:val="24"/>
        </w:rPr>
        <w:t>万元。该车辆购入后，在本工程项目建安成本设备投资中列支。评价认为，该车辆购置行为虽经国有资产管理中心批准，但在本项目中列支存在不妥。</w:t>
      </w:r>
    </w:p>
    <w:p>
      <w:pPr>
        <w:adjustRightInd w:val="0"/>
        <w:snapToGrid w:val="0"/>
        <w:spacing w:line="360" w:lineRule="auto"/>
        <w:ind w:firstLine="482" w:firstLineChars="200"/>
        <w:rPr>
          <w:rFonts w:ascii="仿宋" w:hAnsi="仿宋" w:eastAsia="仿宋" w:cs="仿宋"/>
          <w:b/>
          <w:kern w:val="0"/>
          <w:sz w:val="24"/>
        </w:rPr>
      </w:pPr>
      <w:r>
        <w:rPr>
          <w:rFonts w:hint="eastAsia" w:ascii="仿宋" w:hAnsi="仿宋" w:eastAsia="仿宋" w:cs="仿宋"/>
          <w:b/>
          <w:kern w:val="0"/>
          <w:sz w:val="24"/>
        </w:rPr>
        <w:t>3、项目资金管理情况</w:t>
      </w:r>
    </w:p>
    <w:p>
      <w:pPr>
        <w:adjustRightInd w:val="0"/>
        <w:snapToGrid w:val="0"/>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为规范水利项目监督管理，根据《水利工程建设项目管理规定》、《重庆市水利工程建设项目管理暂行办法》等有关法规、政策和文件规定，结合实际情况，武隆区水利局制定了《武隆区水利项目监督管理制度》</w:t>
      </w:r>
      <w:r>
        <w:rPr>
          <w:rFonts w:hint="eastAsia" w:ascii="仿宋" w:hAnsi="仿宋" w:eastAsia="仿宋" w:cs="仿宋"/>
          <w:sz w:val="24"/>
        </w:rPr>
        <w:t>（武隆水利发〔2019〕116号）</w:t>
      </w:r>
      <w:r>
        <w:rPr>
          <w:rFonts w:hint="eastAsia" w:ascii="仿宋" w:hAnsi="仿宋" w:eastAsia="仿宋" w:cs="仿宋"/>
          <w:kern w:val="0"/>
          <w:sz w:val="24"/>
        </w:rPr>
        <w:t>，并印发有关法人单位、机关科室、局属单位。</w:t>
      </w:r>
    </w:p>
    <w:p>
      <w:pPr>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针对本项目财政预算投入资金，</w:t>
      </w:r>
      <w:r>
        <w:rPr>
          <w:rFonts w:hint="eastAsia" w:ascii="仿宋" w:hAnsi="仿宋" w:eastAsia="仿宋" w:cs="仿宋"/>
          <w:kern w:val="0"/>
          <w:sz w:val="24"/>
        </w:rPr>
        <w:t>武隆区水利局根据项目进度情况向</w:t>
      </w:r>
      <w:r>
        <w:rPr>
          <w:rFonts w:hint="eastAsia" w:ascii="仿宋" w:hAnsi="仿宋" w:eastAsia="仿宋" w:cs="仿宋"/>
          <w:sz w:val="24"/>
        </w:rPr>
        <w:t>重庆武隆水务（集团）有限公司拨付资金。</w:t>
      </w:r>
    </w:p>
    <w:p>
      <w:pPr>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重庆武隆水务（集团）有限公司，根据相关规定对项目发生的支出设立专门明细科目进行核算管理，资金支付审批流程、手续、资料基本符合规定。</w:t>
      </w:r>
    </w:p>
    <w:p>
      <w:pPr>
        <w:numPr>
          <w:ilvl w:val="0"/>
          <w:numId w:val="1"/>
        </w:numPr>
        <w:adjustRightInd w:val="0"/>
        <w:snapToGrid w:val="0"/>
        <w:spacing w:line="360" w:lineRule="auto"/>
        <w:ind w:firstLine="482" w:firstLineChars="200"/>
        <w:rPr>
          <w:rFonts w:ascii="仿宋" w:hAnsi="仿宋" w:eastAsia="仿宋" w:cs="仿宋"/>
          <w:b/>
          <w:sz w:val="24"/>
        </w:rPr>
      </w:pPr>
      <w:r>
        <w:rPr>
          <w:rFonts w:hint="eastAsia" w:ascii="仿宋" w:hAnsi="仿宋" w:eastAsia="仿宋" w:cs="仿宋"/>
          <w:b/>
          <w:sz w:val="24"/>
        </w:rPr>
        <w:t>项目实施情况</w:t>
      </w:r>
    </w:p>
    <w:p>
      <w:pPr>
        <w:numPr>
          <w:ilvl w:val="0"/>
          <w:numId w:val="2"/>
        </w:numPr>
        <w:adjustRightInd w:val="0"/>
        <w:snapToGrid w:val="0"/>
        <w:spacing w:line="360" w:lineRule="auto"/>
        <w:ind w:firstLine="482" w:firstLineChars="200"/>
        <w:rPr>
          <w:rFonts w:ascii="仿宋" w:hAnsi="仿宋" w:eastAsia="仿宋" w:cs="仿宋"/>
          <w:b/>
          <w:kern w:val="0"/>
          <w:sz w:val="24"/>
        </w:rPr>
      </w:pPr>
      <w:r>
        <w:rPr>
          <w:rFonts w:hint="eastAsia" w:ascii="仿宋" w:hAnsi="仿宋" w:eastAsia="仿宋" w:cs="仿宋"/>
          <w:b/>
          <w:kern w:val="0"/>
          <w:sz w:val="24"/>
        </w:rPr>
        <w:t>项目组织情况</w:t>
      </w:r>
    </w:p>
    <w:p>
      <w:pPr>
        <w:adjustRightInd w:val="0"/>
        <w:snapToGrid w:val="0"/>
        <w:spacing w:line="360" w:lineRule="auto"/>
        <w:ind w:firstLine="482" w:firstLineChars="200"/>
        <w:rPr>
          <w:rFonts w:ascii="仿宋" w:hAnsi="仿宋" w:eastAsia="仿宋" w:cs="仿宋"/>
          <w:b/>
          <w:sz w:val="24"/>
        </w:rPr>
      </w:pPr>
      <w:r>
        <w:rPr>
          <w:rFonts w:hint="eastAsia" w:ascii="仿宋" w:hAnsi="仿宋" w:eastAsia="仿宋" w:cs="仿宋"/>
          <w:b/>
          <w:sz w:val="24"/>
        </w:rPr>
        <w:t>（1）参建单位</w:t>
      </w:r>
    </w:p>
    <w:p>
      <w:pPr>
        <w:adjustRightInd w:val="0"/>
        <w:snapToGrid w:val="0"/>
        <w:spacing w:line="360" w:lineRule="auto"/>
        <w:ind w:left="2" w:right="-57" w:rightChars="-27" w:firstLine="480" w:firstLineChars="200"/>
        <w:rPr>
          <w:rFonts w:ascii="仿宋" w:hAnsi="仿宋" w:eastAsia="仿宋" w:cs="仿宋"/>
          <w:kern w:val="0"/>
          <w:sz w:val="24"/>
        </w:rPr>
      </w:pPr>
      <w:r>
        <w:rPr>
          <w:rFonts w:hint="eastAsia" w:ascii="仿宋" w:hAnsi="仿宋" w:eastAsia="仿宋" w:cs="仿宋"/>
          <w:kern w:val="0"/>
          <w:sz w:val="24"/>
        </w:rPr>
        <w:t>建设单位：重庆武隆水务（集团）有限公司</w:t>
      </w:r>
    </w:p>
    <w:p>
      <w:pPr>
        <w:adjustRightInd w:val="0"/>
        <w:snapToGrid w:val="0"/>
        <w:spacing w:line="360" w:lineRule="auto"/>
        <w:ind w:left="481" w:leftChars="229" w:right="-57" w:rightChars="-27"/>
        <w:rPr>
          <w:rFonts w:hint="eastAsia" w:ascii="仿宋" w:hAnsi="仿宋" w:eastAsia="仿宋" w:cs="仿宋"/>
          <w:kern w:val="0"/>
          <w:sz w:val="24"/>
        </w:rPr>
      </w:pPr>
      <w:bookmarkStart w:id="11" w:name="_MON_1569240470"/>
      <w:bookmarkEnd w:id="11"/>
      <w:r>
        <w:rPr>
          <w:rFonts w:hint="eastAsia" w:ascii="仿宋" w:hAnsi="仿宋" w:eastAsia="仿宋" w:cs="仿宋"/>
          <w:kern w:val="0"/>
          <w:sz w:val="24"/>
        </w:rPr>
        <w:t>施工单位：中交海河工程有限公司（原名：江苏河海科技工程有限公司）</w:t>
      </w:r>
    </w:p>
    <w:p>
      <w:pPr>
        <w:adjustRightInd w:val="0"/>
        <w:snapToGrid w:val="0"/>
        <w:spacing w:line="360" w:lineRule="auto"/>
        <w:ind w:left="481" w:leftChars="229" w:right="-57" w:rightChars="-27"/>
        <w:rPr>
          <w:rFonts w:ascii="仿宋" w:hAnsi="仿宋" w:eastAsia="仿宋" w:cs="仿宋"/>
          <w:kern w:val="0"/>
          <w:sz w:val="24"/>
        </w:rPr>
      </w:pPr>
      <w:r>
        <w:rPr>
          <w:rFonts w:hint="eastAsia" w:ascii="仿宋" w:hAnsi="仿宋" w:eastAsia="仿宋" w:cs="仿宋"/>
          <w:kern w:val="0"/>
          <w:sz w:val="24"/>
        </w:rPr>
        <w:t>设计单位：重庆市水利电力建筑勘测设计研究院</w:t>
      </w:r>
    </w:p>
    <w:p>
      <w:pPr>
        <w:adjustRightInd w:val="0"/>
        <w:snapToGrid w:val="0"/>
        <w:spacing w:line="360" w:lineRule="auto"/>
        <w:ind w:left="2" w:right="-57" w:rightChars="-27" w:firstLine="480" w:firstLineChars="200"/>
        <w:rPr>
          <w:rFonts w:ascii="仿宋" w:hAnsi="仿宋" w:eastAsia="仿宋" w:cs="仿宋"/>
          <w:kern w:val="0"/>
          <w:sz w:val="24"/>
        </w:rPr>
      </w:pPr>
      <w:r>
        <w:rPr>
          <w:rFonts w:hint="eastAsia" w:ascii="仿宋" w:hAnsi="仿宋" w:eastAsia="仿宋" w:cs="仿宋"/>
          <w:kern w:val="0"/>
          <w:sz w:val="24"/>
        </w:rPr>
        <w:t>监理单位：重庆江河工程建设监理有限公司</w:t>
      </w:r>
    </w:p>
    <w:p>
      <w:pPr>
        <w:numPr>
          <w:ilvl w:val="0"/>
          <w:numId w:val="3"/>
        </w:numPr>
        <w:adjustRightInd w:val="0"/>
        <w:snapToGrid w:val="0"/>
        <w:spacing w:line="360" w:lineRule="auto"/>
        <w:ind w:left="2" w:right="-57" w:rightChars="-27" w:firstLine="482" w:firstLineChars="200"/>
        <w:rPr>
          <w:rFonts w:ascii="仿宋" w:hAnsi="仿宋" w:eastAsia="仿宋" w:cs="仿宋"/>
          <w:b/>
          <w:sz w:val="24"/>
        </w:rPr>
      </w:pPr>
      <w:r>
        <w:rPr>
          <w:rFonts w:hint="eastAsia" w:ascii="仿宋" w:hAnsi="仿宋" w:eastAsia="仿宋" w:cs="仿宋"/>
          <w:b/>
          <w:sz w:val="24"/>
        </w:rPr>
        <w:t>工程招投标</w:t>
      </w:r>
    </w:p>
    <w:p>
      <w:pPr>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重庆武隆水务（集团）有限公司委托中海建国际招标有限责任公司为本工程</w:t>
      </w:r>
      <w:r>
        <w:rPr>
          <w:rFonts w:hint="eastAsia" w:ascii="仿宋" w:hAnsi="仿宋" w:eastAsia="仿宋" w:cs="仿宋"/>
          <w:kern w:val="0"/>
          <w:sz w:val="24"/>
        </w:rPr>
        <w:t>招标代理机构，主体工程施工、监理单位已通过招标并签订合同。</w:t>
      </w:r>
    </w:p>
    <w:p>
      <w:pPr>
        <w:adjustRightInd w:val="0"/>
        <w:snapToGrid w:val="0"/>
        <w:spacing w:line="360" w:lineRule="auto"/>
        <w:ind w:firstLine="480" w:firstLineChars="200"/>
        <w:rPr>
          <w:rFonts w:ascii="仿宋" w:hAnsi="仿宋" w:eastAsia="仿宋" w:cs="仿宋"/>
          <w:bCs/>
          <w:color w:val="FF0000"/>
          <w:sz w:val="24"/>
        </w:rPr>
      </w:pPr>
      <w:r>
        <w:rPr>
          <w:rFonts w:hint="eastAsia" w:ascii="仿宋" w:hAnsi="仿宋" w:eastAsia="仿宋" w:cs="仿宋"/>
          <w:bCs/>
          <w:sz w:val="24"/>
          <w:u w:val="single" w:color="FFFFFF" w:themeColor="background1"/>
        </w:rPr>
        <w:t>工程施工：</w:t>
      </w:r>
      <w:r>
        <w:rPr>
          <w:rFonts w:hint="eastAsia" w:ascii="仿宋" w:hAnsi="仿宋" w:eastAsia="仿宋" w:cs="仿宋"/>
          <w:sz w:val="24"/>
          <w:u w:val="single" w:color="FFFFFF" w:themeColor="background1"/>
        </w:rPr>
        <w:t>于</w:t>
      </w:r>
      <w:r>
        <w:rPr>
          <w:rFonts w:hint="eastAsia" w:ascii="仿宋" w:hAnsi="仿宋" w:eastAsia="仿宋" w:cs="仿宋"/>
          <w:bCs/>
          <w:sz w:val="24"/>
          <w:u w:val="single" w:color="FFFFFF" w:themeColor="background1"/>
        </w:rPr>
        <w:t>2018年1</w:t>
      </w:r>
      <w:r>
        <w:rPr>
          <w:rFonts w:hint="eastAsia" w:ascii="仿宋" w:hAnsi="仿宋" w:eastAsia="仿宋" w:cs="仿宋"/>
          <w:sz w:val="24"/>
          <w:u w:val="single" w:color="FFFFFF" w:themeColor="background1"/>
        </w:rPr>
        <w:t>月</w:t>
      </w:r>
      <w:r>
        <w:rPr>
          <w:rFonts w:hint="eastAsia" w:ascii="仿宋" w:hAnsi="仿宋" w:eastAsia="仿宋" w:cs="仿宋"/>
          <w:bCs/>
          <w:sz w:val="24"/>
          <w:u w:val="single" w:color="FFFFFF" w:themeColor="background1"/>
        </w:rPr>
        <w:t>23</w:t>
      </w:r>
      <w:r>
        <w:rPr>
          <w:rFonts w:hint="eastAsia" w:ascii="仿宋" w:hAnsi="仿宋" w:eastAsia="仿宋" w:cs="仿宋"/>
          <w:sz w:val="24"/>
          <w:u w:val="single" w:color="FFFFFF" w:themeColor="background1"/>
        </w:rPr>
        <w:t>日公开招投标，</w:t>
      </w:r>
      <w:r>
        <w:rPr>
          <w:rFonts w:hint="eastAsia" w:ascii="仿宋" w:hAnsi="仿宋" w:eastAsia="仿宋" w:cs="仿宋"/>
          <w:bCs/>
          <w:sz w:val="24"/>
        </w:rPr>
        <w:t>中标单位为：</w:t>
      </w:r>
      <w:r>
        <w:rPr>
          <w:rFonts w:hint="eastAsia" w:ascii="仿宋" w:hAnsi="仿宋" w:eastAsia="仿宋" w:cs="仿宋"/>
          <w:kern w:val="0"/>
          <w:sz w:val="24"/>
        </w:rPr>
        <w:t>中交海河工程有限公司（原名：江苏河海科技工程有限公司），</w:t>
      </w:r>
      <w:r>
        <w:rPr>
          <w:rFonts w:hint="eastAsia" w:ascii="仿宋" w:hAnsi="仿宋" w:eastAsia="仿宋" w:cs="仿宋"/>
          <w:sz w:val="24"/>
          <w:u w:val="single" w:color="FFFFFF" w:themeColor="background1"/>
        </w:rPr>
        <w:t>中标合同价为</w:t>
      </w:r>
      <w:r>
        <w:rPr>
          <w:rFonts w:hint="eastAsia" w:ascii="仿宋" w:hAnsi="仿宋" w:eastAsia="仿宋" w:cs="仿宋"/>
          <w:bCs/>
          <w:sz w:val="24"/>
          <w:u w:val="single" w:color="FFFFFF" w:themeColor="background1"/>
        </w:rPr>
        <w:t>5355.45</w:t>
      </w:r>
      <w:r>
        <w:rPr>
          <w:rFonts w:hint="eastAsia" w:ascii="仿宋" w:hAnsi="仿宋" w:eastAsia="仿宋" w:cs="仿宋"/>
          <w:sz w:val="24"/>
          <w:u w:val="single" w:color="FFFFFF" w:themeColor="background1"/>
        </w:rPr>
        <w:t xml:space="preserve">万元。 </w:t>
      </w:r>
    </w:p>
    <w:p>
      <w:pPr>
        <w:adjustRightInd w:val="0"/>
        <w:snapToGrid w:val="0"/>
        <w:spacing w:line="360" w:lineRule="auto"/>
        <w:ind w:left="2" w:right="-57" w:rightChars="-27" w:firstLine="480" w:firstLineChars="200"/>
        <w:rPr>
          <w:rFonts w:ascii="仿宋" w:hAnsi="仿宋" w:eastAsia="仿宋" w:cs="仿宋"/>
          <w:kern w:val="0"/>
          <w:sz w:val="24"/>
        </w:rPr>
      </w:pPr>
      <w:r>
        <w:rPr>
          <w:rFonts w:hint="eastAsia" w:ascii="仿宋" w:hAnsi="仿宋" w:eastAsia="仿宋" w:cs="仿宋"/>
          <w:bCs/>
          <w:sz w:val="24"/>
        </w:rPr>
        <w:t>工程监理：</w:t>
      </w:r>
      <w:r>
        <w:rPr>
          <w:rFonts w:hint="eastAsia" w:ascii="仿宋" w:hAnsi="仿宋" w:eastAsia="仿宋" w:cs="仿宋"/>
          <w:sz w:val="24"/>
        </w:rPr>
        <w:t>于</w:t>
      </w:r>
      <w:r>
        <w:rPr>
          <w:rFonts w:hint="eastAsia" w:ascii="仿宋" w:hAnsi="仿宋" w:eastAsia="仿宋" w:cs="仿宋"/>
          <w:bCs/>
          <w:sz w:val="24"/>
        </w:rPr>
        <w:t>2017年12</w:t>
      </w:r>
      <w:r>
        <w:rPr>
          <w:rFonts w:hint="eastAsia" w:ascii="仿宋" w:hAnsi="仿宋" w:eastAsia="仿宋" w:cs="仿宋"/>
          <w:sz w:val="24"/>
        </w:rPr>
        <w:t>月</w:t>
      </w:r>
      <w:r>
        <w:rPr>
          <w:rFonts w:hint="eastAsia" w:ascii="仿宋" w:hAnsi="仿宋" w:eastAsia="仿宋" w:cs="仿宋"/>
          <w:bCs/>
          <w:sz w:val="24"/>
        </w:rPr>
        <w:t>28</w:t>
      </w:r>
      <w:r>
        <w:rPr>
          <w:rFonts w:hint="eastAsia" w:ascii="仿宋" w:hAnsi="仿宋" w:eastAsia="仿宋" w:cs="仿宋"/>
          <w:sz w:val="24"/>
        </w:rPr>
        <w:t>日公开招投标，中标单位为：</w:t>
      </w:r>
      <w:r>
        <w:rPr>
          <w:rFonts w:hint="eastAsia" w:ascii="仿宋" w:hAnsi="仿宋" w:eastAsia="仿宋" w:cs="仿宋"/>
          <w:kern w:val="0"/>
          <w:sz w:val="24"/>
        </w:rPr>
        <w:t>重庆江河工程建设监理有限公司，</w:t>
      </w:r>
      <w:r>
        <w:rPr>
          <w:rFonts w:hint="eastAsia" w:ascii="仿宋" w:hAnsi="仿宋" w:eastAsia="仿宋" w:cs="仿宋"/>
          <w:sz w:val="24"/>
        </w:rPr>
        <w:t>中标合同价</w:t>
      </w:r>
      <w:r>
        <w:rPr>
          <w:rFonts w:hint="eastAsia" w:ascii="仿宋" w:hAnsi="仿宋" w:eastAsia="仿宋" w:cs="仿宋"/>
          <w:bCs/>
          <w:sz w:val="24"/>
        </w:rPr>
        <w:t>暂定</w:t>
      </w:r>
      <w:r>
        <w:rPr>
          <w:rFonts w:hint="eastAsia" w:ascii="仿宋" w:hAnsi="仿宋" w:eastAsia="仿宋" w:cs="仿宋"/>
          <w:sz w:val="24"/>
        </w:rPr>
        <w:t>为</w:t>
      </w:r>
      <w:r>
        <w:rPr>
          <w:rFonts w:hint="eastAsia" w:ascii="仿宋" w:hAnsi="仿宋" w:eastAsia="仿宋" w:cs="仿宋"/>
          <w:bCs/>
          <w:sz w:val="24"/>
        </w:rPr>
        <w:t>83.42</w:t>
      </w:r>
      <w:r>
        <w:rPr>
          <w:rFonts w:hint="eastAsia" w:ascii="仿宋" w:hAnsi="仿宋" w:eastAsia="仿宋" w:cs="仿宋"/>
          <w:sz w:val="24"/>
        </w:rPr>
        <w:t>万元</w:t>
      </w:r>
      <w:r>
        <w:rPr>
          <w:rFonts w:hint="eastAsia" w:ascii="仿宋" w:hAnsi="仿宋" w:eastAsia="仿宋" w:cs="仿宋"/>
          <w:bCs/>
          <w:sz w:val="24"/>
        </w:rPr>
        <w:t>，以施工完成的实际建安费为基数按中标费率1.33%据实结算。</w:t>
      </w:r>
      <w:r>
        <w:rPr>
          <w:rFonts w:hint="eastAsia" w:ascii="仿宋" w:hAnsi="仿宋" w:eastAsia="仿宋" w:cs="仿宋"/>
          <w:kern w:val="0"/>
          <w:sz w:val="24"/>
        </w:rPr>
        <w:t xml:space="preserve"> </w:t>
      </w:r>
    </w:p>
    <w:p>
      <w:pPr>
        <w:adjustRightInd w:val="0"/>
        <w:snapToGrid w:val="0"/>
        <w:spacing w:line="360" w:lineRule="auto"/>
        <w:ind w:left="2" w:right="-57" w:rightChars="-27" w:firstLine="480" w:firstLineChars="200"/>
        <w:rPr>
          <w:rFonts w:ascii="仿宋" w:hAnsi="仿宋" w:eastAsia="仿宋" w:cs="仿宋"/>
          <w:b/>
          <w:sz w:val="24"/>
        </w:rPr>
      </w:pPr>
      <w:r>
        <w:rPr>
          <w:rFonts w:hint="eastAsia" w:ascii="仿宋" w:hAnsi="仿宋" w:eastAsia="仿宋" w:cs="仿宋"/>
          <w:kern w:val="0"/>
          <w:sz w:val="24"/>
          <w:u w:val="single" w:color="FFFFFF" w:themeColor="background1"/>
        </w:rPr>
        <w:t>勘测设计：2018年</w:t>
      </w:r>
      <w:r>
        <w:rPr>
          <w:rFonts w:hint="eastAsia" w:ascii="仿宋" w:hAnsi="仿宋" w:eastAsia="仿宋" w:cs="仿宋"/>
          <w:kern w:val="0"/>
          <w:sz w:val="24"/>
        </w:rPr>
        <w:t>5月9日，武隆区水利局《关于小型水库水源工程直接委托勘测设计的请示》（武隆水务文</w:t>
      </w:r>
      <w:r>
        <w:rPr>
          <w:rFonts w:hint="eastAsia" w:ascii="仿宋" w:hAnsi="仿宋" w:eastAsia="仿宋" w:cs="仿宋"/>
          <w:sz w:val="24"/>
        </w:rPr>
        <w:t>〔2018〕65号），</w:t>
      </w:r>
      <w:r>
        <w:rPr>
          <w:rFonts w:hint="eastAsia" w:ascii="仿宋" w:hAnsi="仿宋" w:eastAsia="仿宋" w:cs="仿宋"/>
          <w:kern w:val="0"/>
          <w:sz w:val="24"/>
        </w:rPr>
        <w:t>武隆区水利局向武隆区政府请示同意重庆武隆水务（集团）有限公司直接择优比选确定重庆市水利电力建筑勘测设计研究院承担龙宝塘水库工程勘测设计工作,武隆区政府于2018年5月14日作出批示，同意《关于小型水库水源工程直接委托勘测设计的请示》（武隆水务文</w:t>
      </w:r>
      <w:r>
        <w:rPr>
          <w:rFonts w:hint="eastAsia" w:ascii="仿宋" w:hAnsi="仿宋" w:eastAsia="仿宋" w:cs="仿宋"/>
          <w:sz w:val="24"/>
        </w:rPr>
        <w:t>〔2018〕65号）。</w:t>
      </w:r>
    </w:p>
    <w:p>
      <w:pPr>
        <w:adjustRightInd w:val="0"/>
        <w:snapToGrid w:val="0"/>
        <w:spacing w:line="360" w:lineRule="auto"/>
        <w:ind w:firstLine="482" w:firstLineChars="200"/>
        <w:rPr>
          <w:rFonts w:ascii="仿宋" w:hAnsi="仿宋" w:eastAsia="仿宋" w:cs="仿宋"/>
          <w:b/>
          <w:sz w:val="24"/>
        </w:rPr>
      </w:pPr>
      <w:r>
        <w:rPr>
          <w:rFonts w:hint="eastAsia" w:ascii="仿宋" w:hAnsi="仿宋" w:eastAsia="仿宋" w:cs="仿宋"/>
          <w:b/>
          <w:sz w:val="24"/>
        </w:rPr>
        <w:t>2、项目管理情况</w:t>
      </w:r>
    </w:p>
    <w:p>
      <w:pPr>
        <w:adjustRightInd w:val="0"/>
        <w:snapToGrid w:val="0"/>
        <w:spacing w:line="360" w:lineRule="auto"/>
        <w:ind w:firstLine="480" w:firstLineChars="200"/>
        <w:rPr>
          <w:rFonts w:ascii="仿宋" w:hAnsi="仿宋" w:eastAsia="仿宋" w:cs="仿宋"/>
          <w:kern w:val="0"/>
          <w:sz w:val="24"/>
        </w:rPr>
      </w:pPr>
      <w:r>
        <w:rPr>
          <w:rFonts w:hint="eastAsia" w:ascii="仿宋" w:hAnsi="仿宋" w:eastAsia="仿宋" w:cs="仿宋"/>
          <w:sz w:val="24"/>
        </w:rPr>
        <w:t>重庆武隆水务（集团）有限公司组建了龙宝塘水库工程建设管理项目部，确定项目负责人、技术负责人和各成员的职责及分工，做好投资、进度、安全、质量控制与协调管理等工作。</w:t>
      </w:r>
      <w:r>
        <w:rPr>
          <w:rFonts w:hint="eastAsia" w:ascii="仿宋" w:hAnsi="仿宋" w:eastAsia="仿宋" w:cs="仿宋"/>
          <w:kern w:val="0"/>
          <w:sz w:val="24"/>
        </w:rPr>
        <w:t>重庆江河工程建设监理有限公司组建了项目监理机构，确定总监理工程师、副总监理工程师、专业监理工程师及其他监理人员，对项目全过程质量、进度等进行监理。中标施工单位，也组建专门工程项目部，配备项目经理、工程技术人员，现场管理工程施工和质量。</w:t>
      </w:r>
    </w:p>
    <w:p>
      <w:pPr>
        <w:adjustRightInd w:val="0"/>
        <w:snapToGrid w:val="0"/>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本项目管理基本符合水利工程相关规定。</w:t>
      </w:r>
    </w:p>
    <w:p>
      <w:pPr>
        <w:numPr>
          <w:ilvl w:val="0"/>
          <w:numId w:val="1"/>
        </w:numPr>
        <w:adjustRightInd w:val="0"/>
        <w:snapToGrid w:val="0"/>
        <w:spacing w:line="360" w:lineRule="auto"/>
        <w:ind w:firstLine="482" w:firstLineChars="200"/>
        <w:rPr>
          <w:rFonts w:ascii="仿宋" w:hAnsi="仿宋" w:eastAsia="仿宋" w:cs="仿宋"/>
          <w:b/>
          <w:sz w:val="24"/>
        </w:rPr>
      </w:pPr>
      <w:r>
        <w:rPr>
          <w:rFonts w:hint="eastAsia" w:ascii="仿宋" w:hAnsi="仿宋" w:eastAsia="仿宋" w:cs="仿宋"/>
          <w:b/>
          <w:sz w:val="24"/>
        </w:rPr>
        <w:t>项目绩效情况</w:t>
      </w:r>
    </w:p>
    <w:p>
      <w:pPr>
        <w:adjustRightInd w:val="0"/>
        <w:snapToGrid w:val="0"/>
        <w:spacing w:line="360" w:lineRule="auto"/>
        <w:ind w:left="420" w:leftChars="200" w:firstLine="241" w:firstLineChars="100"/>
        <w:rPr>
          <w:rFonts w:ascii="仿宋" w:hAnsi="仿宋" w:eastAsia="仿宋" w:cs="仿宋"/>
          <w:b/>
          <w:sz w:val="24"/>
        </w:rPr>
      </w:pPr>
      <w:r>
        <w:rPr>
          <w:rFonts w:hint="eastAsia" w:ascii="仿宋" w:hAnsi="仿宋" w:eastAsia="仿宋" w:cs="仿宋"/>
          <w:b/>
          <w:sz w:val="24"/>
        </w:rPr>
        <w:t>1、项目经济性</w:t>
      </w:r>
    </w:p>
    <w:p>
      <w:pPr>
        <w:adjustRightInd w:val="0"/>
        <w:snapToGrid w:val="0"/>
        <w:spacing w:line="360" w:lineRule="auto"/>
        <w:ind w:firstLine="482" w:firstLineChars="200"/>
        <w:rPr>
          <w:rFonts w:ascii="仿宋" w:hAnsi="仿宋" w:eastAsia="仿宋" w:cs="仿宋"/>
          <w:b/>
          <w:sz w:val="24"/>
        </w:rPr>
      </w:pPr>
      <w:r>
        <w:rPr>
          <w:rFonts w:hint="eastAsia" w:ascii="仿宋" w:hAnsi="仿宋" w:eastAsia="仿宋" w:cs="仿宋"/>
          <w:b/>
          <w:sz w:val="24"/>
        </w:rPr>
        <w:t>（1）项目成本控制情况</w:t>
      </w:r>
    </w:p>
    <w:p>
      <w:pPr>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通过概算审核，控制项目总投资。武隆区水利局、武隆区财政局《关于武隆区龙宝塘水库工程初步设计报告的批复》（武隆水务发〔2017〕27号），批复本工程初步设计概算投资额为8925.50万元。</w:t>
      </w:r>
      <w:r>
        <w:rPr>
          <w:rFonts w:hint="eastAsia" w:ascii="仿宋" w:hAnsi="仿宋" w:eastAsia="仿宋" w:cs="仿宋"/>
          <w:kern w:val="0"/>
          <w:sz w:val="24"/>
        </w:rPr>
        <w:t>其中：建筑工程5312.70万元、机电设备及安装工程119.62万元、金属结构设备及安装工程132.26万元、施工临时工程616.83万元、独立费用1159.27万元、基本预备费367.03万元、建设补偿和移民征地842.09万元、水土保持费290.70万元、环境保护费85.00万元。</w:t>
      </w:r>
    </w:p>
    <w:p>
      <w:pPr>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kern w:val="0"/>
          <w:sz w:val="24"/>
        </w:rPr>
        <w:t>通过财政投资评审，进一步细化并控制相关成本费用。武隆</w:t>
      </w:r>
      <w:r>
        <w:rPr>
          <w:rFonts w:hint="eastAsia" w:ascii="仿宋" w:hAnsi="仿宋" w:eastAsia="仿宋" w:cs="仿宋"/>
          <w:sz w:val="24"/>
        </w:rPr>
        <w:t>区财政局《关于龙宝塘水库工程初步设计资金概算财政投资评审的通知》（武财评审〔2017〕12号），核定本工程初步设计概算金额为7707.71万元（其中含按相关规定计算的安全生产费91.01万元）。</w:t>
      </w:r>
    </w:p>
    <w:p>
      <w:pPr>
        <w:adjustRightInd w:val="0"/>
        <w:snapToGrid w:val="0"/>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通过招投标程序，进一步控制具体成本费用。建设单位按相关规定，对工程所涉及的主要事项，包括</w:t>
      </w:r>
      <w:r>
        <w:rPr>
          <w:rFonts w:hint="eastAsia" w:ascii="仿宋" w:hAnsi="仿宋" w:eastAsia="仿宋" w:cs="仿宋"/>
          <w:sz w:val="24"/>
        </w:rPr>
        <w:t>勘察设计、工程监理、工程施工等进行了招投标。</w:t>
      </w:r>
    </w:p>
    <w:p>
      <w:pPr>
        <w:adjustRightInd w:val="0"/>
        <w:snapToGrid w:val="0"/>
        <w:spacing w:line="360" w:lineRule="auto"/>
        <w:ind w:firstLine="482" w:firstLineChars="200"/>
        <w:rPr>
          <w:rFonts w:ascii="仿宋" w:hAnsi="仿宋" w:eastAsia="仿宋" w:cs="仿宋"/>
          <w:b/>
          <w:sz w:val="24"/>
        </w:rPr>
      </w:pPr>
      <w:r>
        <w:rPr>
          <w:rFonts w:hint="eastAsia" w:ascii="仿宋" w:hAnsi="仿宋" w:eastAsia="仿宋" w:cs="仿宋"/>
          <w:b/>
          <w:sz w:val="24"/>
        </w:rPr>
        <w:t>（2）项目成本节约情况</w:t>
      </w:r>
    </w:p>
    <w:p>
      <w:pPr>
        <w:adjustRightInd w:val="0"/>
        <w:snapToGrid w:val="0"/>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工程建安费用。财政评审的金额为6,181.41万元，中标合同金额为</w:t>
      </w:r>
      <w:r>
        <w:rPr>
          <w:rFonts w:ascii="仿宋" w:hAnsi="仿宋" w:eastAsia="仿宋" w:cs="仿宋"/>
          <w:kern w:val="0"/>
          <w:sz w:val="24"/>
        </w:rPr>
        <w:t xml:space="preserve">5,371.71 </w:t>
      </w:r>
      <w:r>
        <w:rPr>
          <w:rFonts w:hint="eastAsia" w:ascii="仿宋" w:hAnsi="仿宋" w:eastAsia="仿宋" w:cs="仿宋"/>
          <w:kern w:val="0"/>
          <w:sz w:val="24"/>
        </w:rPr>
        <w:t>万元，合同节约809.70万元。最终节约金额应根据工程竣工结算审定金额计算确定。</w:t>
      </w:r>
    </w:p>
    <w:p>
      <w:pPr>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kern w:val="0"/>
          <w:sz w:val="24"/>
        </w:rPr>
        <w:t>勘察设计费用。</w:t>
      </w:r>
      <w:r>
        <w:rPr>
          <w:rFonts w:hint="eastAsia" w:ascii="仿宋" w:hAnsi="仿宋" w:eastAsia="仿宋" w:cs="仿宋"/>
          <w:sz w:val="24"/>
        </w:rPr>
        <w:t>财政投资评审的金额为414.52万元，中标合同金额为331.60万元，节约82.92万元。</w:t>
      </w:r>
    </w:p>
    <w:p>
      <w:pPr>
        <w:adjustRightInd w:val="0"/>
        <w:snapToGrid w:val="0"/>
        <w:spacing w:line="360" w:lineRule="auto"/>
        <w:ind w:firstLine="480" w:firstLineChars="200"/>
        <w:rPr>
          <w:rFonts w:ascii="仿宋" w:hAnsi="仿宋" w:eastAsia="仿宋" w:cs="仿宋"/>
          <w:b/>
          <w:sz w:val="24"/>
        </w:rPr>
      </w:pPr>
      <w:r>
        <w:rPr>
          <w:rFonts w:hint="eastAsia" w:ascii="仿宋" w:hAnsi="仿宋" w:eastAsia="仿宋" w:cs="仿宋"/>
          <w:sz w:val="24"/>
        </w:rPr>
        <w:t>监理费用。财政投资评审的金额为117.92万元，中标合同金额为83.42万元，节约34.50万元。</w:t>
      </w:r>
    </w:p>
    <w:p>
      <w:pPr>
        <w:adjustRightInd w:val="0"/>
        <w:snapToGrid w:val="0"/>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目前，本项目尚未竣工，未进行工程竣工结算和决算审计，项目实际总投资额（总成本）暂未确定。从目前工程主要内容已经签订的合同金额看，项目总投资基本控制在财政投资评审限定的总金额内。</w:t>
      </w:r>
    </w:p>
    <w:p>
      <w:pPr>
        <w:adjustRightInd w:val="0"/>
        <w:snapToGrid w:val="0"/>
        <w:spacing w:line="360" w:lineRule="auto"/>
        <w:ind w:firstLine="723" w:firstLineChars="300"/>
        <w:rPr>
          <w:rFonts w:ascii="仿宋" w:hAnsi="仿宋" w:eastAsia="仿宋" w:cs="仿宋"/>
          <w:b/>
          <w:sz w:val="24"/>
        </w:rPr>
      </w:pPr>
      <w:r>
        <w:rPr>
          <w:rFonts w:hint="eastAsia" w:ascii="仿宋" w:hAnsi="仿宋" w:eastAsia="仿宋" w:cs="仿宋"/>
          <w:b/>
          <w:sz w:val="24"/>
        </w:rPr>
        <w:t>2、项目效率性</w:t>
      </w:r>
    </w:p>
    <w:p>
      <w:pPr>
        <w:numPr>
          <w:ilvl w:val="0"/>
          <w:numId w:val="4"/>
        </w:numPr>
        <w:adjustRightInd w:val="0"/>
        <w:snapToGrid w:val="0"/>
        <w:spacing w:line="360" w:lineRule="auto"/>
        <w:ind w:left="420" w:leftChars="200"/>
        <w:rPr>
          <w:rFonts w:ascii="仿宋" w:hAnsi="仿宋" w:eastAsia="仿宋" w:cs="仿宋"/>
          <w:b/>
          <w:sz w:val="24"/>
        </w:rPr>
      </w:pPr>
      <w:r>
        <w:rPr>
          <w:rFonts w:hint="eastAsia" w:ascii="仿宋" w:hAnsi="仿宋" w:eastAsia="仿宋" w:cs="仿宋"/>
          <w:b/>
          <w:sz w:val="24"/>
        </w:rPr>
        <w:t>项目实施进度及质量情况</w:t>
      </w:r>
    </w:p>
    <w:p>
      <w:pPr>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根据武隆区水务局 武隆区财政局《关于武隆区龙宝塘水库工程初步设计报告的批复》（武隆水务发〔2017〕27号），本</w:t>
      </w:r>
      <w:bookmarkStart w:id="12" w:name="_Hlk14363201"/>
      <w:r>
        <w:rPr>
          <w:rFonts w:hint="eastAsia" w:ascii="仿宋" w:hAnsi="仿宋" w:eastAsia="仿宋" w:cs="仿宋"/>
          <w:sz w:val="24"/>
        </w:rPr>
        <w:t>工程工期23个月。工程开工批复显示，主体工程于2018年8月1日开工，</w:t>
      </w:r>
      <w:bookmarkEnd w:id="12"/>
      <w:r>
        <w:rPr>
          <w:rFonts w:hint="eastAsia" w:ascii="仿宋" w:hAnsi="仿宋" w:eastAsia="仿宋" w:cs="仿宋"/>
          <w:sz w:val="24"/>
        </w:rPr>
        <w:t>计划主体工程于2020年7月1日完工。整体工程计划于2020年12月完工。</w:t>
      </w:r>
    </w:p>
    <w:p>
      <w:pPr>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根据建设单位提供的资料显示，</w:t>
      </w:r>
      <w:r>
        <w:rPr>
          <w:rFonts w:hint="eastAsia" w:ascii="仿宋" w:hAnsi="仿宋" w:eastAsia="仿宋" w:cs="仿宋"/>
          <w:sz w:val="24"/>
          <w:lang w:eastAsia="zh-CN"/>
        </w:rPr>
        <w:t>截至</w:t>
      </w:r>
      <w:r>
        <w:rPr>
          <w:rFonts w:hint="eastAsia" w:ascii="仿宋" w:hAnsi="仿宋" w:eastAsia="仿宋" w:cs="仿宋"/>
          <w:sz w:val="24"/>
        </w:rPr>
        <w:t>2020年4月30日，龙宝塘水库整体进度完成情况较好，基本完成计划施工任务，整体工程质量完成较好，各分项工程建设进度、质量情况如下：</w:t>
      </w:r>
    </w:p>
    <w:p>
      <w:pPr>
        <w:adjustRightInd w:val="0"/>
        <w:snapToGrid w:val="0"/>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①征地工作</w:t>
      </w:r>
    </w:p>
    <w:p>
      <w:pPr>
        <w:adjustRightInd w:val="0"/>
        <w:snapToGrid w:val="0"/>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计划2019年12月31日前完成，</w:t>
      </w:r>
      <w:r>
        <w:rPr>
          <w:rFonts w:hint="eastAsia" w:ascii="仿宋" w:hAnsi="仿宋" w:eastAsia="仿宋" w:cs="仿宋"/>
          <w:kern w:val="0"/>
          <w:sz w:val="24"/>
          <w:lang w:eastAsia="zh-CN"/>
        </w:rPr>
        <w:t>截至</w:t>
      </w:r>
      <w:r>
        <w:rPr>
          <w:rFonts w:hint="eastAsia" w:ascii="仿宋" w:hAnsi="仿宋" w:eastAsia="仿宋" w:cs="仿宋"/>
          <w:kern w:val="0"/>
          <w:sz w:val="24"/>
        </w:rPr>
        <w:t xml:space="preserve">2020年4月30日，本项工作已全部完成 </w:t>
      </w:r>
    </w:p>
    <w:p>
      <w:pPr>
        <w:adjustRightInd w:val="0"/>
        <w:snapToGrid w:val="0"/>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②工程施工</w:t>
      </w:r>
    </w:p>
    <w:p>
      <w:pPr>
        <w:adjustRightInd w:val="0"/>
        <w:snapToGrid w:val="0"/>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a.枢纽工程。计划2020年10月31日前完成，</w:t>
      </w:r>
      <w:r>
        <w:rPr>
          <w:rFonts w:hint="eastAsia" w:ascii="仿宋" w:hAnsi="仿宋" w:eastAsia="仿宋" w:cs="仿宋"/>
          <w:kern w:val="0"/>
          <w:sz w:val="24"/>
          <w:lang w:eastAsia="zh-CN"/>
        </w:rPr>
        <w:t>截至</w:t>
      </w:r>
      <w:r>
        <w:rPr>
          <w:rFonts w:hint="eastAsia" w:ascii="仿宋" w:hAnsi="仿宋" w:eastAsia="仿宋" w:cs="仿宋"/>
          <w:kern w:val="0"/>
          <w:sz w:val="24"/>
        </w:rPr>
        <w:t>2020年4月30日，本分项工程完成内容：坝基土石方开挖已全部完成；垫层混凝土已全部浇筑完成；坝基固结灌浆已全部完成；消力池底板、边墙混凝土已浇筑完成；坝体C15堆石自密实砼累计浇筑完成22590m3，完成总量的61.9%，目前②、③、④、⑥坝段标高已达1331.0m，⑤坝段标高已达1329.3m，平均浇筑高度25m。尚有13884 m3堆石混凝土及坝顶结构施工未完成，目前形象进度为61.9%。基本完成计划施工任务。</w:t>
      </w:r>
    </w:p>
    <w:p>
      <w:pPr>
        <w:adjustRightInd w:val="0"/>
        <w:snapToGrid w:val="0"/>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本分项工程已完成部分已进行了质量检测，未进行验收。质量检测结果均能满足设计要求。</w:t>
      </w:r>
    </w:p>
    <w:p>
      <w:pPr>
        <w:adjustRightInd w:val="0"/>
        <w:snapToGrid w:val="0"/>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b.灌区工程。计划2020年6月15日前完成，</w:t>
      </w:r>
      <w:r>
        <w:rPr>
          <w:rFonts w:hint="eastAsia" w:ascii="仿宋" w:hAnsi="仿宋" w:eastAsia="仿宋" w:cs="仿宋"/>
          <w:kern w:val="0"/>
          <w:sz w:val="24"/>
          <w:lang w:eastAsia="zh-CN"/>
        </w:rPr>
        <w:t>截至</w:t>
      </w:r>
      <w:r>
        <w:rPr>
          <w:rFonts w:hint="eastAsia" w:ascii="仿宋" w:hAnsi="仿宋" w:eastAsia="仿宋" w:cs="仿宋"/>
          <w:kern w:val="0"/>
          <w:sz w:val="24"/>
        </w:rPr>
        <w:t>2020年4月30日，本分项工程完成内容：灌区工程主干渠管线安装完成400m，尚有1300m未完成，目前形象进度为23.5%。比计划施工任务稍有滞后，未完成的原因：雨天多，影响管线沟槽土石方开挖。</w:t>
      </w:r>
    </w:p>
    <w:p>
      <w:pPr>
        <w:adjustRightInd w:val="0"/>
        <w:snapToGrid w:val="0"/>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本分项工程已完成部分已进行了质量检测，未进行验收。质量检测结果均能满足设计要求。</w:t>
      </w:r>
    </w:p>
    <w:p>
      <w:pPr>
        <w:adjustRightInd w:val="0"/>
        <w:snapToGrid w:val="0"/>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c.库区防渗工程。计划2020年11月30日前完成，</w:t>
      </w:r>
      <w:r>
        <w:rPr>
          <w:rFonts w:hint="eastAsia" w:ascii="仿宋" w:hAnsi="仿宋" w:eastAsia="仿宋" w:cs="仿宋"/>
          <w:kern w:val="0"/>
          <w:sz w:val="24"/>
          <w:lang w:eastAsia="zh-CN"/>
        </w:rPr>
        <w:t>截至</w:t>
      </w:r>
      <w:r>
        <w:rPr>
          <w:rFonts w:hint="eastAsia" w:ascii="仿宋" w:hAnsi="仿宋" w:eastAsia="仿宋" w:cs="仿宋"/>
          <w:kern w:val="0"/>
          <w:sz w:val="24"/>
        </w:rPr>
        <w:t>2020年4月30日，本分项工程完成内容：库内C30钢筋砼面板浇筑累计完成12760m3，尚有9946 m3未完成，目前形象进度为56.2%。按计划完成施工任务。</w:t>
      </w:r>
    </w:p>
    <w:p>
      <w:pPr>
        <w:adjustRightInd w:val="0"/>
        <w:snapToGrid w:val="0"/>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本分项工程已完成部分已进行了质量检测，未进行验收。质量检测结果均能满足设计要求。</w:t>
      </w:r>
    </w:p>
    <w:p>
      <w:pPr>
        <w:adjustRightInd w:val="0"/>
        <w:snapToGrid w:val="0"/>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d.其他工程。已完临时工程：项目驻地；施工道路；弃渣场临时道路；砂石加工场；混凝土搅拌站；输水管道、通信线路迁移；高压输电设施安装及配套设施修建；临时蓄水围堰；上下游导流围堰；灌区临时工程。</w:t>
      </w:r>
    </w:p>
    <w:p>
      <w:pPr>
        <w:adjustRightInd w:val="0"/>
        <w:snapToGrid w:val="0"/>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已完其他工程：环库步道浆砌石挡墙2990m³（100%），土石方开挖回填已基本完成；上坝公路混凝土挡墙604m³（100%）,土石方开挖回填已基本完成；管理房场地平整已完成。</w:t>
      </w:r>
    </w:p>
    <w:p>
      <w:pPr>
        <w:adjustRightInd w:val="0"/>
        <w:snapToGrid w:val="0"/>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本分项工程已完成部分已进行了质量检测，未进行验收。质量检测结果均能满足设计要求。</w:t>
      </w:r>
    </w:p>
    <w:p>
      <w:pPr>
        <w:adjustRightInd w:val="0"/>
        <w:snapToGrid w:val="0"/>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通过分析，项目进度符合计划进度要求。根据工程进度要求，结合目前实际进度情况，预计工程整体于2020年12月能够完工，其中：枢纽工程于2020年10月能够完工；灌区工程于2020年6月能够完工；库区防渗工程于2020年11月能够完工；其他工程于2020年12月能够完工。</w:t>
      </w:r>
    </w:p>
    <w:p>
      <w:pPr>
        <w:adjustRightInd w:val="0"/>
        <w:snapToGrid w:val="0"/>
        <w:spacing w:line="360" w:lineRule="auto"/>
        <w:ind w:firstLine="482" w:firstLineChars="200"/>
        <w:rPr>
          <w:rFonts w:ascii="仿宋" w:hAnsi="仿宋" w:eastAsia="仿宋" w:cs="仿宋"/>
          <w:b/>
          <w:sz w:val="24"/>
        </w:rPr>
      </w:pPr>
      <w:r>
        <w:rPr>
          <w:rFonts w:hint="eastAsia" w:ascii="仿宋" w:hAnsi="仿宋" w:eastAsia="仿宋" w:cs="仿宋"/>
          <w:b/>
          <w:sz w:val="24"/>
        </w:rPr>
        <w:t>3、项目效益性</w:t>
      </w:r>
    </w:p>
    <w:p>
      <w:pPr>
        <w:adjustRightInd w:val="0"/>
        <w:snapToGrid w:val="0"/>
        <w:spacing w:line="360" w:lineRule="auto"/>
        <w:ind w:firstLine="482" w:firstLineChars="200"/>
        <w:rPr>
          <w:rFonts w:ascii="仿宋" w:hAnsi="仿宋" w:eastAsia="仿宋" w:cs="仿宋"/>
          <w:b/>
          <w:sz w:val="24"/>
        </w:rPr>
      </w:pPr>
      <w:r>
        <w:rPr>
          <w:rFonts w:hint="eastAsia" w:ascii="仿宋" w:hAnsi="仿宋" w:eastAsia="仿宋" w:cs="仿宋"/>
          <w:b/>
          <w:sz w:val="24"/>
        </w:rPr>
        <w:t>（1）项目预期目标完成程度</w:t>
      </w:r>
    </w:p>
    <w:p>
      <w:pPr>
        <w:pStyle w:val="11"/>
        <w:adjustRightInd w:val="0"/>
        <w:snapToGrid w:val="0"/>
        <w:spacing w:before="0" w:beforeAutospacing="0" w:after="0" w:afterAutospacing="0" w:line="360" w:lineRule="auto"/>
        <w:ind w:firstLine="480" w:firstLineChars="200"/>
        <w:rPr>
          <w:rFonts w:ascii="仿宋" w:hAnsi="仿宋" w:eastAsia="仿宋" w:cs="仿宋"/>
          <w:kern w:val="2"/>
          <w:highlight w:val="yellow"/>
        </w:rPr>
      </w:pPr>
      <w:r>
        <w:rPr>
          <w:rFonts w:hint="eastAsia" w:ascii="仿宋" w:hAnsi="仿宋" w:eastAsia="仿宋" w:cs="仿宋"/>
        </w:rPr>
        <w:t>目前，本项目正按计划进度实施，实际完工进度预期能够达到计划要求。</w:t>
      </w:r>
    </w:p>
    <w:p>
      <w:pPr>
        <w:numPr>
          <w:ilvl w:val="0"/>
          <w:numId w:val="4"/>
        </w:numPr>
        <w:adjustRightInd w:val="0"/>
        <w:snapToGrid w:val="0"/>
        <w:spacing w:line="360" w:lineRule="auto"/>
        <w:ind w:left="420" w:leftChars="200"/>
        <w:rPr>
          <w:rFonts w:ascii="仿宋" w:hAnsi="仿宋" w:eastAsia="仿宋" w:cs="仿宋"/>
          <w:b/>
          <w:sz w:val="24"/>
        </w:rPr>
      </w:pPr>
      <w:r>
        <w:rPr>
          <w:rFonts w:hint="eastAsia" w:ascii="仿宋" w:hAnsi="仿宋" w:eastAsia="仿宋" w:cs="仿宋"/>
          <w:b/>
          <w:sz w:val="24"/>
        </w:rPr>
        <w:t>项目实施对经济和社会的影响</w:t>
      </w:r>
    </w:p>
    <w:p>
      <w:pPr>
        <w:adjustRightInd w:val="0"/>
        <w:snapToGrid w:val="0"/>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根据建设单位提供的资料显示，项目建设规模及内容均严格按施工图实施，预期项目竣工投入使用后，各项目标能达到设计要求。</w:t>
      </w:r>
    </w:p>
    <w:p>
      <w:pPr>
        <w:adjustRightInd w:val="0"/>
        <w:snapToGrid w:val="0"/>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项目预期效益情况如下：</w:t>
      </w:r>
    </w:p>
    <w:p>
      <w:pPr>
        <w:adjustRightInd w:val="0"/>
        <w:snapToGrid w:val="0"/>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①经济效益</w:t>
      </w:r>
    </w:p>
    <w:p>
      <w:pPr>
        <w:adjustRightInd w:val="0"/>
        <w:snapToGrid w:val="0"/>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龙宝塘水库设计灌面2800亩，其中：新增灌面2800亩，多年平均灌溉水量54.9万m³。龙宝塘水库灌区规划作物主要组成为水稻、油菜、玉米、红苕、洋芋、果树等。工程修建完成后，灌溉用水得到保障，农作物综合生产能力出现明显提高。</w:t>
      </w:r>
    </w:p>
    <w:p>
      <w:pPr>
        <w:adjustRightInd w:val="0"/>
        <w:snapToGrid w:val="0"/>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②社会效益</w:t>
      </w:r>
    </w:p>
    <w:p>
      <w:pPr>
        <w:adjustRightInd w:val="0"/>
        <w:snapToGrid w:val="0"/>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龙宝塘水库工程建成后，水量增加，预期解决8000人村镇供水和3000人农村人畜饮水，能够保证供水量的需要，改善村民居住条件，城镇面貌、当地人民的生活质量等将有很大改善，对推动地区发展起到很好的促进作用。</w:t>
      </w:r>
    </w:p>
    <w:p>
      <w:pPr>
        <w:adjustRightInd w:val="0"/>
        <w:snapToGrid w:val="0"/>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③可持续性效益</w:t>
      </w:r>
    </w:p>
    <w:p>
      <w:pPr>
        <w:adjustRightInd w:val="0"/>
        <w:snapToGrid w:val="0"/>
        <w:spacing w:line="360" w:lineRule="auto"/>
        <w:ind w:firstLine="480" w:firstLineChars="200"/>
        <w:rPr>
          <w:rFonts w:ascii="仿宋" w:hAnsi="仿宋" w:eastAsia="仿宋" w:cs="仿宋"/>
          <w:color w:val="000000"/>
          <w:sz w:val="24"/>
        </w:rPr>
      </w:pPr>
      <w:r>
        <w:rPr>
          <w:rFonts w:hint="eastAsia" w:ascii="仿宋" w:hAnsi="仿宋" w:eastAsia="仿宋" w:cs="仿宋"/>
          <w:color w:val="000000"/>
          <w:sz w:val="24"/>
        </w:rPr>
        <w:t>通过因地制宜，设计单位</w:t>
      </w:r>
      <w:r>
        <w:rPr>
          <w:rFonts w:hint="eastAsia" w:ascii="仿宋" w:hAnsi="仿宋" w:eastAsia="仿宋" w:cs="仿宋"/>
          <w:sz w:val="24"/>
        </w:rPr>
        <w:t>多次到场查勘，结合库区</w:t>
      </w:r>
      <w:r>
        <w:rPr>
          <w:rFonts w:hint="eastAsia" w:ascii="仿宋" w:hAnsi="仿宋" w:eastAsia="仿宋" w:cs="仿宋"/>
          <w:color w:val="000000"/>
          <w:sz w:val="24"/>
        </w:rPr>
        <w:t>地质结构等实际情况，龙宝塘水库建成后预计将良性运行，工程满足预计使用年限要求。投入使用后作用和效果可持续，对当地发展的促进可持续。</w:t>
      </w:r>
    </w:p>
    <w:p>
      <w:pPr>
        <w:adjustRightInd w:val="0"/>
        <w:snapToGrid w:val="0"/>
        <w:spacing w:line="360" w:lineRule="auto"/>
        <w:ind w:firstLine="480" w:firstLineChars="200"/>
        <w:rPr>
          <w:rFonts w:ascii="仿宋" w:hAnsi="仿宋" w:eastAsia="仿宋" w:cs="仿宋"/>
          <w:color w:val="000000"/>
          <w:sz w:val="24"/>
        </w:rPr>
      </w:pPr>
      <w:r>
        <w:rPr>
          <w:rFonts w:hint="eastAsia" w:ascii="仿宋" w:hAnsi="仿宋" w:eastAsia="仿宋" w:cs="仿宋"/>
          <w:color w:val="000000"/>
          <w:sz w:val="24"/>
        </w:rPr>
        <w:t>④受益群众满意度</w:t>
      </w:r>
    </w:p>
    <w:p>
      <w:pPr>
        <w:adjustRightInd w:val="0"/>
        <w:snapToGrid w:val="0"/>
        <w:spacing w:line="360" w:lineRule="auto"/>
        <w:ind w:firstLine="480" w:firstLineChars="200"/>
        <w:rPr>
          <w:rFonts w:ascii="仿宋" w:hAnsi="仿宋" w:eastAsia="仿宋" w:cs="仿宋"/>
          <w:color w:val="000000"/>
          <w:sz w:val="24"/>
        </w:rPr>
      </w:pPr>
      <w:r>
        <w:rPr>
          <w:rFonts w:hint="eastAsia" w:ascii="仿宋" w:hAnsi="仿宋" w:eastAsia="仿宋" w:cs="仿宋"/>
          <w:color w:val="000000"/>
          <w:sz w:val="24"/>
        </w:rPr>
        <w:t>评价人员</w:t>
      </w:r>
      <w:r>
        <w:rPr>
          <w:rFonts w:hint="eastAsia" w:ascii="仿宋" w:hAnsi="仿宋" w:eastAsia="仿宋" w:cs="仿宋"/>
          <w:kern w:val="0"/>
          <w:sz w:val="24"/>
        </w:rPr>
        <w:t>通过现场问卷调查的方式向项目地受益群众共发放问卷20份，回收有效问卷20份。经统计分析，</w:t>
      </w:r>
      <w:r>
        <w:rPr>
          <w:rFonts w:hint="eastAsia" w:ascii="仿宋" w:hAnsi="仿宋" w:eastAsia="仿宋" w:cs="仿宋"/>
          <w:kern w:val="0"/>
          <w:sz w:val="24"/>
          <w:lang w:eastAsia="zh-CN"/>
        </w:rPr>
        <w:t>截至</w:t>
      </w:r>
      <w:r>
        <w:rPr>
          <w:rFonts w:hint="eastAsia" w:ascii="仿宋" w:hAnsi="仿宋" w:eastAsia="仿宋" w:cs="仿宋"/>
          <w:kern w:val="0"/>
          <w:sz w:val="24"/>
        </w:rPr>
        <w:t>2020年4月30日</w:t>
      </w:r>
      <w:r>
        <w:rPr>
          <w:rFonts w:hint="eastAsia" w:ascii="仿宋" w:hAnsi="仿宋" w:eastAsia="仿宋" w:cs="仿宋"/>
          <w:color w:val="000000"/>
          <w:sz w:val="24"/>
        </w:rPr>
        <w:t>的项目进度以及预期实施效果等进行了问卷调查，经统计结果如下：</w:t>
      </w:r>
    </w:p>
    <w:tbl>
      <w:tblPr>
        <w:tblStyle w:val="13"/>
        <w:tblW w:w="7085" w:type="dxa"/>
        <w:jc w:val="center"/>
        <w:tblLayout w:type="fixed"/>
        <w:tblCellMar>
          <w:top w:w="15" w:type="dxa"/>
          <w:left w:w="15" w:type="dxa"/>
          <w:bottom w:w="15" w:type="dxa"/>
          <w:right w:w="15" w:type="dxa"/>
        </w:tblCellMar>
      </w:tblPr>
      <w:tblGrid>
        <w:gridCol w:w="2458"/>
        <w:gridCol w:w="1583"/>
        <w:gridCol w:w="1546"/>
        <w:gridCol w:w="1498"/>
      </w:tblGrid>
      <w:tr>
        <w:tblPrEx>
          <w:tblCellMar>
            <w:top w:w="15" w:type="dxa"/>
            <w:left w:w="15" w:type="dxa"/>
            <w:bottom w:w="15" w:type="dxa"/>
            <w:right w:w="15" w:type="dxa"/>
          </w:tblCellMar>
        </w:tblPrEx>
        <w:trPr>
          <w:trHeight w:val="507" w:hRule="atLeast"/>
          <w:jc w:val="center"/>
        </w:trPr>
        <w:tc>
          <w:tcPr>
            <w:tcW w:w="7085" w:type="dxa"/>
            <w:gridSpan w:val="4"/>
            <w:tcBorders>
              <w:bottom w:val="single" w:color="auto" w:sz="4" w:space="0"/>
            </w:tcBorders>
            <w:vAlign w:val="center"/>
          </w:tcPr>
          <w:p>
            <w:pPr>
              <w:widowControl/>
              <w:jc w:val="center"/>
              <w:textAlignment w:val="center"/>
              <w:rPr>
                <w:rFonts w:ascii="仿宋" w:hAnsi="仿宋" w:eastAsia="仿宋" w:cs="仿宋"/>
                <w:b/>
                <w:color w:val="000000"/>
                <w:sz w:val="24"/>
              </w:rPr>
            </w:pPr>
            <w:r>
              <w:rPr>
                <w:rFonts w:hint="eastAsia" w:ascii="仿宋" w:hAnsi="仿宋" w:eastAsia="仿宋" w:cs="仿宋"/>
                <w:b/>
                <w:color w:val="000000"/>
                <w:kern w:val="0"/>
                <w:sz w:val="24"/>
                <w:lang w:bidi="ar"/>
              </w:rPr>
              <w:t>满意度调查情况表</w:t>
            </w:r>
          </w:p>
        </w:tc>
      </w:tr>
      <w:tr>
        <w:tblPrEx>
          <w:tblCellMar>
            <w:top w:w="15" w:type="dxa"/>
            <w:left w:w="15" w:type="dxa"/>
            <w:bottom w:w="15" w:type="dxa"/>
            <w:right w:w="15" w:type="dxa"/>
          </w:tblCellMar>
        </w:tblPrEx>
        <w:trPr>
          <w:trHeight w:val="422" w:hRule="atLeast"/>
          <w:jc w:val="center"/>
        </w:trPr>
        <w:tc>
          <w:tcPr>
            <w:tcW w:w="24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b/>
                <w:color w:val="000000"/>
                <w:sz w:val="24"/>
              </w:rPr>
            </w:pPr>
            <w:r>
              <w:rPr>
                <w:rFonts w:hint="eastAsia" w:ascii="仿宋" w:hAnsi="仿宋" w:eastAsia="仿宋" w:cs="仿宋"/>
                <w:b/>
                <w:color w:val="000000"/>
                <w:kern w:val="0"/>
                <w:sz w:val="24"/>
                <w:lang w:bidi="ar"/>
              </w:rPr>
              <w:t>调查内容</w:t>
            </w:r>
          </w:p>
        </w:tc>
        <w:tc>
          <w:tcPr>
            <w:tcW w:w="15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b/>
                <w:color w:val="000000"/>
                <w:sz w:val="24"/>
              </w:rPr>
            </w:pPr>
            <w:r>
              <w:rPr>
                <w:rFonts w:hint="eastAsia" w:ascii="仿宋" w:hAnsi="仿宋" w:eastAsia="仿宋" w:cs="仿宋"/>
                <w:b/>
                <w:color w:val="000000"/>
                <w:kern w:val="0"/>
                <w:sz w:val="24"/>
                <w:lang w:bidi="ar"/>
              </w:rPr>
              <w:t>满意</w:t>
            </w:r>
          </w:p>
        </w:tc>
        <w:tc>
          <w:tcPr>
            <w:tcW w:w="154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b/>
                <w:color w:val="000000"/>
                <w:sz w:val="24"/>
              </w:rPr>
            </w:pPr>
            <w:r>
              <w:rPr>
                <w:rFonts w:hint="eastAsia" w:ascii="仿宋" w:hAnsi="仿宋" w:eastAsia="仿宋" w:cs="仿宋"/>
                <w:b/>
                <w:color w:val="000000"/>
                <w:kern w:val="0"/>
                <w:sz w:val="24"/>
                <w:lang w:bidi="ar"/>
              </w:rPr>
              <w:t>基本满意</w:t>
            </w:r>
          </w:p>
        </w:tc>
        <w:tc>
          <w:tcPr>
            <w:tcW w:w="149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b/>
                <w:color w:val="000000"/>
                <w:sz w:val="24"/>
              </w:rPr>
            </w:pPr>
            <w:r>
              <w:rPr>
                <w:rFonts w:hint="eastAsia" w:ascii="仿宋" w:hAnsi="仿宋" w:eastAsia="仿宋" w:cs="仿宋"/>
                <w:b/>
                <w:color w:val="000000"/>
                <w:kern w:val="0"/>
                <w:sz w:val="24"/>
                <w:lang w:bidi="ar"/>
              </w:rPr>
              <w:t>不满意</w:t>
            </w:r>
          </w:p>
        </w:tc>
      </w:tr>
      <w:tr>
        <w:tblPrEx>
          <w:tblCellMar>
            <w:top w:w="15" w:type="dxa"/>
            <w:left w:w="15" w:type="dxa"/>
            <w:bottom w:w="15" w:type="dxa"/>
            <w:right w:w="15" w:type="dxa"/>
          </w:tblCellMar>
        </w:tblPrEx>
        <w:trPr>
          <w:trHeight w:val="442" w:hRule="atLeast"/>
          <w:jc w:val="center"/>
        </w:trPr>
        <w:tc>
          <w:tcPr>
            <w:tcW w:w="24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项目建设进度</w:t>
            </w:r>
          </w:p>
        </w:tc>
        <w:tc>
          <w:tcPr>
            <w:tcW w:w="15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80%</w:t>
            </w:r>
          </w:p>
        </w:tc>
        <w:tc>
          <w:tcPr>
            <w:tcW w:w="154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20%</w:t>
            </w:r>
          </w:p>
        </w:tc>
        <w:tc>
          <w:tcPr>
            <w:tcW w:w="149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0%</w:t>
            </w:r>
          </w:p>
        </w:tc>
      </w:tr>
      <w:tr>
        <w:tblPrEx>
          <w:tblCellMar>
            <w:top w:w="15" w:type="dxa"/>
            <w:left w:w="15" w:type="dxa"/>
            <w:bottom w:w="15" w:type="dxa"/>
            <w:right w:w="15" w:type="dxa"/>
          </w:tblCellMar>
        </w:tblPrEx>
        <w:trPr>
          <w:trHeight w:val="468" w:hRule="atLeast"/>
          <w:jc w:val="center"/>
        </w:trPr>
        <w:tc>
          <w:tcPr>
            <w:tcW w:w="245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项目实施效果</w:t>
            </w:r>
          </w:p>
        </w:tc>
        <w:tc>
          <w:tcPr>
            <w:tcW w:w="158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90%</w:t>
            </w:r>
          </w:p>
        </w:tc>
        <w:tc>
          <w:tcPr>
            <w:tcW w:w="154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w:t>
            </w:r>
          </w:p>
        </w:tc>
        <w:tc>
          <w:tcPr>
            <w:tcW w:w="149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0%</w:t>
            </w:r>
          </w:p>
        </w:tc>
      </w:tr>
    </w:tbl>
    <w:p>
      <w:pPr>
        <w:adjustRightInd w:val="0"/>
        <w:snapToGrid w:val="0"/>
        <w:spacing w:before="240" w:line="360" w:lineRule="auto"/>
        <w:ind w:firstLine="480" w:firstLineChars="200"/>
        <w:rPr>
          <w:rFonts w:ascii="仿宋" w:hAnsi="仿宋" w:eastAsia="仿宋" w:cs="仿宋"/>
          <w:kern w:val="0"/>
          <w:sz w:val="24"/>
        </w:rPr>
      </w:pPr>
      <w:r>
        <w:rPr>
          <w:rFonts w:hint="eastAsia" w:ascii="仿宋" w:hAnsi="仿宋" w:eastAsia="仿宋" w:cs="仿宋"/>
          <w:kern w:val="0"/>
          <w:sz w:val="24"/>
        </w:rPr>
        <w:t>从调查结果看，受益群众对龙宝塘水库的建设进度以及实施效果整体满意度较高，无不满意情况。</w:t>
      </w:r>
    </w:p>
    <w:p>
      <w:pPr>
        <w:adjustRightInd w:val="0"/>
        <w:snapToGrid w:val="0"/>
        <w:spacing w:line="360" w:lineRule="auto"/>
        <w:ind w:firstLine="482" w:firstLineChars="200"/>
        <w:rPr>
          <w:rFonts w:ascii="黑体" w:hAnsi="黑体" w:eastAsia="黑体" w:cs="黑体"/>
          <w:b/>
          <w:sz w:val="24"/>
        </w:rPr>
      </w:pPr>
      <w:r>
        <w:rPr>
          <w:rFonts w:hint="eastAsia" w:ascii="黑体" w:hAnsi="黑体" w:eastAsia="黑体" w:cs="黑体"/>
          <w:b/>
          <w:sz w:val="24"/>
        </w:rPr>
        <w:t>四、存在的主要问题及改进建议</w:t>
      </w:r>
    </w:p>
    <w:p>
      <w:pPr>
        <w:adjustRightInd w:val="0"/>
        <w:snapToGrid w:val="0"/>
        <w:spacing w:line="360" w:lineRule="auto"/>
        <w:ind w:firstLine="482" w:firstLineChars="200"/>
        <w:rPr>
          <w:rFonts w:ascii="仿宋" w:hAnsi="仿宋" w:eastAsia="仿宋" w:cs="仿宋"/>
          <w:b/>
          <w:bCs/>
          <w:sz w:val="24"/>
        </w:rPr>
      </w:pPr>
      <w:r>
        <w:rPr>
          <w:rFonts w:hint="eastAsia" w:ascii="仿宋" w:hAnsi="仿宋" w:eastAsia="仿宋" w:cs="仿宋"/>
          <w:b/>
          <w:sz w:val="24"/>
        </w:rPr>
        <w:t>1、项目绩效</w:t>
      </w:r>
      <w:r>
        <w:rPr>
          <w:rFonts w:hint="eastAsia" w:ascii="仿宋" w:hAnsi="仿宋" w:eastAsia="仿宋" w:cs="仿宋"/>
          <w:b/>
          <w:bCs/>
          <w:sz w:val="24"/>
        </w:rPr>
        <w:t>目标设定不规范。</w:t>
      </w:r>
    </w:p>
    <w:p>
      <w:pPr>
        <w:adjustRightInd w:val="0"/>
        <w:snapToGrid w:val="0"/>
        <w:spacing w:line="360" w:lineRule="auto"/>
        <w:ind w:firstLine="480" w:firstLineChars="200"/>
        <w:rPr>
          <w:rFonts w:ascii="仿宋" w:hAnsi="仿宋" w:eastAsia="仿宋" w:cs="仿宋"/>
          <w:kern w:val="0"/>
          <w:sz w:val="24"/>
        </w:rPr>
      </w:pPr>
      <w:r>
        <w:rPr>
          <w:rFonts w:hint="eastAsia" w:ascii="仿宋" w:hAnsi="仿宋" w:eastAsia="仿宋" w:cs="仿宋"/>
          <w:sz w:val="24"/>
        </w:rPr>
        <w:t>一是不同文件资料中对项目绩效目标表述存在较大差异。（1）项目初步设计批复中的项目目标为：</w:t>
      </w:r>
      <w:r>
        <w:rPr>
          <w:rFonts w:hint="eastAsia" w:ascii="仿宋" w:hAnsi="仿宋" w:eastAsia="仿宋" w:cs="仿宋"/>
          <w:kern w:val="0"/>
          <w:sz w:val="24"/>
        </w:rPr>
        <w:t>工程建成后，多年平均可供水量119.3万m</w:t>
      </w:r>
      <w:r>
        <w:rPr>
          <w:rFonts w:ascii="Calibri" w:hAnsi="Calibri" w:eastAsia="仿宋" w:cs="Calibri"/>
          <w:kern w:val="0"/>
          <w:sz w:val="24"/>
        </w:rPr>
        <w:t>³</w:t>
      </w:r>
      <w:r>
        <w:rPr>
          <w:rFonts w:hint="eastAsia" w:ascii="仿宋" w:hAnsi="仿宋" w:eastAsia="仿宋" w:cs="仿宋"/>
          <w:kern w:val="0"/>
          <w:sz w:val="24"/>
        </w:rPr>
        <w:t>，主要解决双河镇木根村和荞子村共计2800亩耕地灌溉、8000人村镇供水以及3000人农村人畜饮水安全等问题。（2）2019年度武隆区资金统筹整合使用实施方案中，龙宝塘水库工程项目绩效目标为：工程建成后，年新增供水量131.5万m3，解决场镇人口8000人、120万人次乡村旅游人口，以及5800亩农田用水问题；本年度主体工程建设，下达投资完成率100%。不同文件资料中绩效目标和相应指标值不一致，其科学合理性存在疑问。</w:t>
      </w:r>
    </w:p>
    <w:p>
      <w:pPr>
        <w:adjustRightInd w:val="0"/>
        <w:snapToGrid w:val="0"/>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二是未按要求规范设定项目绩效目标。本项目属于多年期持续实施项目，按财政预算绩效管理要求，应填写持续实施项目绩效目标表，分别对项目总绩效目标和本年度绩效目标进行设定，同时还应将绩效目标按产出类和效益类进一步细化分解为具体的绩效指标，并设定合理指标值。</w:t>
      </w:r>
    </w:p>
    <w:p>
      <w:pPr>
        <w:adjustRightInd w:val="0"/>
        <w:snapToGrid w:val="0"/>
        <w:spacing w:line="360" w:lineRule="auto"/>
        <w:ind w:firstLine="482" w:firstLineChars="200"/>
        <w:rPr>
          <w:rFonts w:ascii="仿宋" w:hAnsi="仿宋" w:eastAsia="仿宋" w:cs="仿宋"/>
          <w:b/>
          <w:bCs/>
          <w:sz w:val="24"/>
        </w:rPr>
      </w:pPr>
      <w:r>
        <w:rPr>
          <w:rFonts w:hint="eastAsia" w:ascii="仿宋" w:hAnsi="仿宋" w:eastAsia="仿宋" w:cs="仿宋"/>
          <w:b/>
          <w:bCs/>
          <w:sz w:val="24"/>
        </w:rPr>
        <w:t>建议：</w:t>
      </w:r>
    </w:p>
    <w:p>
      <w:pPr>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按照财政预算绩效管理要求，结合项目设计功能和实施方案，合理制定项目绩效目标以及分解的具体绩效指标，合理设定绩效指标数值。在不同文件资料中，应保持绩效目标及指标表述的一致性，同时，应规范形成项目绩效目标申报表。</w:t>
      </w:r>
    </w:p>
    <w:p>
      <w:pPr>
        <w:adjustRightInd w:val="0"/>
        <w:snapToGrid w:val="0"/>
        <w:spacing w:line="360" w:lineRule="auto"/>
        <w:ind w:firstLine="482" w:firstLineChars="200"/>
        <w:rPr>
          <w:rFonts w:ascii="仿宋" w:hAnsi="仿宋" w:eastAsia="仿宋" w:cs="仿宋"/>
          <w:b/>
          <w:bCs/>
          <w:sz w:val="24"/>
        </w:rPr>
      </w:pPr>
      <w:r>
        <w:rPr>
          <w:rFonts w:hint="eastAsia" w:ascii="仿宋" w:hAnsi="仿宋" w:eastAsia="仿宋" w:cs="仿宋"/>
          <w:b/>
          <w:sz w:val="24"/>
        </w:rPr>
        <w:t>2、</w:t>
      </w:r>
      <w:r>
        <w:rPr>
          <w:rFonts w:hint="eastAsia" w:ascii="仿宋" w:hAnsi="仿宋" w:eastAsia="仿宋" w:cs="仿宋"/>
          <w:b/>
          <w:bCs/>
          <w:sz w:val="24"/>
        </w:rPr>
        <w:t>项目资金来源未落实。</w:t>
      </w:r>
    </w:p>
    <w:p>
      <w:pPr>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武隆区水务局 武隆区财政局《关于武隆区龙宝塘水库工程初步设计报告的批复》（武隆水务发〔2017〕27号），批复项目初设概算总投资为8925.50万元，资金来源通过争取市级以上补助资金以及建设单位自筹解决。该情况造成项目立项时，财政投入金额未予明确并落实，无计划到位金额，财政实际投入资金需根据上级补助资金情况和项目实际进度情况分年分别确定，财政投入资金总额具有不确定性。</w:t>
      </w:r>
    </w:p>
    <w:p>
      <w:pPr>
        <w:adjustRightInd w:val="0"/>
        <w:snapToGrid w:val="0"/>
        <w:spacing w:line="360" w:lineRule="auto"/>
        <w:ind w:firstLine="482" w:firstLineChars="200"/>
        <w:rPr>
          <w:rFonts w:ascii="仿宋" w:hAnsi="仿宋" w:eastAsia="仿宋" w:cs="仿宋"/>
          <w:b/>
          <w:bCs/>
          <w:kern w:val="0"/>
          <w:sz w:val="24"/>
        </w:rPr>
      </w:pPr>
      <w:r>
        <w:rPr>
          <w:rFonts w:hint="eastAsia" w:ascii="仿宋" w:hAnsi="仿宋" w:eastAsia="仿宋" w:cs="仿宋"/>
          <w:b/>
          <w:bCs/>
          <w:kern w:val="0"/>
          <w:sz w:val="24"/>
        </w:rPr>
        <w:t>建议：</w:t>
      </w:r>
    </w:p>
    <w:p>
      <w:pPr>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在目前情况下，建议明确项目资金先由建设单位自筹解决，争取到的上级财政补助资金做归垫投入。根据项目进度情况夯实项目资金用款计划，在此基础上明确财政资金投入计划和预算。</w:t>
      </w:r>
    </w:p>
    <w:p>
      <w:pPr>
        <w:adjustRightInd w:val="0"/>
        <w:snapToGrid w:val="0"/>
        <w:spacing w:line="360" w:lineRule="auto"/>
        <w:ind w:firstLine="482" w:firstLineChars="200"/>
        <w:rPr>
          <w:rFonts w:ascii="仿宋" w:hAnsi="仿宋" w:eastAsia="仿宋" w:cs="仿宋"/>
          <w:b/>
          <w:bCs/>
          <w:sz w:val="24"/>
        </w:rPr>
      </w:pPr>
      <w:r>
        <w:rPr>
          <w:rFonts w:hint="eastAsia" w:ascii="仿宋" w:hAnsi="仿宋" w:eastAsia="仿宋" w:cs="仿宋"/>
          <w:b/>
          <w:sz w:val="24"/>
        </w:rPr>
        <w:t>3、</w:t>
      </w:r>
      <w:r>
        <w:rPr>
          <w:rFonts w:hint="eastAsia" w:ascii="仿宋" w:hAnsi="仿宋" w:eastAsia="仿宋" w:cs="仿宋"/>
          <w:b/>
          <w:bCs/>
          <w:sz w:val="24"/>
        </w:rPr>
        <w:t>前期设计论证不够充分。</w:t>
      </w:r>
    </w:p>
    <w:p>
      <w:pPr>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1）原《龙宝塘水库工程水土保持方案》，已经武隆区水务局“武隆水务发〔2017〕11号”文批复。但因原选址的渣场涉及占用基本农田，违反了《基本农田保护条例》，又重新委托勘测设计单位对水体保持方案进行变更设计，重新选址并确定新的渣场位置。该事项造成项目前期工作滞后，影响后续开工延后。</w:t>
      </w:r>
    </w:p>
    <w:p>
      <w:pPr>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2）库区防渗工程发生部分设计变更，主要变更内容为：库区库盆开挖；库区防渗基础处理；面板厚度调整；库区倒悬部位防渗措施；溶洞、溶腔处理措施；取消库底镇脚；调整库区防渗排水措施。设计单位经过多次到场查勘后，结合现场实际情况，编制了工程库区防渗部分初步设计变更报告（以下简称变更报告）；武隆区水利局于2019年5月20日对该变更进行了现场核查，原则同意变更；2019年6月4日，武隆区水利局组织专家对变更报告进行了评审，要求设计单位按照专家审查意见修改、完善变更报告。</w:t>
      </w:r>
      <w:r>
        <w:rPr>
          <w:rFonts w:hint="eastAsia" w:ascii="仿宋" w:hAnsi="仿宋" w:eastAsia="仿宋" w:cs="仿宋"/>
          <w:sz w:val="24"/>
          <w:lang w:eastAsia="zh-CN"/>
        </w:rPr>
        <w:t>截至</w:t>
      </w:r>
      <w:r>
        <w:rPr>
          <w:rFonts w:hint="eastAsia" w:ascii="仿宋" w:hAnsi="仿宋" w:eastAsia="仿宋" w:cs="仿宋"/>
          <w:sz w:val="24"/>
        </w:rPr>
        <w:t>2020年4月30日，设计单位已经对变更报告进行了数次修改，但由于未按照专家意见将浆砌块石面层由M10砂浆抹面（5cm厚）改为细石砼找平及超挖土石方量进行复核确认，变更迟迟未能批复。</w:t>
      </w:r>
    </w:p>
    <w:p>
      <w:pPr>
        <w:adjustRightInd w:val="0"/>
        <w:snapToGrid w:val="0"/>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上述情况表明，项目前期规划设计论证还不充分，导致设计变更，影响项目整体进度也可能造成项目施工费用变化。</w:t>
      </w:r>
    </w:p>
    <w:p>
      <w:pPr>
        <w:adjustRightInd w:val="0"/>
        <w:snapToGrid w:val="0"/>
        <w:spacing w:line="360" w:lineRule="auto"/>
        <w:ind w:firstLine="482" w:firstLineChars="200"/>
        <w:rPr>
          <w:rFonts w:ascii="仿宋" w:hAnsi="仿宋" w:eastAsia="仿宋" w:cs="仿宋"/>
          <w:kern w:val="0"/>
          <w:sz w:val="24"/>
        </w:rPr>
      </w:pPr>
      <w:r>
        <w:rPr>
          <w:rFonts w:hint="eastAsia" w:ascii="仿宋" w:hAnsi="仿宋" w:eastAsia="仿宋" w:cs="仿宋"/>
          <w:b/>
          <w:bCs/>
          <w:kern w:val="0"/>
          <w:sz w:val="24"/>
        </w:rPr>
        <w:t>建议</w:t>
      </w:r>
      <w:r>
        <w:rPr>
          <w:rFonts w:hint="eastAsia" w:ascii="仿宋" w:hAnsi="仿宋" w:eastAsia="仿宋" w:cs="仿宋"/>
          <w:kern w:val="0"/>
          <w:sz w:val="24"/>
        </w:rPr>
        <w:t>：</w:t>
      </w:r>
    </w:p>
    <w:p>
      <w:pPr>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kern w:val="0"/>
          <w:sz w:val="24"/>
        </w:rPr>
        <w:t>高度重视水库工程前期勘察设计论证工作，切实加强项目前期实地踏勘、勘察、测量等基础工作，对施工工艺等关键技术进行充分论证，在此基础上夯实施工设计，减少设计变更，夯实工程投资预算，严格控制工程造价。</w:t>
      </w:r>
    </w:p>
    <w:p>
      <w:pPr>
        <w:adjustRightInd w:val="0"/>
        <w:snapToGrid w:val="0"/>
        <w:spacing w:line="360" w:lineRule="auto"/>
        <w:ind w:firstLine="482" w:firstLineChars="200"/>
        <w:rPr>
          <w:rFonts w:hint="eastAsia" w:ascii="仿宋" w:hAnsi="仿宋" w:eastAsia="仿宋" w:cs="仿宋"/>
          <w:b/>
          <w:sz w:val="24"/>
        </w:rPr>
      </w:pPr>
      <w:r>
        <w:rPr>
          <w:rFonts w:hint="eastAsia" w:ascii="仿宋" w:hAnsi="仿宋" w:eastAsia="仿宋" w:cs="仿宋"/>
          <w:b/>
          <w:sz w:val="24"/>
        </w:rPr>
        <w:t>4、个别费用列支不规范。</w:t>
      </w:r>
    </w:p>
    <w:p>
      <w:pPr>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2</w:t>
      </w:r>
      <w:r>
        <w:rPr>
          <w:rFonts w:ascii="仿宋" w:hAnsi="仿宋" w:eastAsia="仿宋" w:cs="仿宋"/>
          <w:sz w:val="24"/>
        </w:rPr>
        <w:t>017</w:t>
      </w:r>
      <w:r>
        <w:rPr>
          <w:rFonts w:hint="eastAsia" w:ascii="仿宋" w:hAnsi="仿宋" w:eastAsia="仿宋" w:cs="仿宋"/>
          <w:sz w:val="24"/>
        </w:rPr>
        <w:t>年1</w:t>
      </w:r>
      <w:r>
        <w:rPr>
          <w:rFonts w:ascii="仿宋" w:hAnsi="仿宋" w:eastAsia="仿宋" w:cs="仿宋"/>
          <w:sz w:val="24"/>
        </w:rPr>
        <w:t>1</w:t>
      </w:r>
      <w:r>
        <w:rPr>
          <w:rFonts w:hint="eastAsia" w:ascii="仿宋" w:hAnsi="仿宋" w:eastAsia="仿宋" w:cs="仿宋"/>
          <w:sz w:val="24"/>
        </w:rPr>
        <w:t>月，重庆武隆水务（集团）有限公司向武隆区国有资产管理中心请示购置工程建设管理用车，经武隆区国有资产管理中心批复，同意购置排量在2.4T以内，车辆单价控制在15万元的皮卡车一辆。重庆武隆水务（集团）有限公司于2</w:t>
      </w:r>
      <w:r>
        <w:rPr>
          <w:rFonts w:ascii="仿宋" w:hAnsi="仿宋" w:eastAsia="仿宋" w:cs="仿宋"/>
          <w:sz w:val="24"/>
        </w:rPr>
        <w:t>017</w:t>
      </w:r>
      <w:r>
        <w:rPr>
          <w:rFonts w:hint="eastAsia" w:ascii="仿宋" w:hAnsi="仿宋" w:eastAsia="仿宋" w:cs="仿宋"/>
          <w:sz w:val="24"/>
        </w:rPr>
        <w:t>年1</w:t>
      </w:r>
      <w:r>
        <w:rPr>
          <w:rFonts w:ascii="仿宋" w:hAnsi="仿宋" w:eastAsia="仿宋" w:cs="仿宋"/>
          <w:sz w:val="24"/>
        </w:rPr>
        <w:t>1</w:t>
      </w:r>
      <w:r>
        <w:rPr>
          <w:rFonts w:hint="eastAsia" w:ascii="仿宋" w:hAnsi="仿宋" w:eastAsia="仿宋" w:cs="仿宋"/>
          <w:sz w:val="24"/>
        </w:rPr>
        <w:t>月2</w:t>
      </w:r>
      <w:r>
        <w:rPr>
          <w:rFonts w:ascii="仿宋" w:hAnsi="仿宋" w:eastAsia="仿宋" w:cs="仿宋"/>
          <w:sz w:val="24"/>
        </w:rPr>
        <w:t>2</w:t>
      </w:r>
      <w:r>
        <w:rPr>
          <w:rFonts w:hint="eastAsia" w:ascii="仿宋" w:hAnsi="仿宋" w:eastAsia="仿宋" w:cs="仿宋"/>
          <w:sz w:val="24"/>
        </w:rPr>
        <w:t>日购入日产纳瓦拉2.5L四驱多用途货车一辆，车价1</w:t>
      </w:r>
      <w:r>
        <w:rPr>
          <w:rFonts w:ascii="仿宋" w:hAnsi="仿宋" w:eastAsia="仿宋" w:cs="仿宋"/>
          <w:sz w:val="24"/>
        </w:rPr>
        <w:t>4.98</w:t>
      </w:r>
      <w:r>
        <w:rPr>
          <w:rFonts w:hint="eastAsia" w:ascii="仿宋" w:hAnsi="仿宋" w:eastAsia="仿宋" w:cs="仿宋"/>
          <w:sz w:val="24"/>
        </w:rPr>
        <w:t>万元购置税1</w:t>
      </w:r>
      <w:r>
        <w:rPr>
          <w:rFonts w:ascii="仿宋" w:hAnsi="仿宋" w:eastAsia="仿宋" w:cs="仿宋"/>
          <w:sz w:val="24"/>
        </w:rPr>
        <w:t>.28</w:t>
      </w:r>
      <w:r>
        <w:rPr>
          <w:rFonts w:hint="eastAsia" w:ascii="仿宋" w:hAnsi="仿宋" w:eastAsia="仿宋" w:cs="仿宋"/>
          <w:sz w:val="24"/>
        </w:rPr>
        <w:t>万元含税价1</w:t>
      </w:r>
      <w:r>
        <w:rPr>
          <w:rFonts w:ascii="仿宋" w:hAnsi="仿宋" w:eastAsia="仿宋" w:cs="仿宋"/>
          <w:sz w:val="24"/>
        </w:rPr>
        <w:t>6.26</w:t>
      </w:r>
      <w:r>
        <w:rPr>
          <w:rFonts w:hint="eastAsia" w:ascii="仿宋" w:hAnsi="仿宋" w:eastAsia="仿宋" w:cs="仿宋"/>
          <w:sz w:val="24"/>
        </w:rPr>
        <w:t>万元。该车辆购入后，在本工程项目建安成本设备投资中列支。评价认为，该车辆购置行为虽经国有资产管理中心批准，但在本项目中列支存在不妥。</w:t>
      </w:r>
    </w:p>
    <w:p>
      <w:pPr>
        <w:adjustRightInd w:val="0"/>
        <w:snapToGrid w:val="0"/>
        <w:spacing w:line="360" w:lineRule="auto"/>
        <w:ind w:firstLine="482" w:firstLineChars="200"/>
        <w:rPr>
          <w:rFonts w:hint="eastAsia" w:ascii="仿宋" w:hAnsi="仿宋" w:eastAsia="仿宋" w:cs="仿宋"/>
          <w:b/>
          <w:sz w:val="24"/>
        </w:rPr>
      </w:pPr>
      <w:r>
        <w:rPr>
          <w:rFonts w:hint="eastAsia" w:ascii="仿宋" w:hAnsi="仿宋" w:eastAsia="仿宋" w:cs="仿宋"/>
          <w:b/>
          <w:sz w:val="24"/>
        </w:rPr>
        <w:t>建议：</w:t>
      </w:r>
    </w:p>
    <w:p>
      <w:pPr>
        <w:adjustRightInd w:val="0"/>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建设单位应严格按基本建设相关财务规定和本项目经批复的投资预算列支相关费用。对购入的工程建设管理用车，建议列支建设单位固定资产。</w:t>
      </w:r>
    </w:p>
    <w:p>
      <w:pPr>
        <w:adjustRightInd w:val="0"/>
        <w:snapToGrid w:val="0"/>
        <w:spacing w:line="360" w:lineRule="auto"/>
        <w:ind w:firstLine="482" w:firstLineChars="200"/>
        <w:rPr>
          <w:rFonts w:ascii="仿宋" w:hAnsi="仿宋" w:eastAsia="仿宋" w:cs="仿宋"/>
          <w:b/>
          <w:kern w:val="0"/>
          <w:sz w:val="24"/>
        </w:rPr>
      </w:pPr>
      <w:r>
        <w:rPr>
          <w:rFonts w:hint="eastAsia" w:ascii="仿宋" w:hAnsi="仿宋" w:eastAsia="仿宋" w:cs="仿宋"/>
          <w:b/>
          <w:sz w:val="24"/>
        </w:rPr>
        <w:t>5、评价中发现的其他问题</w:t>
      </w:r>
    </w:p>
    <w:p>
      <w:pPr>
        <w:adjustRightInd w:val="0"/>
        <w:snapToGrid w:val="0"/>
        <w:spacing w:line="360" w:lineRule="auto"/>
        <w:ind w:left="2" w:right="-57" w:rightChars="-27" w:firstLine="480" w:firstLineChars="200"/>
        <w:rPr>
          <w:rFonts w:ascii="仿宋" w:hAnsi="仿宋" w:eastAsia="仿宋" w:cs="仿宋"/>
          <w:kern w:val="0"/>
          <w:sz w:val="24"/>
        </w:rPr>
      </w:pPr>
      <w:r>
        <w:rPr>
          <w:rFonts w:hint="eastAsia" w:ascii="仿宋" w:hAnsi="仿宋" w:eastAsia="仿宋" w:cs="仿宋"/>
          <w:kern w:val="0"/>
          <w:sz w:val="24"/>
        </w:rPr>
        <w:t>2019年6月4日，武隆区规划和自然资源局向重庆武隆水务（集团）有限公司下达《责令停止违法行为通知书》（武规资监停</w:t>
      </w:r>
      <w:r>
        <w:rPr>
          <w:rFonts w:hint="eastAsia" w:ascii="仿宋" w:hAnsi="仿宋" w:eastAsia="仿宋" w:cs="仿宋"/>
          <w:sz w:val="24"/>
        </w:rPr>
        <w:t>〔2019〕0288号</w:t>
      </w:r>
      <w:r>
        <w:rPr>
          <w:rFonts w:hint="eastAsia" w:ascii="仿宋" w:hAnsi="仿宋" w:eastAsia="仿宋" w:cs="仿宋"/>
          <w:kern w:val="0"/>
          <w:sz w:val="24"/>
        </w:rPr>
        <w:t>），指出龙宝塘水库工程涉嫌违反《中华人民共和国土地管理法》第四十三、四十四条的规定：（1）未按规定缴纳土地复垦费；（2）未按规定办理农用地转用审批手续。</w:t>
      </w:r>
    </w:p>
    <w:p>
      <w:pPr>
        <w:adjustRightInd w:val="0"/>
        <w:snapToGrid w:val="0"/>
        <w:spacing w:line="360" w:lineRule="auto"/>
        <w:ind w:left="2" w:right="-57" w:rightChars="-27" w:firstLine="480" w:firstLineChars="200"/>
        <w:rPr>
          <w:rFonts w:ascii="仿宋" w:hAnsi="仿宋" w:eastAsia="仿宋" w:cs="仿宋"/>
          <w:kern w:val="0"/>
          <w:sz w:val="24"/>
        </w:rPr>
      </w:pPr>
      <w:r>
        <w:rPr>
          <w:rFonts w:hint="eastAsia" w:ascii="仿宋" w:hAnsi="仿宋" w:eastAsia="仿宋" w:cs="仿宋"/>
          <w:kern w:val="0"/>
          <w:sz w:val="24"/>
        </w:rPr>
        <w:t>重庆武隆水务（集团）有限公司对上述问题进行了说明：一是公司已于2018年11月28日同武隆区国土资源和房屋管理局签订了《临时用地土地复垦预存费监管协议书》，并于2018年12月6日将龙宝塘水库工程的土地复垦费缴纳至重庆市武隆区农村土地整治中心专用账户，未按规定缴纳土地复垦费问题实际不成立。二是2019年7月2日，重庆市人民政府分别以“渝府地</w:t>
      </w:r>
      <w:r>
        <w:rPr>
          <w:rFonts w:hint="eastAsia" w:ascii="仿宋" w:hAnsi="仿宋" w:eastAsia="仿宋" w:cs="仿宋"/>
          <w:sz w:val="24"/>
        </w:rPr>
        <w:t>〔2019〕1040号</w:t>
      </w:r>
      <w:r>
        <w:rPr>
          <w:rFonts w:hint="eastAsia" w:ascii="仿宋" w:hAnsi="仿宋" w:eastAsia="仿宋" w:cs="仿宋"/>
          <w:kern w:val="0"/>
          <w:sz w:val="24"/>
        </w:rPr>
        <w:t>”和“渝府地</w:t>
      </w:r>
      <w:r>
        <w:rPr>
          <w:rFonts w:hint="eastAsia" w:ascii="仿宋" w:hAnsi="仿宋" w:eastAsia="仿宋" w:cs="仿宋"/>
          <w:sz w:val="24"/>
        </w:rPr>
        <w:t>〔2019〕1042号</w:t>
      </w:r>
      <w:r>
        <w:rPr>
          <w:rFonts w:hint="eastAsia" w:ascii="仿宋" w:hAnsi="仿宋" w:eastAsia="仿宋" w:cs="仿宋"/>
          <w:kern w:val="0"/>
          <w:sz w:val="24"/>
        </w:rPr>
        <w:t>”文对武隆区建设龙宝塘水库农用地转用和土地征收进行了批复。2019年11月28日，武隆区规划和自然资源局以“武隆规资发</w:t>
      </w:r>
      <w:r>
        <w:rPr>
          <w:rFonts w:hint="eastAsia" w:ascii="仿宋" w:hAnsi="仿宋" w:eastAsia="仿宋" w:cs="仿宋"/>
          <w:sz w:val="24"/>
        </w:rPr>
        <w:t>〔2019〕155号</w:t>
      </w:r>
      <w:r>
        <w:rPr>
          <w:rFonts w:hint="eastAsia" w:ascii="仿宋" w:hAnsi="仿宋" w:eastAsia="仿宋" w:cs="仿宋"/>
          <w:kern w:val="0"/>
          <w:sz w:val="24"/>
        </w:rPr>
        <w:t>”文对龙宝塘水库临时用地进行了批复。目前工程进展顺利，工期未受到影响。</w:t>
      </w:r>
    </w:p>
    <w:p>
      <w:pPr>
        <w:adjustRightInd w:val="0"/>
        <w:snapToGrid w:val="0"/>
        <w:spacing w:line="360" w:lineRule="auto"/>
        <w:ind w:left="2" w:right="-57" w:rightChars="-27" w:firstLine="482" w:firstLineChars="200"/>
        <w:rPr>
          <w:rFonts w:ascii="仿宋" w:hAnsi="仿宋" w:eastAsia="仿宋" w:cs="仿宋"/>
          <w:kern w:val="0"/>
          <w:sz w:val="24"/>
        </w:rPr>
      </w:pPr>
      <w:r>
        <w:rPr>
          <w:rFonts w:hint="eastAsia" w:ascii="仿宋" w:hAnsi="仿宋" w:eastAsia="仿宋" w:cs="仿宋"/>
          <w:b/>
          <w:bCs/>
          <w:kern w:val="0"/>
          <w:sz w:val="24"/>
        </w:rPr>
        <w:t>建议</w:t>
      </w:r>
      <w:r>
        <w:rPr>
          <w:rFonts w:hint="eastAsia" w:ascii="仿宋" w:hAnsi="仿宋" w:eastAsia="仿宋" w:cs="仿宋"/>
          <w:kern w:val="0"/>
          <w:sz w:val="24"/>
        </w:rPr>
        <w:t>：</w:t>
      </w:r>
    </w:p>
    <w:p>
      <w:pPr>
        <w:adjustRightInd w:val="0"/>
        <w:snapToGrid w:val="0"/>
        <w:spacing w:line="360" w:lineRule="auto"/>
        <w:ind w:left="2" w:right="-57" w:rightChars="-27" w:firstLine="480" w:firstLineChars="200"/>
        <w:rPr>
          <w:rFonts w:eastAsiaTheme="minorEastAsia"/>
        </w:rPr>
      </w:pPr>
      <w:r>
        <w:rPr>
          <w:rFonts w:hint="eastAsia" w:ascii="仿宋" w:hAnsi="仿宋" w:eastAsia="仿宋" w:cs="仿宋"/>
          <w:sz w:val="24"/>
        </w:rPr>
        <w:t>水利工程项目，应严格按国家法律、法规和相关政策规定执行，及时完善工程建设相关审批手续，杜绝违法违规实施。针对上述情况，建议相关部门及时关注是否切实整改到位，同时建设单位应举一反三进一步梳理项目是否存在其他未完善程序手续事项，及时完善到位。</w:t>
      </w:r>
    </w:p>
    <w:p>
      <w:pPr>
        <w:adjustRightInd w:val="0"/>
        <w:snapToGrid w:val="0"/>
        <w:spacing w:line="360" w:lineRule="auto"/>
        <w:ind w:firstLine="482" w:firstLineChars="200"/>
        <w:rPr>
          <w:rFonts w:ascii="黑体" w:hAnsi="黑体" w:eastAsia="黑体" w:cs="黑体"/>
          <w:b/>
          <w:sz w:val="24"/>
        </w:rPr>
      </w:pPr>
      <w:r>
        <w:rPr>
          <w:rFonts w:hint="eastAsia" w:ascii="黑体" w:hAnsi="黑体" w:eastAsia="黑体" w:cs="黑体"/>
          <w:b/>
          <w:sz w:val="24"/>
        </w:rPr>
        <w:t>五、综合评价结论</w:t>
      </w:r>
    </w:p>
    <w:p>
      <w:pPr>
        <w:pStyle w:val="20"/>
        <w:spacing w:line="360" w:lineRule="auto"/>
        <w:ind w:firstLine="482"/>
        <w:rPr>
          <w:rFonts w:ascii="仿宋" w:hAnsi="仿宋" w:eastAsia="仿宋" w:cs="仿宋"/>
          <w:b/>
        </w:rPr>
      </w:pPr>
      <w:r>
        <w:rPr>
          <w:rFonts w:hint="eastAsia" w:ascii="仿宋" w:hAnsi="仿宋" w:eastAsia="仿宋" w:cs="仿宋"/>
          <w:b/>
        </w:rPr>
        <w:t>（一）评分情况</w:t>
      </w:r>
    </w:p>
    <w:p>
      <w:pPr>
        <w:tabs>
          <w:tab w:val="center" w:pos="4396"/>
        </w:tabs>
        <w:autoSpaceDE w:val="0"/>
        <w:autoSpaceDN w:val="0"/>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通过综合评价，武隆区龙宝塘水库工程项目综合得分为</w:t>
      </w:r>
      <w:r>
        <w:rPr>
          <w:rFonts w:hint="eastAsia" w:ascii="仿宋" w:hAnsi="仿宋" w:eastAsia="仿宋" w:cs="仿宋"/>
          <w:sz w:val="24"/>
          <w:u w:val="single"/>
        </w:rPr>
        <w:t xml:space="preserve">  86 </w:t>
      </w:r>
      <w:r>
        <w:rPr>
          <w:rFonts w:hint="eastAsia" w:ascii="仿宋" w:hAnsi="仿宋" w:eastAsia="仿宋" w:cs="仿宋"/>
          <w:sz w:val="24"/>
        </w:rPr>
        <w:t>分，评价等级为</w:t>
      </w:r>
      <w:r>
        <w:rPr>
          <w:rFonts w:hint="eastAsia" w:ascii="仿宋" w:hAnsi="仿宋" w:eastAsia="仿宋" w:cs="仿宋"/>
          <w:sz w:val="24"/>
          <w:u w:val="single"/>
        </w:rPr>
        <w:t xml:space="preserve"> 良 </w:t>
      </w:r>
      <w:r>
        <w:rPr>
          <w:rFonts w:hint="eastAsia" w:ascii="仿宋" w:hAnsi="仿宋" w:eastAsia="仿宋" w:cs="仿宋"/>
          <w:sz w:val="24"/>
        </w:rPr>
        <w:t>。具体评分情况如下:</w:t>
      </w:r>
    </w:p>
    <w:p>
      <w:pPr>
        <w:adjustRightInd w:val="0"/>
        <w:snapToGrid w:val="0"/>
        <w:spacing w:line="360" w:lineRule="auto"/>
        <w:ind w:firstLine="480" w:firstLineChars="200"/>
        <w:rPr>
          <w:rFonts w:ascii="仿宋" w:hAnsi="仿宋" w:eastAsia="仿宋" w:cs="仿宋"/>
          <w:color w:val="FF0000"/>
          <w:sz w:val="24"/>
        </w:rPr>
      </w:pPr>
      <w:r>
        <w:rPr>
          <w:rFonts w:hint="eastAsia" w:ascii="仿宋" w:hAnsi="仿宋" w:eastAsia="仿宋" w:cs="仿宋"/>
          <w:color w:val="FF0000"/>
          <w:sz w:val="24"/>
        </w:rPr>
        <w:object>
          <v:shape id="_x0000_i1026" o:spt="75" type="#_x0000_t75" style="height:152.85pt;width:364.75pt;" o:ole="t" filled="f" o:preferrelative="t" stroked="f" coordsize="21600,21600">
            <v:path/>
            <v:fill on="f" focussize="0,0"/>
            <v:stroke on="f" joinstyle="miter"/>
            <v:imagedata r:id="rId11" o:title=""/>
            <o:lock v:ext="edit" aspectratio="t"/>
            <w10:wrap type="none"/>
            <w10:anchorlock/>
          </v:shape>
          <o:OLEObject Type="Embed" ProgID="Excel.Sheet.12" ShapeID="_x0000_i1026" DrawAspect="Content" ObjectID="_1468075726" r:id="rId10">
            <o:LockedField>false</o:LockedField>
          </o:OLEObject>
        </w:object>
      </w:r>
    </w:p>
    <w:p>
      <w:pPr>
        <w:pStyle w:val="20"/>
        <w:spacing w:line="360" w:lineRule="auto"/>
        <w:ind w:firstLine="482"/>
        <w:rPr>
          <w:rFonts w:ascii="仿宋" w:hAnsi="仿宋" w:eastAsia="仿宋" w:cs="仿宋"/>
          <w:b/>
        </w:rPr>
      </w:pPr>
      <w:r>
        <w:rPr>
          <w:rFonts w:hint="eastAsia" w:ascii="仿宋" w:hAnsi="仿宋" w:eastAsia="仿宋" w:cs="仿宋"/>
          <w:b/>
        </w:rPr>
        <w:t>（二）综合结论</w:t>
      </w:r>
    </w:p>
    <w:p>
      <w:pPr>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通过绩效分析，综合评价认为：</w:t>
      </w:r>
    </w:p>
    <w:bookmarkEnd w:id="9"/>
    <w:p>
      <w:pPr>
        <w:adjustRightInd w:val="0"/>
        <w:snapToGrid w:val="0"/>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武隆区龙宝塘水库工程，目前正按计划工期有序实施，整体工程预期2</w:t>
      </w:r>
      <w:r>
        <w:rPr>
          <w:rFonts w:ascii="仿宋" w:hAnsi="仿宋" w:eastAsia="仿宋" w:cs="仿宋"/>
          <w:kern w:val="0"/>
          <w:sz w:val="24"/>
        </w:rPr>
        <w:t>020</w:t>
      </w:r>
      <w:r>
        <w:rPr>
          <w:rFonts w:hint="eastAsia" w:ascii="仿宋" w:hAnsi="仿宋" w:eastAsia="仿宋" w:cs="仿宋"/>
          <w:kern w:val="0"/>
          <w:sz w:val="24"/>
        </w:rPr>
        <w:t>年1</w:t>
      </w:r>
      <w:r>
        <w:rPr>
          <w:rFonts w:ascii="仿宋" w:hAnsi="仿宋" w:eastAsia="仿宋" w:cs="仿宋"/>
          <w:kern w:val="0"/>
          <w:sz w:val="24"/>
        </w:rPr>
        <w:t>2</w:t>
      </w:r>
      <w:r>
        <w:rPr>
          <w:rFonts w:hint="eastAsia" w:ascii="仿宋" w:hAnsi="仿宋" w:eastAsia="仿宋" w:cs="仿宋"/>
          <w:kern w:val="0"/>
          <w:sz w:val="24"/>
        </w:rPr>
        <w:t>月能全面完工。工程完工后，预期能达到设计效果，能解决双河镇木根村和荞子村共计2800亩耕地灌溉、8000人村镇供水以及3000人农村人畜饮水安全等问题，满足当地的发展需要，促进可持续发展。</w:t>
      </w:r>
    </w:p>
    <w:p>
      <w:pPr>
        <w:adjustRightInd w:val="0"/>
        <w:snapToGrid w:val="0"/>
        <w:spacing w:line="360" w:lineRule="auto"/>
        <w:ind w:firstLine="480" w:firstLineChars="200"/>
        <w:rPr>
          <w:rFonts w:hint="eastAsia" w:ascii="仿宋" w:hAnsi="仿宋" w:eastAsia="仿宋" w:cs="仿宋"/>
          <w:kern w:val="0"/>
          <w:sz w:val="24"/>
        </w:rPr>
      </w:pPr>
      <w:r>
        <w:rPr>
          <w:rFonts w:hint="eastAsia" w:ascii="仿宋" w:hAnsi="仿宋" w:eastAsia="仿宋" w:cs="仿宋"/>
          <w:kern w:val="0"/>
          <w:sz w:val="24"/>
        </w:rPr>
        <w:t>但项目实施也存在部分问题和不足，包括绩效目标设定不规范、项目资金来源未落实、前期设计论证不充分、个别费用列支不规范，以及评价中发现的其他问题等，需在后续工作中不断总结改进和完善。</w:t>
      </w:r>
    </w:p>
    <w:p>
      <w:pPr>
        <w:tabs>
          <w:tab w:val="center" w:pos="4396"/>
        </w:tabs>
        <w:autoSpaceDE w:val="0"/>
        <w:autoSpaceDN w:val="0"/>
        <w:adjustRightInd w:val="0"/>
        <w:snapToGrid w:val="0"/>
        <w:spacing w:line="360" w:lineRule="auto"/>
        <w:rPr>
          <w:rFonts w:hint="eastAsia" w:ascii="仿宋" w:hAnsi="仿宋" w:eastAsia="仿宋" w:cs="仿宋"/>
          <w:b/>
          <w:sz w:val="24"/>
        </w:rPr>
      </w:pPr>
    </w:p>
    <w:p>
      <w:pPr>
        <w:tabs>
          <w:tab w:val="center" w:pos="4396"/>
        </w:tabs>
        <w:autoSpaceDE w:val="0"/>
        <w:autoSpaceDN w:val="0"/>
        <w:adjustRightInd w:val="0"/>
        <w:snapToGrid w:val="0"/>
        <w:spacing w:line="360" w:lineRule="auto"/>
        <w:ind w:firstLine="482" w:firstLineChars="200"/>
        <w:rPr>
          <w:rFonts w:ascii="仿宋" w:hAnsi="仿宋" w:eastAsia="仿宋" w:cs="仿宋"/>
          <w:b/>
          <w:sz w:val="24"/>
        </w:rPr>
      </w:pPr>
      <w:r>
        <w:rPr>
          <w:rFonts w:hint="eastAsia" w:ascii="仿宋" w:hAnsi="仿宋" w:eastAsia="仿宋" w:cs="仿宋"/>
          <w:b/>
          <w:sz w:val="24"/>
        </w:rPr>
        <w:t>附件：武隆区龙宝塘水库工程项目绩效评价指标表</w:t>
      </w:r>
    </w:p>
    <w:p>
      <w:pPr>
        <w:tabs>
          <w:tab w:val="center" w:pos="4396"/>
        </w:tabs>
        <w:autoSpaceDE w:val="0"/>
        <w:autoSpaceDN w:val="0"/>
        <w:adjustRightInd w:val="0"/>
        <w:snapToGrid w:val="0"/>
        <w:spacing w:line="360" w:lineRule="auto"/>
        <w:jc w:val="left"/>
        <w:rPr>
          <w:rFonts w:ascii="仿宋" w:hAnsi="仿宋" w:eastAsia="仿宋" w:cs="仿宋"/>
          <w:sz w:val="24"/>
        </w:rPr>
      </w:pPr>
      <w:r>
        <w:rPr>
          <w:rFonts w:hint="eastAsia" w:ascii="仿宋" w:hAnsi="仿宋" w:eastAsia="仿宋" w:cs="仿宋"/>
          <w:sz w:val="24"/>
        </w:rPr>
        <w:t>（本页为签署页，无正文）</w:t>
      </w:r>
    </w:p>
    <w:p>
      <w:pPr>
        <w:tabs>
          <w:tab w:val="center" w:pos="4396"/>
        </w:tabs>
        <w:autoSpaceDE w:val="0"/>
        <w:autoSpaceDN w:val="0"/>
        <w:adjustRightInd w:val="0"/>
        <w:snapToGrid w:val="0"/>
        <w:spacing w:line="360" w:lineRule="auto"/>
        <w:ind w:left="720" w:hanging="720" w:hangingChars="300"/>
        <w:rPr>
          <w:rFonts w:hint="eastAsia" w:ascii="仿宋" w:hAnsi="仿宋" w:eastAsia="仿宋"/>
          <w:sz w:val="24"/>
        </w:rPr>
      </w:pPr>
    </w:p>
    <w:p>
      <w:pPr>
        <w:tabs>
          <w:tab w:val="center" w:pos="4396"/>
        </w:tabs>
        <w:autoSpaceDE w:val="0"/>
        <w:autoSpaceDN w:val="0"/>
        <w:adjustRightInd w:val="0"/>
        <w:snapToGrid w:val="0"/>
        <w:spacing w:line="360" w:lineRule="auto"/>
        <w:ind w:left="720" w:hanging="720" w:hangingChars="300"/>
        <w:rPr>
          <w:rFonts w:hint="eastAsia" w:ascii="仿宋" w:hAnsi="仿宋" w:eastAsia="仿宋"/>
          <w:sz w:val="24"/>
        </w:rPr>
      </w:pPr>
    </w:p>
    <w:p>
      <w:pPr>
        <w:tabs>
          <w:tab w:val="center" w:pos="4396"/>
        </w:tabs>
        <w:autoSpaceDE w:val="0"/>
        <w:autoSpaceDN w:val="0"/>
        <w:adjustRightInd w:val="0"/>
        <w:snapToGrid w:val="0"/>
        <w:spacing w:line="360" w:lineRule="auto"/>
        <w:ind w:left="720" w:hanging="720" w:hangingChars="300"/>
        <w:rPr>
          <w:rFonts w:hint="eastAsia" w:ascii="仿宋" w:hAnsi="仿宋" w:eastAsia="仿宋"/>
          <w:sz w:val="24"/>
        </w:rPr>
      </w:pPr>
    </w:p>
    <w:p>
      <w:pPr>
        <w:tabs>
          <w:tab w:val="center" w:pos="4396"/>
        </w:tabs>
        <w:autoSpaceDE w:val="0"/>
        <w:autoSpaceDN w:val="0"/>
        <w:adjustRightInd w:val="0"/>
        <w:snapToGrid w:val="0"/>
        <w:spacing w:line="360" w:lineRule="auto"/>
        <w:ind w:left="720" w:hanging="720" w:hangingChars="300"/>
        <w:rPr>
          <w:rFonts w:hint="eastAsia" w:ascii="仿宋" w:hAnsi="仿宋" w:eastAsia="仿宋"/>
          <w:sz w:val="24"/>
        </w:rPr>
      </w:pPr>
    </w:p>
    <w:p>
      <w:pPr>
        <w:tabs>
          <w:tab w:val="center" w:pos="4396"/>
        </w:tabs>
        <w:autoSpaceDE w:val="0"/>
        <w:autoSpaceDN w:val="0"/>
        <w:adjustRightInd w:val="0"/>
        <w:snapToGrid w:val="0"/>
        <w:spacing w:line="360" w:lineRule="auto"/>
        <w:ind w:left="720" w:hanging="720" w:hangingChars="300"/>
        <w:rPr>
          <w:rFonts w:ascii="仿宋" w:hAnsi="仿宋" w:eastAsia="仿宋"/>
          <w:sz w:val="24"/>
        </w:rPr>
      </w:pPr>
      <w:r>
        <w:rPr>
          <w:rFonts w:hint="eastAsia" w:ascii="仿宋" w:hAnsi="仿宋" w:eastAsia="仿宋"/>
          <w:sz w:val="24"/>
        </w:rPr>
        <w:t xml:space="preserve">重庆瑞赢会计师事务所（普通合伙）         中国注册会计师： </w:t>
      </w:r>
    </w:p>
    <w:p>
      <w:pPr>
        <w:tabs>
          <w:tab w:val="center" w:pos="4396"/>
        </w:tabs>
        <w:autoSpaceDE w:val="0"/>
        <w:autoSpaceDN w:val="0"/>
        <w:adjustRightInd w:val="0"/>
        <w:snapToGrid w:val="0"/>
        <w:spacing w:line="360" w:lineRule="auto"/>
        <w:ind w:left="720" w:hanging="720" w:hangingChars="300"/>
        <w:rPr>
          <w:rFonts w:ascii="仿宋" w:hAnsi="仿宋" w:eastAsia="仿宋"/>
          <w:sz w:val="24"/>
        </w:rPr>
      </w:pPr>
    </w:p>
    <w:p>
      <w:pPr>
        <w:tabs>
          <w:tab w:val="center" w:pos="4396"/>
        </w:tabs>
        <w:autoSpaceDE w:val="0"/>
        <w:autoSpaceDN w:val="0"/>
        <w:adjustRightInd w:val="0"/>
        <w:snapToGrid w:val="0"/>
        <w:spacing w:line="360" w:lineRule="auto"/>
        <w:ind w:left="720" w:hanging="720" w:hangingChars="300"/>
        <w:rPr>
          <w:rFonts w:ascii="仿宋" w:hAnsi="仿宋" w:eastAsia="仿宋"/>
          <w:sz w:val="24"/>
        </w:rPr>
      </w:pPr>
      <w:r>
        <w:rPr>
          <w:rFonts w:hint="eastAsia" w:ascii="仿宋" w:hAnsi="仿宋" w:eastAsia="仿宋"/>
          <w:sz w:val="24"/>
        </w:rPr>
        <w:t xml:space="preserve">                                 </w:t>
      </w:r>
    </w:p>
    <w:p>
      <w:pPr>
        <w:tabs>
          <w:tab w:val="center" w:pos="4396"/>
        </w:tabs>
        <w:autoSpaceDE w:val="0"/>
        <w:autoSpaceDN w:val="0"/>
        <w:adjustRightInd w:val="0"/>
        <w:snapToGrid w:val="0"/>
        <w:spacing w:line="360" w:lineRule="auto"/>
        <w:ind w:left="630" w:leftChars="300" w:firstLine="4320" w:firstLineChars="1800"/>
        <w:rPr>
          <w:rFonts w:ascii="仿宋" w:hAnsi="仿宋" w:eastAsia="仿宋"/>
          <w:sz w:val="24"/>
        </w:rPr>
      </w:pPr>
      <w:r>
        <w:rPr>
          <w:rFonts w:hint="eastAsia" w:ascii="仿宋" w:hAnsi="仿宋" w:eastAsia="仿宋"/>
          <w:sz w:val="24"/>
        </w:rPr>
        <w:t xml:space="preserve">中国注册会计师： </w:t>
      </w:r>
    </w:p>
    <w:p>
      <w:pPr>
        <w:tabs>
          <w:tab w:val="center" w:pos="4396"/>
        </w:tabs>
        <w:autoSpaceDE w:val="0"/>
        <w:autoSpaceDN w:val="0"/>
        <w:adjustRightInd w:val="0"/>
        <w:snapToGrid w:val="0"/>
        <w:spacing w:line="360" w:lineRule="auto"/>
        <w:rPr>
          <w:rFonts w:ascii="仿宋" w:hAnsi="仿宋" w:eastAsia="仿宋"/>
          <w:sz w:val="24"/>
        </w:rPr>
      </w:pPr>
    </w:p>
    <w:p>
      <w:pPr>
        <w:tabs>
          <w:tab w:val="center" w:pos="4396"/>
        </w:tabs>
        <w:autoSpaceDE w:val="0"/>
        <w:autoSpaceDN w:val="0"/>
        <w:adjustRightInd w:val="0"/>
        <w:snapToGrid w:val="0"/>
        <w:spacing w:line="360" w:lineRule="auto"/>
        <w:ind w:left="720" w:hanging="720" w:hangingChars="300"/>
        <w:rPr>
          <w:rFonts w:ascii="仿宋" w:hAnsi="仿宋" w:eastAsia="仿宋"/>
          <w:sz w:val="24"/>
        </w:rPr>
      </w:pPr>
    </w:p>
    <w:p>
      <w:pPr>
        <w:tabs>
          <w:tab w:val="center" w:pos="4396"/>
        </w:tabs>
        <w:autoSpaceDE w:val="0"/>
        <w:autoSpaceDN w:val="0"/>
        <w:adjustRightInd w:val="0"/>
        <w:snapToGrid w:val="0"/>
        <w:spacing w:line="360" w:lineRule="auto"/>
        <w:ind w:left="630" w:leftChars="300" w:firstLine="240" w:firstLineChars="100"/>
        <w:rPr>
          <w:rFonts w:ascii="仿宋" w:hAnsi="仿宋" w:eastAsia="仿宋"/>
          <w:sz w:val="24"/>
        </w:rPr>
      </w:pPr>
      <w:r>
        <w:rPr>
          <w:rFonts w:hint="eastAsia" w:ascii="仿宋" w:hAnsi="仿宋" w:eastAsia="仿宋"/>
          <w:sz w:val="24"/>
        </w:rPr>
        <w:t xml:space="preserve">中国·重庆                      </w:t>
      </w:r>
      <w:r>
        <w:rPr>
          <w:rFonts w:ascii="仿宋" w:hAnsi="仿宋" w:eastAsia="仿宋"/>
          <w:sz w:val="24"/>
        </w:rPr>
        <w:t xml:space="preserve"> </w:t>
      </w:r>
      <w:r>
        <w:rPr>
          <w:rFonts w:hint="eastAsia" w:ascii="仿宋" w:hAnsi="仿宋" w:eastAsia="仿宋"/>
          <w:sz w:val="24"/>
        </w:rPr>
        <w:t xml:space="preserve"> </w:t>
      </w:r>
      <w:r>
        <w:rPr>
          <w:rFonts w:ascii="仿宋" w:hAnsi="仿宋" w:eastAsia="仿宋"/>
          <w:sz w:val="24"/>
        </w:rPr>
        <w:t xml:space="preserve"> </w:t>
      </w:r>
      <w:r>
        <w:rPr>
          <w:rFonts w:hint="eastAsia" w:ascii="仿宋" w:hAnsi="仿宋" w:eastAsia="仿宋"/>
          <w:sz w:val="24"/>
        </w:rPr>
        <w:t>2020年</w:t>
      </w:r>
      <w:r>
        <w:rPr>
          <w:rFonts w:ascii="仿宋" w:hAnsi="仿宋" w:eastAsia="仿宋"/>
          <w:sz w:val="24"/>
        </w:rPr>
        <w:t>6</w:t>
      </w:r>
      <w:r>
        <w:rPr>
          <w:rFonts w:hint="eastAsia" w:ascii="仿宋" w:hAnsi="仿宋" w:eastAsia="仿宋"/>
          <w:sz w:val="24"/>
        </w:rPr>
        <w:t>月</w:t>
      </w:r>
      <w:r>
        <w:rPr>
          <w:rFonts w:ascii="仿宋" w:hAnsi="仿宋" w:eastAsia="仿宋"/>
          <w:sz w:val="24"/>
        </w:rPr>
        <w:t>9</w:t>
      </w:r>
      <w:r>
        <w:rPr>
          <w:rFonts w:hint="eastAsia" w:ascii="仿宋" w:hAnsi="仿宋" w:eastAsia="仿宋"/>
          <w:sz w:val="24"/>
        </w:rPr>
        <w:t>日</w:t>
      </w:r>
    </w:p>
    <w:sectPr>
      <w:footerReference r:id="rId6" w:type="first"/>
      <w:headerReference r:id="rId3" w:type="default"/>
      <w:footerReference r:id="rId4" w:type="default"/>
      <w:footerReference r:id="rId5" w:type="even"/>
      <w:pgSz w:w="11906" w:h="16838"/>
      <w:pgMar w:top="1440" w:right="1800" w:bottom="1440" w:left="180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
    <w:altName w:val="Times New Roman"/>
    <w:panose1 w:val="00000000000000000000"/>
    <w:charset w:val="00"/>
    <w:family w:val="roman"/>
    <w:pitch w:val="default"/>
    <w:sig w:usb0="00000000" w:usb1="00000000" w:usb2="00000000" w:usb3="00000000" w:csb0="0000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隶书">
    <w:panose1 w:val="0201050906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7018" w:h="745" w:hRule="exact" w:wrap="around" w:vAnchor="text" w:hAnchor="page" w:x="3479" w:y="113"/>
      <w:ind w:right="360"/>
      <w:rPr>
        <w:rStyle w:val="16"/>
        <w:rFonts w:ascii="隶书" w:hAnsi="Arial" w:eastAsia="隶书"/>
        <w:sz w:val="21"/>
        <w:szCs w:val="21"/>
      </w:rPr>
    </w:pPr>
    <w:r>
      <w:rPr>
        <w:rFonts w:hint="eastAsia" w:ascii="隶书" w:eastAsia="隶书"/>
        <w:sz w:val="21"/>
        <w:szCs w:val="21"/>
      </w:rPr>
      <w:t>电话：</w:t>
    </w:r>
    <w:r>
      <w:rPr>
        <w:rFonts w:hint="eastAsia" w:ascii="隶书" w:hAnsi="Arial" w:eastAsia="隶书"/>
        <w:sz w:val="21"/>
        <w:szCs w:val="21"/>
      </w:rPr>
      <w:t xml:space="preserve">8850 3896       传真: 8850 3897     </w:t>
    </w:r>
    <w:r>
      <w:rPr>
        <w:rStyle w:val="16"/>
        <w:rFonts w:hint="eastAsia" w:ascii="隶书" w:eastAsia="隶书"/>
        <w:kern w:val="0"/>
        <w:sz w:val="21"/>
        <w:szCs w:val="21"/>
      </w:rPr>
      <w:t xml:space="preserve">第 </w:t>
    </w:r>
    <w:r>
      <w:rPr>
        <w:rStyle w:val="16"/>
        <w:rFonts w:ascii="隶书" w:eastAsia="隶书"/>
        <w:kern w:val="0"/>
        <w:sz w:val="21"/>
        <w:szCs w:val="21"/>
      </w:rPr>
      <w:fldChar w:fldCharType="begin"/>
    </w:r>
    <w:r>
      <w:rPr>
        <w:rStyle w:val="16"/>
        <w:rFonts w:ascii="隶书" w:eastAsia="隶书"/>
        <w:kern w:val="0"/>
        <w:sz w:val="21"/>
        <w:szCs w:val="21"/>
      </w:rPr>
      <w:instrText xml:space="preserve"> PAGE </w:instrText>
    </w:r>
    <w:r>
      <w:rPr>
        <w:rStyle w:val="16"/>
        <w:rFonts w:ascii="隶书" w:eastAsia="隶书"/>
        <w:kern w:val="0"/>
        <w:sz w:val="21"/>
        <w:szCs w:val="21"/>
      </w:rPr>
      <w:fldChar w:fldCharType="separate"/>
    </w:r>
    <w:r>
      <w:rPr>
        <w:rStyle w:val="16"/>
        <w:rFonts w:ascii="隶书" w:eastAsia="隶书"/>
        <w:kern w:val="0"/>
        <w:sz w:val="21"/>
        <w:szCs w:val="21"/>
      </w:rPr>
      <w:t>18</w:t>
    </w:r>
    <w:r>
      <w:rPr>
        <w:rStyle w:val="16"/>
        <w:rFonts w:ascii="隶书" w:eastAsia="隶书"/>
        <w:kern w:val="0"/>
        <w:sz w:val="21"/>
        <w:szCs w:val="21"/>
      </w:rPr>
      <w:fldChar w:fldCharType="end"/>
    </w:r>
    <w:r>
      <w:rPr>
        <w:rStyle w:val="16"/>
        <w:rFonts w:hint="eastAsia" w:ascii="隶书" w:eastAsia="隶书"/>
        <w:kern w:val="0"/>
        <w:sz w:val="21"/>
        <w:szCs w:val="21"/>
      </w:rPr>
      <w:t xml:space="preserve"> 页 共 </w:t>
    </w:r>
    <w:r>
      <w:rPr>
        <w:rStyle w:val="16"/>
        <w:rFonts w:ascii="隶书" w:eastAsia="隶书"/>
        <w:kern w:val="0"/>
        <w:sz w:val="21"/>
        <w:szCs w:val="21"/>
      </w:rPr>
      <w:fldChar w:fldCharType="begin"/>
    </w:r>
    <w:r>
      <w:rPr>
        <w:rStyle w:val="16"/>
        <w:rFonts w:ascii="隶书" w:eastAsia="隶书"/>
        <w:kern w:val="0"/>
        <w:sz w:val="21"/>
        <w:szCs w:val="21"/>
      </w:rPr>
      <w:instrText xml:space="preserve"> NUMPAGES </w:instrText>
    </w:r>
    <w:r>
      <w:rPr>
        <w:rStyle w:val="16"/>
        <w:rFonts w:ascii="隶书" w:eastAsia="隶书"/>
        <w:kern w:val="0"/>
        <w:sz w:val="21"/>
        <w:szCs w:val="21"/>
      </w:rPr>
      <w:fldChar w:fldCharType="separate"/>
    </w:r>
    <w:r>
      <w:rPr>
        <w:rStyle w:val="16"/>
        <w:rFonts w:ascii="隶书" w:eastAsia="隶书"/>
        <w:kern w:val="0"/>
        <w:sz w:val="21"/>
        <w:szCs w:val="21"/>
      </w:rPr>
      <w:t>19</w:t>
    </w:r>
    <w:r>
      <w:rPr>
        <w:rStyle w:val="16"/>
        <w:rFonts w:ascii="隶书" w:eastAsia="隶书"/>
        <w:kern w:val="0"/>
        <w:sz w:val="21"/>
        <w:szCs w:val="21"/>
      </w:rPr>
      <w:fldChar w:fldCharType="end"/>
    </w:r>
    <w:r>
      <w:rPr>
        <w:rStyle w:val="16"/>
        <w:rFonts w:hint="eastAsia" w:ascii="隶书" w:eastAsia="隶书"/>
        <w:kern w:val="0"/>
        <w:sz w:val="21"/>
        <w:szCs w:val="21"/>
      </w:rPr>
      <w:t xml:space="preserve"> 页</w:t>
    </w:r>
  </w:p>
  <w:p>
    <w:pPr>
      <w:pStyle w:val="8"/>
      <w:pBdr>
        <w:top w:val="single" w:color="auto" w:sz="4" w:space="1"/>
      </w:pBdr>
    </w:pPr>
    <w:r>
      <w:pict>
        <v:shape id="_x0000_i1028" o:spt="75" type="#_x0000_t75" style="height:17pt;width:55pt;" filled="f" o:preferrelative="t" stroked="f" coordsize="21600,21600">
          <v:path/>
          <v:fill on="f" focussize="0,0"/>
          <v:stroke on="f" joinstyle="miter"/>
          <v:imagedata r:id="rId1" o:title=""/>
          <o:lock v:ext="edit" aspectratio="t"/>
          <w10:wrap type="none"/>
          <w10:anchorlock/>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6"/>
      </w:rPr>
    </w:pPr>
    <w:r>
      <w:rPr>
        <w:rStyle w:val="16"/>
      </w:rPr>
      <w:fldChar w:fldCharType="begin"/>
    </w:r>
    <w:r>
      <w:rPr>
        <w:rStyle w:val="16"/>
      </w:rPr>
      <w:instrText xml:space="preserve">PAGE  </w:instrText>
    </w:r>
    <w:r>
      <w:rPr>
        <w:rStyle w:val="16"/>
      </w:rPr>
      <w:fldChar w:fldCharType="end"/>
    </w:r>
  </w:p>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6841" w:h="745" w:hRule="exact" w:wrap="around" w:vAnchor="text" w:hAnchor="page" w:x="3316" w:y="127"/>
      <w:ind w:right="360"/>
      <w:rPr>
        <w:rStyle w:val="16"/>
        <w:rFonts w:ascii="隶书" w:hAnsi="Arial" w:eastAsia="隶书"/>
        <w:sz w:val="21"/>
        <w:szCs w:val="21"/>
      </w:rPr>
    </w:pPr>
    <w:r>
      <w:rPr>
        <w:rFonts w:hint="eastAsia" w:ascii="隶书" w:eastAsia="隶书"/>
        <w:sz w:val="21"/>
        <w:szCs w:val="21"/>
      </w:rPr>
      <w:t>电话：</w:t>
    </w:r>
    <w:r>
      <w:rPr>
        <w:rFonts w:hint="eastAsia" w:ascii="隶书" w:hAnsi="Arial" w:eastAsia="隶书"/>
        <w:sz w:val="21"/>
        <w:szCs w:val="21"/>
      </w:rPr>
      <w:t xml:space="preserve">88503896      传真: 88503897     </w:t>
    </w:r>
    <w:r>
      <w:rPr>
        <w:rStyle w:val="16"/>
        <w:rFonts w:hint="eastAsia" w:ascii="隶书" w:eastAsia="隶书"/>
        <w:kern w:val="0"/>
        <w:sz w:val="21"/>
        <w:szCs w:val="21"/>
      </w:rPr>
      <w:t xml:space="preserve">第 </w:t>
    </w:r>
    <w:r>
      <w:rPr>
        <w:rStyle w:val="16"/>
        <w:rFonts w:ascii="隶书" w:eastAsia="隶书"/>
        <w:kern w:val="0"/>
        <w:sz w:val="21"/>
        <w:szCs w:val="21"/>
      </w:rPr>
      <w:fldChar w:fldCharType="begin"/>
    </w:r>
    <w:r>
      <w:rPr>
        <w:rStyle w:val="16"/>
        <w:rFonts w:ascii="隶书" w:eastAsia="隶书"/>
        <w:kern w:val="0"/>
        <w:sz w:val="21"/>
        <w:szCs w:val="21"/>
      </w:rPr>
      <w:instrText xml:space="preserve"> PAGE </w:instrText>
    </w:r>
    <w:r>
      <w:rPr>
        <w:rStyle w:val="16"/>
        <w:rFonts w:ascii="隶书" w:eastAsia="隶书"/>
        <w:kern w:val="0"/>
        <w:sz w:val="21"/>
        <w:szCs w:val="21"/>
      </w:rPr>
      <w:fldChar w:fldCharType="separate"/>
    </w:r>
    <w:r>
      <w:rPr>
        <w:rStyle w:val="16"/>
        <w:rFonts w:ascii="隶书" w:eastAsia="隶书"/>
        <w:kern w:val="0"/>
        <w:sz w:val="21"/>
        <w:szCs w:val="21"/>
      </w:rPr>
      <w:t>1</w:t>
    </w:r>
    <w:r>
      <w:rPr>
        <w:rStyle w:val="16"/>
        <w:rFonts w:ascii="隶书" w:eastAsia="隶书"/>
        <w:kern w:val="0"/>
        <w:sz w:val="21"/>
        <w:szCs w:val="21"/>
      </w:rPr>
      <w:fldChar w:fldCharType="end"/>
    </w:r>
    <w:r>
      <w:rPr>
        <w:rStyle w:val="16"/>
        <w:rFonts w:hint="eastAsia" w:ascii="隶书" w:eastAsia="隶书"/>
        <w:kern w:val="0"/>
        <w:sz w:val="21"/>
        <w:szCs w:val="21"/>
      </w:rPr>
      <w:t xml:space="preserve"> 页 共 </w:t>
    </w:r>
    <w:r>
      <w:rPr>
        <w:rStyle w:val="16"/>
        <w:rFonts w:ascii="隶书" w:eastAsia="隶书"/>
        <w:kern w:val="0"/>
        <w:sz w:val="21"/>
        <w:szCs w:val="21"/>
      </w:rPr>
      <w:fldChar w:fldCharType="begin"/>
    </w:r>
    <w:r>
      <w:rPr>
        <w:rStyle w:val="16"/>
        <w:rFonts w:ascii="隶书" w:eastAsia="隶书"/>
        <w:kern w:val="0"/>
        <w:sz w:val="21"/>
        <w:szCs w:val="21"/>
      </w:rPr>
      <w:instrText xml:space="preserve"> NUMPAGES </w:instrText>
    </w:r>
    <w:r>
      <w:rPr>
        <w:rStyle w:val="16"/>
        <w:rFonts w:ascii="隶书" w:eastAsia="隶书"/>
        <w:kern w:val="0"/>
        <w:sz w:val="21"/>
        <w:szCs w:val="21"/>
      </w:rPr>
      <w:fldChar w:fldCharType="separate"/>
    </w:r>
    <w:r>
      <w:rPr>
        <w:rStyle w:val="16"/>
        <w:rFonts w:ascii="隶书" w:eastAsia="隶书"/>
        <w:kern w:val="0"/>
        <w:sz w:val="21"/>
        <w:szCs w:val="21"/>
      </w:rPr>
      <w:t>19</w:t>
    </w:r>
    <w:r>
      <w:rPr>
        <w:rStyle w:val="16"/>
        <w:rFonts w:ascii="隶书" w:eastAsia="隶书"/>
        <w:kern w:val="0"/>
        <w:sz w:val="21"/>
        <w:szCs w:val="21"/>
      </w:rPr>
      <w:fldChar w:fldCharType="end"/>
    </w:r>
    <w:r>
      <w:rPr>
        <w:rStyle w:val="16"/>
        <w:rFonts w:hint="eastAsia" w:ascii="隶书" w:eastAsia="隶书"/>
        <w:kern w:val="0"/>
        <w:sz w:val="21"/>
        <w:szCs w:val="21"/>
      </w:rPr>
      <w:t xml:space="preserve"> 页</w:t>
    </w:r>
  </w:p>
  <w:p>
    <w:pPr>
      <w:pStyle w:val="8"/>
      <w:framePr w:w="6841" w:h="745" w:hRule="exact" w:wrap="around" w:vAnchor="text" w:hAnchor="page" w:x="3316" w:y="127"/>
      <w:ind w:right="360"/>
      <w:rPr>
        <w:rStyle w:val="16"/>
        <w:rFonts w:ascii="隶书" w:hAnsi="Arial" w:eastAsia="隶书"/>
        <w:sz w:val="21"/>
        <w:szCs w:val="21"/>
      </w:rPr>
    </w:pPr>
  </w:p>
  <w:p>
    <w:pPr>
      <w:pStyle w:val="8"/>
      <w:pBdr>
        <w:top w:val="single" w:color="auto" w:sz="4" w:space="1"/>
      </w:pBdr>
    </w:pPr>
    <w:r>
      <w:pict>
        <v:shape id="_x0000_i1027" o:spt="75" type="#_x0000_t75" style="height:17pt;width:55pt;" filled="f" o:preferrelative="t" stroked="f" coordsize="21600,21600">
          <v:path/>
          <v:fill on="f" focussize="0,0"/>
          <v:stroke on="f" joinstyle="miter"/>
          <v:imagedata r:id="rId1" o:title=""/>
          <o:lock v:ext="edit" aspectratio="t"/>
          <w10:wrap type="none"/>
          <w10:anchorlock/>
        </v:shape>
      </w:pict>
    </w: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bottom w:val="single" w:color="auto" w:sz="4" w:space="1"/>
      </w:pBdr>
      <w:jc w:val="both"/>
      <w:rPr>
        <w:rFonts w:ascii="仿宋_GB2312" w:hAnsi="宋体" w:eastAsia="仿宋_GB2312"/>
        <w:sz w:val="21"/>
        <w:szCs w:val="21"/>
      </w:rPr>
    </w:pPr>
    <w:r>
      <w:rPr>
        <w:rFonts w:hint="eastAsia" w:ascii="仿宋_GB2312" w:hAnsi="宋体" w:eastAsia="仿宋_GB2312"/>
        <w:sz w:val="21"/>
        <w:szCs w:val="21"/>
      </w:rPr>
      <w:t>武隆区龙宝塘水库工程项目绩效评价报告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86A12C5"/>
    <w:multiLevelType w:val="singleLevel"/>
    <w:tmpl w:val="C86A12C5"/>
    <w:lvl w:ilvl="0" w:tentative="0">
      <w:start w:val="1"/>
      <w:numFmt w:val="decimal"/>
      <w:suff w:val="nothing"/>
      <w:lvlText w:val="%1、"/>
      <w:lvlJc w:val="left"/>
    </w:lvl>
  </w:abstractNum>
  <w:abstractNum w:abstractNumId="1">
    <w:nsid w:val="D4D356F7"/>
    <w:multiLevelType w:val="singleLevel"/>
    <w:tmpl w:val="D4D356F7"/>
    <w:lvl w:ilvl="0" w:tentative="0">
      <w:start w:val="2"/>
      <w:numFmt w:val="chineseCounting"/>
      <w:suff w:val="nothing"/>
      <w:lvlText w:val="（%1）"/>
      <w:lvlJc w:val="left"/>
      <w:rPr>
        <w:rFonts w:hint="eastAsia"/>
      </w:rPr>
    </w:lvl>
  </w:abstractNum>
  <w:abstractNum w:abstractNumId="2">
    <w:nsid w:val="EB2F191E"/>
    <w:multiLevelType w:val="singleLevel"/>
    <w:tmpl w:val="EB2F191E"/>
    <w:lvl w:ilvl="0" w:tentative="0">
      <w:start w:val="2"/>
      <w:numFmt w:val="decimal"/>
      <w:suff w:val="nothing"/>
      <w:lvlText w:val="（%1）"/>
      <w:lvlJc w:val="left"/>
    </w:lvl>
  </w:abstractNum>
  <w:abstractNum w:abstractNumId="3">
    <w:nsid w:val="64F37453"/>
    <w:multiLevelType w:val="singleLevel"/>
    <w:tmpl w:val="64F37453"/>
    <w:lvl w:ilvl="0" w:tentative="0">
      <w:start w:val="1"/>
      <w:numFmt w:val="decimal"/>
      <w:suff w:val="nothing"/>
      <w:lvlText w:val="（%1）"/>
      <w:lvlJc w:val="left"/>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7"/>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docVars>
    <w:docVar w:name="commondata" w:val="eyJoZGlkIjoiNDI1NGQ4MDY4NjMxYWVlMzc3ODM2NDE0MmU1ODUxYzYifQ=="/>
  </w:docVars>
  <w:rsids>
    <w:rsidRoot w:val="00F61264"/>
    <w:rsid w:val="00000268"/>
    <w:rsid w:val="000003EA"/>
    <w:rsid w:val="00001811"/>
    <w:rsid w:val="00001C29"/>
    <w:rsid w:val="000038C3"/>
    <w:rsid w:val="00003AD9"/>
    <w:rsid w:val="00003D41"/>
    <w:rsid w:val="000051C8"/>
    <w:rsid w:val="00005CDA"/>
    <w:rsid w:val="00005DFA"/>
    <w:rsid w:val="00005FEB"/>
    <w:rsid w:val="0000646B"/>
    <w:rsid w:val="00006551"/>
    <w:rsid w:val="0000660C"/>
    <w:rsid w:val="000066AD"/>
    <w:rsid w:val="00006820"/>
    <w:rsid w:val="00006C50"/>
    <w:rsid w:val="00007274"/>
    <w:rsid w:val="0000768D"/>
    <w:rsid w:val="00012979"/>
    <w:rsid w:val="00012C4A"/>
    <w:rsid w:val="00012DA0"/>
    <w:rsid w:val="000132D8"/>
    <w:rsid w:val="000156B8"/>
    <w:rsid w:val="00017C3F"/>
    <w:rsid w:val="00020179"/>
    <w:rsid w:val="00020C3C"/>
    <w:rsid w:val="00021B9C"/>
    <w:rsid w:val="00022657"/>
    <w:rsid w:val="00022780"/>
    <w:rsid w:val="000228F3"/>
    <w:rsid w:val="00022E2D"/>
    <w:rsid w:val="00022F6E"/>
    <w:rsid w:val="00024EF3"/>
    <w:rsid w:val="0002502F"/>
    <w:rsid w:val="000252AF"/>
    <w:rsid w:val="00025756"/>
    <w:rsid w:val="000265FE"/>
    <w:rsid w:val="000271C6"/>
    <w:rsid w:val="000277C0"/>
    <w:rsid w:val="000303CC"/>
    <w:rsid w:val="000305BE"/>
    <w:rsid w:val="000311D9"/>
    <w:rsid w:val="00031E63"/>
    <w:rsid w:val="00032047"/>
    <w:rsid w:val="0003209B"/>
    <w:rsid w:val="000326EA"/>
    <w:rsid w:val="00032B51"/>
    <w:rsid w:val="00034A7B"/>
    <w:rsid w:val="00035835"/>
    <w:rsid w:val="00035F65"/>
    <w:rsid w:val="000371A9"/>
    <w:rsid w:val="000378FE"/>
    <w:rsid w:val="00040633"/>
    <w:rsid w:val="00041674"/>
    <w:rsid w:val="00042025"/>
    <w:rsid w:val="0004256B"/>
    <w:rsid w:val="00043223"/>
    <w:rsid w:val="00044019"/>
    <w:rsid w:val="00044BC7"/>
    <w:rsid w:val="00044C41"/>
    <w:rsid w:val="00045671"/>
    <w:rsid w:val="00045AE1"/>
    <w:rsid w:val="00045FBF"/>
    <w:rsid w:val="000473B3"/>
    <w:rsid w:val="0004746C"/>
    <w:rsid w:val="00050F5B"/>
    <w:rsid w:val="00051696"/>
    <w:rsid w:val="00054468"/>
    <w:rsid w:val="0005453C"/>
    <w:rsid w:val="00057355"/>
    <w:rsid w:val="000579F3"/>
    <w:rsid w:val="00061AB0"/>
    <w:rsid w:val="0006237A"/>
    <w:rsid w:val="00063261"/>
    <w:rsid w:val="00063EDC"/>
    <w:rsid w:val="000640AF"/>
    <w:rsid w:val="00064969"/>
    <w:rsid w:val="000650B2"/>
    <w:rsid w:val="0006578C"/>
    <w:rsid w:val="00065969"/>
    <w:rsid w:val="00065F6F"/>
    <w:rsid w:val="00065FCA"/>
    <w:rsid w:val="00066128"/>
    <w:rsid w:val="00066AE2"/>
    <w:rsid w:val="00066B28"/>
    <w:rsid w:val="00067F3F"/>
    <w:rsid w:val="000703E1"/>
    <w:rsid w:val="000709F6"/>
    <w:rsid w:val="000713E5"/>
    <w:rsid w:val="00071E69"/>
    <w:rsid w:val="00072818"/>
    <w:rsid w:val="000743B7"/>
    <w:rsid w:val="00075D88"/>
    <w:rsid w:val="00076346"/>
    <w:rsid w:val="000769FC"/>
    <w:rsid w:val="00077291"/>
    <w:rsid w:val="000775C8"/>
    <w:rsid w:val="000779AC"/>
    <w:rsid w:val="00077BEF"/>
    <w:rsid w:val="00077D64"/>
    <w:rsid w:val="00080BF7"/>
    <w:rsid w:val="000817C9"/>
    <w:rsid w:val="00082190"/>
    <w:rsid w:val="000822BE"/>
    <w:rsid w:val="00083A34"/>
    <w:rsid w:val="00083E72"/>
    <w:rsid w:val="00084759"/>
    <w:rsid w:val="000849CD"/>
    <w:rsid w:val="00084F22"/>
    <w:rsid w:val="00086291"/>
    <w:rsid w:val="000868D2"/>
    <w:rsid w:val="00086E72"/>
    <w:rsid w:val="0008739A"/>
    <w:rsid w:val="000878C1"/>
    <w:rsid w:val="00087AA0"/>
    <w:rsid w:val="00090131"/>
    <w:rsid w:val="000903FE"/>
    <w:rsid w:val="00090551"/>
    <w:rsid w:val="00090880"/>
    <w:rsid w:val="000909F9"/>
    <w:rsid w:val="00091048"/>
    <w:rsid w:val="000912D1"/>
    <w:rsid w:val="00091934"/>
    <w:rsid w:val="0009338A"/>
    <w:rsid w:val="00094822"/>
    <w:rsid w:val="000956A9"/>
    <w:rsid w:val="00095D63"/>
    <w:rsid w:val="00095E71"/>
    <w:rsid w:val="00095F76"/>
    <w:rsid w:val="00096293"/>
    <w:rsid w:val="0009629A"/>
    <w:rsid w:val="00096FEE"/>
    <w:rsid w:val="000A01A6"/>
    <w:rsid w:val="000A05FC"/>
    <w:rsid w:val="000A0BC1"/>
    <w:rsid w:val="000A15C1"/>
    <w:rsid w:val="000A17B6"/>
    <w:rsid w:val="000A1C82"/>
    <w:rsid w:val="000A2D0F"/>
    <w:rsid w:val="000A43D9"/>
    <w:rsid w:val="000A5043"/>
    <w:rsid w:val="000A5056"/>
    <w:rsid w:val="000A5DA1"/>
    <w:rsid w:val="000A690D"/>
    <w:rsid w:val="000A6A1E"/>
    <w:rsid w:val="000A7236"/>
    <w:rsid w:val="000A766A"/>
    <w:rsid w:val="000A77B4"/>
    <w:rsid w:val="000B0A86"/>
    <w:rsid w:val="000B106C"/>
    <w:rsid w:val="000B160A"/>
    <w:rsid w:val="000B18F0"/>
    <w:rsid w:val="000B311A"/>
    <w:rsid w:val="000B45C2"/>
    <w:rsid w:val="000B4FA5"/>
    <w:rsid w:val="000B584A"/>
    <w:rsid w:val="000B663D"/>
    <w:rsid w:val="000B670A"/>
    <w:rsid w:val="000B749C"/>
    <w:rsid w:val="000B7529"/>
    <w:rsid w:val="000B7BC8"/>
    <w:rsid w:val="000C0665"/>
    <w:rsid w:val="000C1269"/>
    <w:rsid w:val="000C1790"/>
    <w:rsid w:val="000C2F67"/>
    <w:rsid w:val="000C348C"/>
    <w:rsid w:val="000C4A8A"/>
    <w:rsid w:val="000C4F02"/>
    <w:rsid w:val="000C5889"/>
    <w:rsid w:val="000C5A62"/>
    <w:rsid w:val="000C659D"/>
    <w:rsid w:val="000C6733"/>
    <w:rsid w:val="000C6C51"/>
    <w:rsid w:val="000C74A6"/>
    <w:rsid w:val="000D0EF5"/>
    <w:rsid w:val="000D0FE9"/>
    <w:rsid w:val="000D2177"/>
    <w:rsid w:val="000D2640"/>
    <w:rsid w:val="000D2CC0"/>
    <w:rsid w:val="000D3F7D"/>
    <w:rsid w:val="000D45A3"/>
    <w:rsid w:val="000D4859"/>
    <w:rsid w:val="000D4E54"/>
    <w:rsid w:val="000D59F0"/>
    <w:rsid w:val="000D5B1C"/>
    <w:rsid w:val="000D67EF"/>
    <w:rsid w:val="000D6C7F"/>
    <w:rsid w:val="000D6F73"/>
    <w:rsid w:val="000D73AB"/>
    <w:rsid w:val="000D7419"/>
    <w:rsid w:val="000D76B5"/>
    <w:rsid w:val="000D7E0A"/>
    <w:rsid w:val="000E0529"/>
    <w:rsid w:val="000E0B30"/>
    <w:rsid w:val="000E0D39"/>
    <w:rsid w:val="000E0F5D"/>
    <w:rsid w:val="000E217B"/>
    <w:rsid w:val="000E324E"/>
    <w:rsid w:val="000E377B"/>
    <w:rsid w:val="000E3C81"/>
    <w:rsid w:val="000E44A0"/>
    <w:rsid w:val="000E4508"/>
    <w:rsid w:val="000E46C7"/>
    <w:rsid w:val="000E567F"/>
    <w:rsid w:val="000E5CFE"/>
    <w:rsid w:val="000E5D65"/>
    <w:rsid w:val="000E61A2"/>
    <w:rsid w:val="000E677B"/>
    <w:rsid w:val="000E6A9A"/>
    <w:rsid w:val="000E7057"/>
    <w:rsid w:val="000E7A23"/>
    <w:rsid w:val="000E7D91"/>
    <w:rsid w:val="000F0308"/>
    <w:rsid w:val="000F248C"/>
    <w:rsid w:val="000F28F3"/>
    <w:rsid w:val="000F37BA"/>
    <w:rsid w:val="000F55BD"/>
    <w:rsid w:val="000F66DC"/>
    <w:rsid w:val="000F7321"/>
    <w:rsid w:val="000F7B3C"/>
    <w:rsid w:val="000F7F0E"/>
    <w:rsid w:val="0010021A"/>
    <w:rsid w:val="00100D88"/>
    <w:rsid w:val="001010E3"/>
    <w:rsid w:val="00103650"/>
    <w:rsid w:val="0010451A"/>
    <w:rsid w:val="00104533"/>
    <w:rsid w:val="001052E8"/>
    <w:rsid w:val="0010558D"/>
    <w:rsid w:val="00105BF7"/>
    <w:rsid w:val="001064C5"/>
    <w:rsid w:val="00107EB3"/>
    <w:rsid w:val="001103EA"/>
    <w:rsid w:val="00110C7E"/>
    <w:rsid w:val="00111247"/>
    <w:rsid w:val="00111624"/>
    <w:rsid w:val="00112313"/>
    <w:rsid w:val="00112525"/>
    <w:rsid w:val="00112FF9"/>
    <w:rsid w:val="00113015"/>
    <w:rsid w:val="00113524"/>
    <w:rsid w:val="001143B5"/>
    <w:rsid w:val="001145F4"/>
    <w:rsid w:val="00114936"/>
    <w:rsid w:val="0011515D"/>
    <w:rsid w:val="0011550C"/>
    <w:rsid w:val="00116510"/>
    <w:rsid w:val="00117BD8"/>
    <w:rsid w:val="00117E7B"/>
    <w:rsid w:val="001201C0"/>
    <w:rsid w:val="001201DE"/>
    <w:rsid w:val="0012034A"/>
    <w:rsid w:val="00120C15"/>
    <w:rsid w:val="00121372"/>
    <w:rsid w:val="0012140F"/>
    <w:rsid w:val="0012242E"/>
    <w:rsid w:val="00122E6D"/>
    <w:rsid w:val="00123209"/>
    <w:rsid w:val="00123356"/>
    <w:rsid w:val="0012385A"/>
    <w:rsid w:val="00124054"/>
    <w:rsid w:val="001258AB"/>
    <w:rsid w:val="001264B3"/>
    <w:rsid w:val="001278D8"/>
    <w:rsid w:val="00127997"/>
    <w:rsid w:val="00130F26"/>
    <w:rsid w:val="00131304"/>
    <w:rsid w:val="001316B4"/>
    <w:rsid w:val="00133D87"/>
    <w:rsid w:val="00135F99"/>
    <w:rsid w:val="00136D02"/>
    <w:rsid w:val="00137299"/>
    <w:rsid w:val="00137FEB"/>
    <w:rsid w:val="00140376"/>
    <w:rsid w:val="00140C28"/>
    <w:rsid w:val="0014161C"/>
    <w:rsid w:val="00141719"/>
    <w:rsid w:val="00141CD1"/>
    <w:rsid w:val="00141F5F"/>
    <w:rsid w:val="001424B3"/>
    <w:rsid w:val="0014447B"/>
    <w:rsid w:val="00145716"/>
    <w:rsid w:val="00145D58"/>
    <w:rsid w:val="001464FD"/>
    <w:rsid w:val="00146C26"/>
    <w:rsid w:val="00146E0F"/>
    <w:rsid w:val="0014737D"/>
    <w:rsid w:val="00147624"/>
    <w:rsid w:val="00147A02"/>
    <w:rsid w:val="00150EAB"/>
    <w:rsid w:val="00151444"/>
    <w:rsid w:val="001515C5"/>
    <w:rsid w:val="0015243F"/>
    <w:rsid w:val="00153E11"/>
    <w:rsid w:val="001545DB"/>
    <w:rsid w:val="00157B4A"/>
    <w:rsid w:val="00160236"/>
    <w:rsid w:val="00160264"/>
    <w:rsid w:val="001609B7"/>
    <w:rsid w:val="00160D38"/>
    <w:rsid w:val="00161779"/>
    <w:rsid w:val="00161B52"/>
    <w:rsid w:val="00161FD3"/>
    <w:rsid w:val="001624E0"/>
    <w:rsid w:val="00164252"/>
    <w:rsid w:val="00164756"/>
    <w:rsid w:val="00165BB0"/>
    <w:rsid w:val="001674B3"/>
    <w:rsid w:val="00170E2C"/>
    <w:rsid w:val="001729FD"/>
    <w:rsid w:val="00173E64"/>
    <w:rsid w:val="00173EA7"/>
    <w:rsid w:val="00174030"/>
    <w:rsid w:val="0017416C"/>
    <w:rsid w:val="00174C10"/>
    <w:rsid w:val="001756E1"/>
    <w:rsid w:val="0017640A"/>
    <w:rsid w:val="00176568"/>
    <w:rsid w:val="0017692A"/>
    <w:rsid w:val="00176EB9"/>
    <w:rsid w:val="00177618"/>
    <w:rsid w:val="0017761B"/>
    <w:rsid w:val="00180315"/>
    <w:rsid w:val="0018124B"/>
    <w:rsid w:val="00181447"/>
    <w:rsid w:val="001828DE"/>
    <w:rsid w:val="001832A3"/>
    <w:rsid w:val="001839FE"/>
    <w:rsid w:val="001841B5"/>
    <w:rsid w:val="00184EB8"/>
    <w:rsid w:val="001853F9"/>
    <w:rsid w:val="00185554"/>
    <w:rsid w:val="00187248"/>
    <w:rsid w:val="00187337"/>
    <w:rsid w:val="00192518"/>
    <w:rsid w:val="001934CE"/>
    <w:rsid w:val="00193965"/>
    <w:rsid w:val="00194252"/>
    <w:rsid w:val="0019430A"/>
    <w:rsid w:val="001944E7"/>
    <w:rsid w:val="001948D7"/>
    <w:rsid w:val="0019518E"/>
    <w:rsid w:val="00195804"/>
    <w:rsid w:val="001960AD"/>
    <w:rsid w:val="001967BC"/>
    <w:rsid w:val="00196B83"/>
    <w:rsid w:val="00196DCF"/>
    <w:rsid w:val="00196F0D"/>
    <w:rsid w:val="0019742E"/>
    <w:rsid w:val="00197B7A"/>
    <w:rsid w:val="00197B98"/>
    <w:rsid w:val="001A010A"/>
    <w:rsid w:val="001A0472"/>
    <w:rsid w:val="001A288D"/>
    <w:rsid w:val="001A2F31"/>
    <w:rsid w:val="001A3311"/>
    <w:rsid w:val="001A3382"/>
    <w:rsid w:val="001A3A9E"/>
    <w:rsid w:val="001A4080"/>
    <w:rsid w:val="001A4094"/>
    <w:rsid w:val="001A45AC"/>
    <w:rsid w:val="001A47B5"/>
    <w:rsid w:val="001A52E5"/>
    <w:rsid w:val="001A541A"/>
    <w:rsid w:val="001A73B9"/>
    <w:rsid w:val="001A7462"/>
    <w:rsid w:val="001B04CF"/>
    <w:rsid w:val="001B0521"/>
    <w:rsid w:val="001B12E8"/>
    <w:rsid w:val="001B1C99"/>
    <w:rsid w:val="001B228C"/>
    <w:rsid w:val="001B2A17"/>
    <w:rsid w:val="001B2FC8"/>
    <w:rsid w:val="001B493D"/>
    <w:rsid w:val="001B5476"/>
    <w:rsid w:val="001B56A4"/>
    <w:rsid w:val="001B584B"/>
    <w:rsid w:val="001B5A3A"/>
    <w:rsid w:val="001B6033"/>
    <w:rsid w:val="001B65B1"/>
    <w:rsid w:val="001B65B7"/>
    <w:rsid w:val="001B7AA5"/>
    <w:rsid w:val="001C00B9"/>
    <w:rsid w:val="001C0A77"/>
    <w:rsid w:val="001C1C89"/>
    <w:rsid w:val="001C27CC"/>
    <w:rsid w:val="001C2C11"/>
    <w:rsid w:val="001C31D4"/>
    <w:rsid w:val="001C4765"/>
    <w:rsid w:val="001C4FB3"/>
    <w:rsid w:val="001C5684"/>
    <w:rsid w:val="001C5C1B"/>
    <w:rsid w:val="001C5F37"/>
    <w:rsid w:val="001C7A4E"/>
    <w:rsid w:val="001D11DC"/>
    <w:rsid w:val="001D1508"/>
    <w:rsid w:val="001D2360"/>
    <w:rsid w:val="001D26F2"/>
    <w:rsid w:val="001D285E"/>
    <w:rsid w:val="001D2E3A"/>
    <w:rsid w:val="001D4F92"/>
    <w:rsid w:val="001D505A"/>
    <w:rsid w:val="001D5145"/>
    <w:rsid w:val="001D5C6A"/>
    <w:rsid w:val="001D628C"/>
    <w:rsid w:val="001D6F66"/>
    <w:rsid w:val="001D6FEE"/>
    <w:rsid w:val="001E0205"/>
    <w:rsid w:val="001E0D16"/>
    <w:rsid w:val="001E13AC"/>
    <w:rsid w:val="001E1836"/>
    <w:rsid w:val="001E28DC"/>
    <w:rsid w:val="001E28FC"/>
    <w:rsid w:val="001E3E3E"/>
    <w:rsid w:val="001E40FF"/>
    <w:rsid w:val="001E42AC"/>
    <w:rsid w:val="001E65F4"/>
    <w:rsid w:val="001E65FD"/>
    <w:rsid w:val="001E7152"/>
    <w:rsid w:val="001E7933"/>
    <w:rsid w:val="001F0722"/>
    <w:rsid w:val="001F0A7A"/>
    <w:rsid w:val="001F207E"/>
    <w:rsid w:val="001F34C8"/>
    <w:rsid w:val="001F3B2D"/>
    <w:rsid w:val="001F5402"/>
    <w:rsid w:val="001F71F5"/>
    <w:rsid w:val="001F7583"/>
    <w:rsid w:val="001F75E5"/>
    <w:rsid w:val="001F7D17"/>
    <w:rsid w:val="002000BF"/>
    <w:rsid w:val="002004E3"/>
    <w:rsid w:val="002006F5"/>
    <w:rsid w:val="0020081F"/>
    <w:rsid w:val="00201D69"/>
    <w:rsid w:val="00202FBA"/>
    <w:rsid w:val="002031B1"/>
    <w:rsid w:val="00203C17"/>
    <w:rsid w:val="00203D8A"/>
    <w:rsid w:val="0020454F"/>
    <w:rsid w:val="002048DD"/>
    <w:rsid w:val="00205237"/>
    <w:rsid w:val="002055EB"/>
    <w:rsid w:val="00205681"/>
    <w:rsid w:val="00206CE3"/>
    <w:rsid w:val="00207A3C"/>
    <w:rsid w:val="0021131D"/>
    <w:rsid w:val="0021133E"/>
    <w:rsid w:val="00211ACB"/>
    <w:rsid w:val="0021341E"/>
    <w:rsid w:val="00214E93"/>
    <w:rsid w:val="002150C4"/>
    <w:rsid w:val="0021576F"/>
    <w:rsid w:val="002166CB"/>
    <w:rsid w:val="00216E1B"/>
    <w:rsid w:val="0021731C"/>
    <w:rsid w:val="00217FD7"/>
    <w:rsid w:val="00220322"/>
    <w:rsid w:val="002205A2"/>
    <w:rsid w:val="00221139"/>
    <w:rsid w:val="00221951"/>
    <w:rsid w:val="0022225E"/>
    <w:rsid w:val="00222308"/>
    <w:rsid w:val="002228B8"/>
    <w:rsid w:val="00222939"/>
    <w:rsid w:val="00222C95"/>
    <w:rsid w:val="00223641"/>
    <w:rsid w:val="00223C87"/>
    <w:rsid w:val="002246CF"/>
    <w:rsid w:val="00225580"/>
    <w:rsid w:val="00225883"/>
    <w:rsid w:val="00225C2F"/>
    <w:rsid w:val="002272BF"/>
    <w:rsid w:val="002275FA"/>
    <w:rsid w:val="002278FB"/>
    <w:rsid w:val="00230260"/>
    <w:rsid w:val="002304A9"/>
    <w:rsid w:val="0023087D"/>
    <w:rsid w:val="00230B4C"/>
    <w:rsid w:val="00231732"/>
    <w:rsid w:val="00231AD1"/>
    <w:rsid w:val="00231CDB"/>
    <w:rsid w:val="00231F80"/>
    <w:rsid w:val="002320AD"/>
    <w:rsid w:val="00232942"/>
    <w:rsid w:val="00232947"/>
    <w:rsid w:val="00232CAB"/>
    <w:rsid w:val="00232CCA"/>
    <w:rsid w:val="00233388"/>
    <w:rsid w:val="0023383E"/>
    <w:rsid w:val="00235451"/>
    <w:rsid w:val="002355AB"/>
    <w:rsid w:val="00235667"/>
    <w:rsid w:val="00235760"/>
    <w:rsid w:val="00235CB1"/>
    <w:rsid w:val="00236088"/>
    <w:rsid w:val="002365D6"/>
    <w:rsid w:val="00240026"/>
    <w:rsid w:val="00240586"/>
    <w:rsid w:val="00240F66"/>
    <w:rsid w:val="0024235F"/>
    <w:rsid w:val="00242F35"/>
    <w:rsid w:val="00242FA7"/>
    <w:rsid w:val="00243074"/>
    <w:rsid w:val="00243665"/>
    <w:rsid w:val="00243706"/>
    <w:rsid w:val="00243729"/>
    <w:rsid w:val="00243971"/>
    <w:rsid w:val="0024398A"/>
    <w:rsid w:val="00244684"/>
    <w:rsid w:val="0024496E"/>
    <w:rsid w:val="00245DB2"/>
    <w:rsid w:val="00245FE9"/>
    <w:rsid w:val="002463FB"/>
    <w:rsid w:val="002474B5"/>
    <w:rsid w:val="00247780"/>
    <w:rsid w:val="00247F47"/>
    <w:rsid w:val="002500F3"/>
    <w:rsid w:val="0025039D"/>
    <w:rsid w:val="00252C12"/>
    <w:rsid w:val="0025347C"/>
    <w:rsid w:val="00253B89"/>
    <w:rsid w:val="002547A3"/>
    <w:rsid w:val="00255DD1"/>
    <w:rsid w:val="00256814"/>
    <w:rsid w:val="00257017"/>
    <w:rsid w:val="00262238"/>
    <w:rsid w:val="00262271"/>
    <w:rsid w:val="002625F6"/>
    <w:rsid w:val="002627D4"/>
    <w:rsid w:val="0026326A"/>
    <w:rsid w:val="00263474"/>
    <w:rsid w:val="002637FB"/>
    <w:rsid w:val="00263F5F"/>
    <w:rsid w:val="002647D7"/>
    <w:rsid w:val="00264FCD"/>
    <w:rsid w:val="002651D2"/>
    <w:rsid w:val="002652FB"/>
    <w:rsid w:val="00265366"/>
    <w:rsid w:val="002661B8"/>
    <w:rsid w:val="00266E37"/>
    <w:rsid w:val="002670A3"/>
    <w:rsid w:val="00267479"/>
    <w:rsid w:val="00267D47"/>
    <w:rsid w:val="0027055F"/>
    <w:rsid w:val="00271675"/>
    <w:rsid w:val="00271BB6"/>
    <w:rsid w:val="002729FA"/>
    <w:rsid w:val="00275203"/>
    <w:rsid w:val="002755B9"/>
    <w:rsid w:val="00275739"/>
    <w:rsid w:val="0027598A"/>
    <w:rsid w:val="002775D3"/>
    <w:rsid w:val="002777C2"/>
    <w:rsid w:val="00280281"/>
    <w:rsid w:val="00280D68"/>
    <w:rsid w:val="00280E94"/>
    <w:rsid w:val="0028100D"/>
    <w:rsid w:val="00281C7C"/>
    <w:rsid w:val="00281E7D"/>
    <w:rsid w:val="002821BE"/>
    <w:rsid w:val="00282690"/>
    <w:rsid w:val="00282BE3"/>
    <w:rsid w:val="00283968"/>
    <w:rsid w:val="00284D03"/>
    <w:rsid w:val="00284D82"/>
    <w:rsid w:val="0028573C"/>
    <w:rsid w:val="00285977"/>
    <w:rsid w:val="00285C20"/>
    <w:rsid w:val="00287918"/>
    <w:rsid w:val="00287C4B"/>
    <w:rsid w:val="00290A43"/>
    <w:rsid w:val="00290F59"/>
    <w:rsid w:val="002914E4"/>
    <w:rsid w:val="002914F8"/>
    <w:rsid w:val="00291AB3"/>
    <w:rsid w:val="00292103"/>
    <w:rsid w:val="002929FF"/>
    <w:rsid w:val="00293A9E"/>
    <w:rsid w:val="002949F2"/>
    <w:rsid w:val="00294A04"/>
    <w:rsid w:val="00295B18"/>
    <w:rsid w:val="00295EB6"/>
    <w:rsid w:val="002965C0"/>
    <w:rsid w:val="002A0B29"/>
    <w:rsid w:val="002A11AB"/>
    <w:rsid w:val="002A1D15"/>
    <w:rsid w:val="002A3668"/>
    <w:rsid w:val="002A5252"/>
    <w:rsid w:val="002A594C"/>
    <w:rsid w:val="002A638C"/>
    <w:rsid w:val="002A78F0"/>
    <w:rsid w:val="002B0DFF"/>
    <w:rsid w:val="002B2477"/>
    <w:rsid w:val="002B56DD"/>
    <w:rsid w:val="002B56EA"/>
    <w:rsid w:val="002B634F"/>
    <w:rsid w:val="002B7033"/>
    <w:rsid w:val="002B70E4"/>
    <w:rsid w:val="002B79D1"/>
    <w:rsid w:val="002B7C3C"/>
    <w:rsid w:val="002C0385"/>
    <w:rsid w:val="002C05A5"/>
    <w:rsid w:val="002C1335"/>
    <w:rsid w:val="002C1BC7"/>
    <w:rsid w:val="002C247B"/>
    <w:rsid w:val="002C25F6"/>
    <w:rsid w:val="002C310A"/>
    <w:rsid w:val="002C318A"/>
    <w:rsid w:val="002C34F0"/>
    <w:rsid w:val="002C357E"/>
    <w:rsid w:val="002C3941"/>
    <w:rsid w:val="002C39BA"/>
    <w:rsid w:val="002C41EF"/>
    <w:rsid w:val="002C50B0"/>
    <w:rsid w:val="002C5B8B"/>
    <w:rsid w:val="002C79FC"/>
    <w:rsid w:val="002C7DEF"/>
    <w:rsid w:val="002D08FB"/>
    <w:rsid w:val="002D0FEB"/>
    <w:rsid w:val="002D12B8"/>
    <w:rsid w:val="002D1555"/>
    <w:rsid w:val="002D158A"/>
    <w:rsid w:val="002D1737"/>
    <w:rsid w:val="002D33E8"/>
    <w:rsid w:val="002D3739"/>
    <w:rsid w:val="002D38D5"/>
    <w:rsid w:val="002D435A"/>
    <w:rsid w:val="002D4BA4"/>
    <w:rsid w:val="002D4F3A"/>
    <w:rsid w:val="002D5727"/>
    <w:rsid w:val="002D59B3"/>
    <w:rsid w:val="002D5E9D"/>
    <w:rsid w:val="002D6BE6"/>
    <w:rsid w:val="002D7BB8"/>
    <w:rsid w:val="002E04EC"/>
    <w:rsid w:val="002E07A5"/>
    <w:rsid w:val="002E173A"/>
    <w:rsid w:val="002E2688"/>
    <w:rsid w:val="002E2F6E"/>
    <w:rsid w:val="002E3FC7"/>
    <w:rsid w:val="002E510E"/>
    <w:rsid w:val="002E64DB"/>
    <w:rsid w:val="002E7031"/>
    <w:rsid w:val="002E7680"/>
    <w:rsid w:val="002E77D7"/>
    <w:rsid w:val="002F07BF"/>
    <w:rsid w:val="002F17BD"/>
    <w:rsid w:val="002F1898"/>
    <w:rsid w:val="002F19C4"/>
    <w:rsid w:val="002F27F4"/>
    <w:rsid w:val="002F2F94"/>
    <w:rsid w:val="002F3608"/>
    <w:rsid w:val="002F371B"/>
    <w:rsid w:val="002F3C1E"/>
    <w:rsid w:val="002F4164"/>
    <w:rsid w:val="002F4399"/>
    <w:rsid w:val="002F49F0"/>
    <w:rsid w:val="002F4D29"/>
    <w:rsid w:val="002F564D"/>
    <w:rsid w:val="002F571B"/>
    <w:rsid w:val="002F64C0"/>
    <w:rsid w:val="002F6CF3"/>
    <w:rsid w:val="002F6E7A"/>
    <w:rsid w:val="002F6EB8"/>
    <w:rsid w:val="002F7386"/>
    <w:rsid w:val="002F79E7"/>
    <w:rsid w:val="00301CA3"/>
    <w:rsid w:val="00303083"/>
    <w:rsid w:val="00304181"/>
    <w:rsid w:val="003049A5"/>
    <w:rsid w:val="00306E51"/>
    <w:rsid w:val="00307AE0"/>
    <w:rsid w:val="0031050B"/>
    <w:rsid w:val="00310A92"/>
    <w:rsid w:val="00310BBC"/>
    <w:rsid w:val="0031184E"/>
    <w:rsid w:val="0031263A"/>
    <w:rsid w:val="00312E03"/>
    <w:rsid w:val="00313004"/>
    <w:rsid w:val="00313404"/>
    <w:rsid w:val="00314AB2"/>
    <w:rsid w:val="00315D00"/>
    <w:rsid w:val="0031738A"/>
    <w:rsid w:val="00317526"/>
    <w:rsid w:val="00317EE0"/>
    <w:rsid w:val="00320E36"/>
    <w:rsid w:val="0032149B"/>
    <w:rsid w:val="00321C86"/>
    <w:rsid w:val="00321DC3"/>
    <w:rsid w:val="0032213E"/>
    <w:rsid w:val="003221E7"/>
    <w:rsid w:val="00322A5A"/>
    <w:rsid w:val="00322E5F"/>
    <w:rsid w:val="00323138"/>
    <w:rsid w:val="0032388F"/>
    <w:rsid w:val="00323E7D"/>
    <w:rsid w:val="003246C3"/>
    <w:rsid w:val="003254C8"/>
    <w:rsid w:val="00325931"/>
    <w:rsid w:val="00325B92"/>
    <w:rsid w:val="003261D7"/>
    <w:rsid w:val="00327728"/>
    <w:rsid w:val="00327E1B"/>
    <w:rsid w:val="0033075D"/>
    <w:rsid w:val="00330AF1"/>
    <w:rsid w:val="003313E8"/>
    <w:rsid w:val="00331782"/>
    <w:rsid w:val="00333BF3"/>
    <w:rsid w:val="0033432F"/>
    <w:rsid w:val="00334617"/>
    <w:rsid w:val="00334BA1"/>
    <w:rsid w:val="00334BC4"/>
    <w:rsid w:val="00334C57"/>
    <w:rsid w:val="00334D47"/>
    <w:rsid w:val="00335550"/>
    <w:rsid w:val="00335EF5"/>
    <w:rsid w:val="00336000"/>
    <w:rsid w:val="00336BD9"/>
    <w:rsid w:val="003407A9"/>
    <w:rsid w:val="00340E2D"/>
    <w:rsid w:val="00340F87"/>
    <w:rsid w:val="0034108D"/>
    <w:rsid w:val="00341A60"/>
    <w:rsid w:val="00341EFF"/>
    <w:rsid w:val="00341F49"/>
    <w:rsid w:val="003435A0"/>
    <w:rsid w:val="00344100"/>
    <w:rsid w:val="00344816"/>
    <w:rsid w:val="00344856"/>
    <w:rsid w:val="00344CFD"/>
    <w:rsid w:val="00345E3B"/>
    <w:rsid w:val="00347384"/>
    <w:rsid w:val="00347A26"/>
    <w:rsid w:val="00347AFB"/>
    <w:rsid w:val="00352B47"/>
    <w:rsid w:val="0035347D"/>
    <w:rsid w:val="00354345"/>
    <w:rsid w:val="00354824"/>
    <w:rsid w:val="0035586F"/>
    <w:rsid w:val="00357C5A"/>
    <w:rsid w:val="003619EB"/>
    <w:rsid w:val="003626EB"/>
    <w:rsid w:val="00364A64"/>
    <w:rsid w:val="0036569E"/>
    <w:rsid w:val="00366EB1"/>
    <w:rsid w:val="003707AF"/>
    <w:rsid w:val="00370BEC"/>
    <w:rsid w:val="00372FFA"/>
    <w:rsid w:val="00373161"/>
    <w:rsid w:val="00374000"/>
    <w:rsid w:val="00374A2B"/>
    <w:rsid w:val="00376197"/>
    <w:rsid w:val="003765E2"/>
    <w:rsid w:val="00377017"/>
    <w:rsid w:val="00377C51"/>
    <w:rsid w:val="00377E7B"/>
    <w:rsid w:val="003809BD"/>
    <w:rsid w:val="00382623"/>
    <w:rsid w:val="00382B3F"/>
    <w:rsid w:val="00382EFB"/>
    <w:rsid w:val="00383166"/>
    <w:rsid w:val="00383B82"/>
    <w:rsid w:val="00384206"/>
    <w:rsid w:val="0038428A"/>
    <w:rsid w:val="0038469E"/>
    <w:rsid w:val="00385D94"/>
    <w:rsid w:val="00387988"/>
    <w:rsid w:val="003906BF"/>
    <w:rsid w:val="0039090B"/>
    <w:rsid w:val="00392ED2"/>
    <w:rsid w:val="00392EEB"/>
    <w:rsid w:val="003933D1"/>
    <w:rsid w:val="00393A4C"/>
    <w:rsid w:val="003970E4"/>
    <w:rsid w:val="0039748C"/>
    <w:rsid w:val="00397CB0"/>
    <w:rsid w:val="003A1F54"/>
    <w:rsid w:val="003A2416"/>
    <w:rsid w:val="003A2813"/>
    <w:rsid w:val="003A2926"/>
    <w:rsid w:val="003A2AA0"/>
    <w:rsid w:val="003A2E78"/>
    <w:rsid w:val="003A36C4"/>
    <w:rsid w:val="003A3E00"/>
    <w:rsid w:val="003A4829"/>
    <w:rsid w:val="003A608A"/>
    <w:rsid w:val="003A6FC6"/>
    <w:rsid w:val="003A730A"/>
    <w:rsid w:val="003B0F30"/>
    <w:rsid w:val="003B0F34"/>
    <w:rsid w:val="003B1825"/>
    <w:rsid w:val="003B2D11"/>
    <w:rsid w:val="003B340E"/>
    <w:rsid w:val="003B3773"/>
    <w:rsid w:val="003B427E"/>
    <w:rsid w:val="003B511B"/>
    <w:rsid w:val="003B537D"/>
    <w:rsid w:val="003B5A9B"/>
    <w:rsid w:val="003B5DCB"/>
    <w:rsid w:val="003B5F83"/>
    <w:rsid w:val="003B68B9"/>
    <w:rsid w:val="003B6BAB"/>
    <w:rsid w:val="003B7058"/>
    <w:rsid w:val="003B745D"/>
    <w:rsid w:val="003B7831"/>
    <w:rsid w:val="003B7B7B"/>
    <w:rsid w:val="003C0DEA"/>
    <w:rsid w:val="003C12C6"/>
    <w:rsid w:val="003C1FF9"/>
    <w:rsid w:val="003C2161"/>
    <w:rsid w:val="003C323A"/>
    <w:rsid w:val="003C41F3"/>
    <w:rsid w:val="003C5927"/>
    <w:rsid w:val="003C643C"/>
    <w:rsid w:val="003C6C90"/>
    <w:rsid w:val="003C6F34"/>
    <w:rsid w:val="003C74E5"/>
    <w:rsid w:val="003C7B04"/>
    <w:rsid w:val="003C7B98"/>
    <w:rsid w:val="003C7F2A"/>
    <w:rsid w:val="003D1EC5"/>
    <w:rsid w:val="003D266C"/>
    <w:rsid w:val="003D5C4E"/>
    <w:rsid w:val="003D70CD"/>
    <w:rsid w:val="003D77A7"/>
    <w:rsid w:val="003E08EB"/>
    <w:rsid w:val="003E0EF7"/>
    <w:rsid w:val="003E17EC"/>
    <w:rsid w:val="003E1EB1"/>
    <w:rsid w:val="003E26C7"/>
    <w:rsid w:val="003E3388"/>
    <w:rsid w:val="003E4064"/>
    <w:rsid w:val="003E42CF"/>
    <w:rsid w:val="003E512F"/>
    <w:rsid w:val="003E63CE"/>
    <w:rsid w:val="003E6FB9"/>
    <w:rsid w:val="003E749D"/>
    <w:rsid w:val="003F03A7"/>
    <w:rsid w:val="003F19ED"/>
    <w:rsid w:val="003F19FB"/>
    <w:rsid w:val="003F1A96"/>
    <w:rsid w:val="003F27DB"/>
    <w:rsid w:val="003F2FA7"/>
    <w:rsid w:val="003F3267"/>
    <w:rsid w:val="003F4269"/>
    <w:rsid w:val="003F4D4A"/>
    <w:rsid w:val="003F54DA"/>
    <w:rsid w:val="003F6B0A"/>
    <w:rsid w:val="003F7CFF"/>
    <w:rsid w:val="003F7E31"/>
    <w:rsid w:val="00400210"/>
    <w:rsid w:val="00400223"/>
    <w:rsid w:val="00401B11"/>
    <w:rsid w:val="00402048"/>
    <w:rsid w:val="004029A7"/>
    <w:rsid w:val="00402A18"/>
    <w:rsid w:val="0040331D"/>
    <w:rsid w:val="0040373A"/>
    <w:rsid w:val="004039F5"/>
    <w:rsid w:val="00403B5A"/>
    <w:rsid w:val="00403B6A"/>
    <w:rsid w:val="00404644"/>
    <w:rsid w:val="00404677"/>
    <w:rsid w:val="00405DE9"/>
    <w:rsid w:val="004103CC"/>
    <w:rsid w:val="0041045B"/>
    <w:rsid w:val="00412BD0"/>
    <w:rsid w:val="00412EB4"/>
    <w:rsid w:val="004143AA"/>
    <w:rsid w:val="004144A3"/>
    <w:rsid w:val="004152F5"/>
    <w:rsid w:val="00415E16"/>
    <w:rsid w:val="00416447"/>
    <w:rsid w:val="0041679F"/>
    <w:rsid w:val="00416D10"/>
    <w:rsid w:val="00417423"/>
    <w:rsid w:val="00417DF0"/>
    <w:rsid w:val="004205CF"/>
    <w:rsid w:val="00420E7C"/>
    <w:rsid w:val="0042108A"/>
    <w:rsid w:val="0042185C"/>
    <w:rsid w:val="00421D02"/>
    <w:rsid w:val="0042231D"/>
    <w:rsid w:val="004224AD"/>
    <w:rsid w:val="00422529"/>
    <w:rsid w:val="00422854"/>
    <w:rsid w:val="00422F02"/>
    <w:rsid w:val="00423B06"/>
    <w:rsid w:val="00423EC1"/>
    <w:rsid w:val="00424320"/>
    <w:rsid w:val="00424464"/>
    <w:rsid w:val="0042467D"/>
    <w:rsid w:val="004248BE"/>
    <w:rsid w:val="004256AA"/>
    <w:rsid w:val="0042573E"/>
    <w:rsid w:val="00426475"/>
    <w:rsid w:val="0042668B"/>
    <w:rsid w:val="00426D8B"/>
    <w:rsid w:val="00427486"/>
    <w:rsid w:val="0042752A"/>
    <w:rsid w:val="004302D9"/>
    <w:rsid w:val="0043097B"/>
    <w:rsid w:val="004312AE"/>
    <w:rsid w:val="004315E3"/>
    <w:rsid w:val="004329AD"/>
    <w:rsid w:val="0043307A"/>
    <w:rsid w:val="0043364E"/>
    <w:rsid w:val="004338EB"/>
    <w:rsid w:val="004341A1"/>
    <w:rsid w:val="004354E7"/>
    <w:rsid w:val="0043559B"/>
    <w:rsid w:val="00435CEF"/>
    <w:rsid w:val="00435EC2"/>
    <w:rsid w:val="004370F9"/>
    <w:rsid w:val="004378E9"/>
    <w:rsid w:val="004406D9"/>
    <w:rsid w:val="00440FE8"/>
    <w:rsid w:val="004414D2"/>
    <w:rsid w:val="00441B6D"/>
    <w:rsid w:val="00441F5B"/>
    <w:rsid w:val="00442B3E"/>
    <w:rsid w:val="0044322A"/>
    <w:rsid w:val="00443288"/>
    <w:rsid w:val="0044437F"/>
    <w:rsid w:val="00444443"/>
    <w:rsid w:val="004455D1"/>
    <w:rsid w:val="004467E5"/>
    <w:rsid w:val="00446F98"/>
    <w:rsid w:val="004475F2"/>
    <w:rsid w:val="00447C2B"/>
    <w:rsid w:val="004501B8"/>
    <w:rsid w:val="00450BEF"/>
    <w:rsid w:val="00450C1E"/>
    <w:rsid w:val="00450DEB"/>
    <w:rsid w:val="00450DF8"/>
    <w:rsid w:val="004520F6"/>
    <w:rsid w:val="00452D2C"/>
    <w:rsid w:val="00452E1C"/>
    <w:rsid w:val="004534FF"/>
    <w:rsid w:val="00454788"/>
    <w:rsid w:val="004547B7"/>
    <w:rsid w:val="00454952"/>
    <w:rsid w:val="004556CC"/>
    <w:rsid w:val="0045595C"/>
    <w:rsid w:val="00456C50"/>
    <w:rsid w:val="00457190"/>
    <w:rsid w:val="00457DC0"/>
    <w:rsid w:val="00457DC7"/>
    <w:rsid w:val="00460250"/>
    <w:rsid w:val="00460992"/>
    <w:rsid w:val="00460B18"/>
    <w:rsid w:val="004612B9"/>
    <w:rsid w:val="0046154C"/>
    <w:rsid w:val="00461FC0"/>
    <w:rsid w:val="004625FA"/>
    <w:rsid w:val="00462DC2"/>
    <w:rsid w:val="00463137"/>
    <w:rsid w:val="00463BD9"/>
    <w:rsid w:val="00464D27"/>
    <w:rsid w:val="00464F2E"/>
    <w:rsid w:val="0046510F"/>
    <w:rsid w:val="004659EA"/>
    <w:rsid w:val="00465C5B"/>
    <w:rsid w:val="00466D4B"/>
    <w:rsid w:val="00470553"/>
    <w:rsid w:val="00471273"/>
    <w:rsid w:val="00471485"/>
    <w:rsid w:val="004718B1"/>
    <w:rsid w:val="004720C8"/>
    <w:rsid w:val="00473157"/>
    <w:rsid w:val="00474C7B"/>
    <w:rsid w:val="00477121"/>
    <w:rsid w:val="00477B8F"/>
    <w:rsid w:val="00477D80"/>
    <w:rsid w:val="00477E89"/>
    <w:rsid w:val="00477FBF"/>
    <w:rsid w:val="004800F5"/>
    <w:rsid w:val="00480E01"/>
    <w:rsid w:val="00481472"/>
    <w:rsid w:val="00481A3D"/>
    <w:rsid w:val="00482CC2"/>
    <w:rsid w:val="00482F38"/>
    <w:rsid w:val="0048460F"/>
    <w:rsid w:val="00484B2A"/>
    <w:rsid w:val="004858F4"/>
    <w:rsid w:val="004859EF"/>
    <w:rsid w:val="00485A58"/>
    <w:rsid w:val="00485AC1"/>
    <w:rsid w:val="00486291"/>
    <w:rsid w:val="0048782B"/>
    <w:rsid w:val="00490558"/>
    <w:rsid w:val="00490578"/>
    <w:rsid w:val="00490B9B"/>
    <w:rsid w:val="00490EEF"/>
    <w:rsid w:val="00491ED6"/>
    <w:rsid w:val="004927BE"/>
    <w:rsid w:val="00492899"/>
    <w:rsid w:val="00492A05"/>
    <w:rsid w:val="00493A42"/>
    <w:rsid w:val="004940AA"/>
    <w:rsid w:val="00494A31"/>
    <w:rsid w:val="004954B9"/>
    <w:rsid w:val="0049582A"/>
    <w:rsid w:val="00495EB0"/>
    <w:rsid w:val="00497A2E"/>
    <w:rsid w:val="004A0E40"/>
    <w:rsid w:val="004A124B"/>
    <w:rsid w:val="004A1A01"/>
    <w:rsid w:val="004A1D79"/>
    <w:rsid w:val="004A3BFF"/>
    <w:rsid w:val="004A412F"/>
    <w:rsid w:val="004A4541"/>
    <w:rsid w:val="004A46B1"/>
    <w:rsid w:val="004A55E8"/>
    <w:rsid w:val="004A6394"/>
    <w:rsid w:val="004A7270"/>
    <w:rsid w:val="004A7355"/>
    <w:rsid w:val="004A7880"/>
    <w:rsid w:val="004B0340"/>
    <w:rsid w:val="004B0F97"/>
    <w:rsid w:val="004B171F"/>
    <w:rsid w:val="004B18A9"/>
    <w:rsid w:val="004B254B"/>
    <w:rsid w:val="004B2FE0"/>
    <w:rsid w:val="004B3221"/>
    <w:rsid w:val="004B3F04"/>
    <w:rsid w:val="004B5CE2"/>
    <w:rsid w:val="004B601E"/>
    <w:rsid w:val="004B666D"/>
    <w:rsid w:val="004B6F90"/>
    <w:rsid w:val="004C05C5"/>
    <w:rsid w:val="004C3441"/>
    <w:rsid w:val="004C3952"/>
    <w:rsid w:val="004C56AA"/>
    <w:rsid w:val="004C57FF"/>
    <w:rsid w:val="004C673A"/>
    <w:rsid w:val="004C6915"/>
    <w:rsid w:val="004C795E"/>
    <w:rsid w:val="004C7A21"/>
    <w:rsid w:val="004C7DA8"/>
    <w:rsid w:val="004D0850"/>
    <w:rsid w:val="004D1244"/>
    <w:rsid w:val="004D1AC9"/>
    <w:rsid w:val="004D1F84"/>
    <w:rsid w:val="004D2136"/>
    <w:rsid w:val="004D22A8"/>
    <w:rsid w:val="004D24C6"/>
    <w:rsid w:val="004D3715"/>
    <w:rsid w:val="004D5C1A"/>
    <w:rsid w:val="004D71B9"/>
    <w:rsid w:val="004E3650"/>
    <w:rsid w:val="004E3CC6"/>
    <w:rsid w:val="004E4E43"/>
    <w:rsid w:val="004E545B"/>
    <w:rsid w:val="004E55C3"/>
    <w:rsid w:val="004E57F7"/>
    <w:rsid w:val="004E5916"/>
    <w:rsid w:val="004E5AFD"/>
    <w:rsid w:val="004E5DC6"/>
    <w:rsid w:val="004E5DDC"/>
    <w:rsid w:val="004E6CBA"/>
    <w:rsid w:val="004E7C4D"/>
    <w:rsid w:val="004F01BA"/>
    <w:rsid w:val="004F16BD"/>
    <w:rsid w:val="004F20F9"/>
    <w:rsid w:val="004F24F8"/>
    <w:rsid w:val="004F2E01"/>
    <w:rsid w:val="004F3557"/>
    <w:rsid w:val="004F37ED"/>
    <w:rsid w:val="004F3D13"/>
    <w:rsid w:val="004F4814"/>
    <w:rsid w:val="004F4ADF"/>
    <w:rsid w:val="004F55DB"/>
    <w:rsid w:val="004F5910"/>
    <w:rsid w:val="004F6576"/>
    <w:rsid w:val="004F7711"/>
    <w:rsid w:val="004F7F96"/>
    <w:rsid w:val="005011A5"/>
    <w:rsid w:val="0050135C"/>
    <w:rsid w:val="0050250C"/>
    <w:rsid w:val="00502B73"/>
    <w:rsid w:val="00502B99"/>
    <w:rsid w:val="0050483A"/>
    <w:rsid w:val="00504E26"/>
    <w:rsid w:val="00505314"/>
    <w:rsid w:val="005070D9"/>
    <w:rsid w:val="00507867"/>
    <w:rsid w:val="00510FCD"/>
    <w:rsid w:val="0051348E"/>
    <w:rsid w:val="005134F6"/>
    <w:rsid w:val="005135A3"/>
    <w:rsid w:val="005140BA"/>
    <w:rsid w:val="0051487D"/>
    <w:rsid w:val="00515800"/>
    <w:rsid w:val="00515B1B"/>
    <w:rsid w:val="00516756"/>
    <w:rsid w:val="00516A0A"/>
    <w:rsid w:val="0051721D"/>
    <w:rsid w:val="0051741F"/>
    <w:rsid w:val="00517628"/>
    <w:rsid w:val="0051769C"/>
    <w:rsid w:val="005176A3"/>
    <w:rsid w:val="00520B2D"/>
    <w:rsid w:val="005222B0"/>
    <w:rsid w:val="00523885"/>
    <w:rsid w:val="0052416A"/>
    <w:rsid w:val="005248B9"/>
    <w:rsid w:val="00524D49"/>
    <w:rsid w:val="00526BD9"/>
    <w:rsid w:val="00526C3B"/>
    <w:rsid w:val="00526FC7"/>
    <w:rsid w:val="0052721D"/>
    <w:rsid w:val="005275DD"/>
    <w:rsid w:val="00530955"/>
    <w:rsid w:val="00530F86"/>
    <w:rsid w:val="00530FBE"/>
    <w:rsid w:val="005314A5"/>
    <w:rsid w:val="0053177F"/>
    <w:rsid w:val="00534380"/>
    <w:rsid w:val="00534D2B"/>
    <w:rsid w:val="005356D9"/>
    <w:rsid w:val="00535DAA"/>
    <w:rsid w:val="0053607F"/>
    <w:rsid w:val="00536096"/>
    <w:rsid w:val="00536201"/>
    <w:rsid w:val="00536634"/>
    <w:rsid w:val="005368C1"/>
    <w:rsid w:val="00537E56"/>
    <w:rsid w:val="005402D4"/>
    <w:rsid w:val="00540CAB"/>
    <w:rsid w:val="00540FA9"/>
    <w:rsid w:val="00541A85"/>
    <w:rsid w:val="00542345"/>
    <w:rsid w:val="005431D4"/>
    <w:rsid w:val="005431F9"/>
    <w:rsid w:val="00543649"/>
    <w:rsid w:val="00543BEF"/>
    <w:rsid w:val="00543E4D"/>
    <w:rsid w:val="005440A1"/>
    <w:rsid w:val="005445B7"/>
    <w:rsid w:val="00546514"/>
    <w:rsid w:val="00546DE5"/>
    <w:rsid w:val="005500B5"/>
    <w:rsid w:val="005502E6"/>
    <w:rsid w:val="0055065F"/>
    <w:rsid w:val="00551EC2"/>
    <w:rsid w:val="005526B5"/>
    <w:rsid w:val="00552844"/>
    <w:rsid w:val="00552BF3"/>
    <w:rsid w:val="00553C27"/>
    <w:rsid w:val="00553C45"/>
    <w:rsid w:val="00555359"/>
    <w:rsid w:val="00555DA0"/>
    <w:rsid w:val="00556818"/>
    <w:rsid w:val="00556E29"/>
    <w:rsid w:val="00557254"/>
    <w:rsid w:val="005607AE"/>
    <w:rsid w:val="00561005"/>
    <w:rsid w:val="00561273"/>
    <w:rsid w:val="0056154A"/>
    <w:rsid w:val="00561700"/>
    <w:rsid w:val="005617C1"/>
    <w:rsid w:val="00562C10"/>
    <w:rsid w:val="00564B15"/>
    <w:rsid w:val="0056601E"/>
    <w:rsid w:val="0056642A"/>
    <w:rsid w:val="00566496"/>
    <w:rsid w:val="005665FA"/>
    <w:rsid w:val="005676BC"/>
    <w:rsid w:val="00567E74"/>
    <w:rsid w:val="00571323"/>
    <w:rsid w:val="00572B18"/>
    <w:rsid w:val="00572DBD"/>
    <w:rsid w:val="005730A9"/>
    <w:rsid w:val="00573750"/>
    <w:rsid w:val="00573C4E"/>
    <w:rsid w:val="00573E6A"/>
    <w:rsid w:val="0057596D"/>
    <w:rsid w:val="005761DF"/>
    <w:rsid w:val="005767BE"/>
    <w:rsid w:val="00576817"/>
    <w:rsid w:val="00576EA2"/>
    <w:rsid w:val="005779CB"/>
    <w:rsid w:val="00581003"/>
    <w:rsid w:val="0058196D"/>
    <w:rsid w:val="00581E3C"/>
    <w:rsid w:val="0058291B"/>
    <w:rsid w:val="00582FA4"/>
    <w:rsid w:val="00583F6D"/>
    <w:rsid w:val="00584149"/>
    <w:rsid w:val="00584309"/>
    <w:rsid w:val="00584922"/>
    <w:rsid w:val="00585430"/>
    <w:rsid w:val="0058580D"/>
    <w:rsid w:val="005859A1"/>
    <w:rsid w:val="0058699E"/>
    <w:rsid w:val="00586AD2"/>
    <w:rsid w:val="00586CDB"/>
    <w:rsid w:val="00587D41"/>
    <w:rsid w:val="00590240"/>
    <w:rsid w:val="0059079C"/>
    <w:rsid w:val="00590B88"/>
    <w:rsid w:val="00590D2C"/>
    <w:rsid w:val="00591BC8"/>
    <w:rsid w:val="005921C4"/>
    <w:rsid w:val="0059265E"/>
    <w:rsid w:val="0059289E"/>
    <w:rsid w:val="005929A9"/>
    <w:rsid w:val="00592AE5"/>
    <w:rsid w:val="00592FC8"/>
    <w:rsid w:val="0059368C"/>
    <w:rsid w:val="005938D7"/>
    <w:rsid w:val="00593924"/>
    <w:rsid w:val="00593D83"/>
    <w:rsid w:val="005941E9"/>
    <w:rsid w:val="00594894"/>
    <w:rsid w:val="00594E3C"/>
    <w:rsid w:val="005951AC"/>
    <w:rsid w:val="005954DF"/>
    <w:rsid w:val="00596B91"/>
    <w:rsid w:val="005A004F"/>
    <w:rsid w:val="005A0379"/>
    <w:rsid w:val="005A0608"/>
    <w:rsid w:val="005A070C"/>
    <w:rsid w:val="005A13FB"/>
    <w:rsid w:val="005A1966"/>
    <w:rsid w:val="005A1F15"/>
    <w:rsid w:val="005A1F62"/>
    <w:rsid w:val="005A3074"/>
    <w:rsid w:val="005A3B13"/>
    <w:rsid w:val="005A3E7F"/>
    <w:rsid w:val="005A4076"/>
    <w:rsid w:val="005A429B"/>
    <w:rsid w:val="005A455A"/>
    <w:rsid w:val="005A539B"/>
    <w:rsid w:val="005A55FD"/>
    <w:rsid w:val="005A59A2"/>
    <w:rsid w:val="005A66CC"/>
    <w:rsid w:val="005A6CAC"/>
    <w:rsid w:val="005A7584"/>
    <w:rsid w:val="005A7752"/>
    <w:rsid w:val="005A7E0C"/>
    <w:rsid w:val="005B115C"/>
    <w:rsid w:val="005B2D47"/>
    <w:rsid w:val="005B3359"/>
    <w:rsid w:val="005B3B4E"/>
    <w:rsid w:val="005B3DCD"/>
    <w:rsid w:val="005B433C"/>
    <w:rsid w:val="005B4921"/>
    <w:rsid w:val="005B4E80"/>
    <w:rsid w:val="005B542D"/>
    <w:rsid w:val="005B5AF0"/>
    <w:rsid w:val="005B604A"/>
    <w:rsid w:val="005B7DA8"/>
    <w:rsid w:val="005C11E1"/>
    <w:rsid w:val="005C12A2"/>
    <w:rsid w:val="005C1445"/>
    <w:rsid w:val="005C16D0"/>
    <w:rsid w:val="005C174E"/>
    <w:rsid w:val="005C1BC5"/>
    <w:rsid w:val="005C335E"/>
    <w:rsid w:val="005C3929"/>
    <w:rsid w:val="005C3ED2"/>
    <w:rsid w:val="005C6EE5"/>
    <w:rsid w:val="005C76AC"/>
    <w:rsid w:val="005C773B"/>
    <w:rsid w:val="005C7B25"/>
    <w:rsid w:val="005D26FE"/>
    <w:rsid w:val="005D28AC"/>
    <w:rsid w:val="005D2FBE"/>
    <w:rsid w:val="005D73C8"/>
    <w:rsid w:val="005D743D"/>
    <w:rsid w:val="005D7A56"/>
    <w:rsid w:val="005E063A"/>
    <w:rsid w:val="005E06B6"/>
    <w:rsid w:val="005E2341"/>
    <w:rsid w:val="005E5519"/>
    <w:rsid w:val="005E6657"/>
    <w:rsid w:val="005E67D3"/>
    <w:rsid w:val="005E74B9"/>
    <w:rsid w:val="005E7504"/>
    <w:rsid w:val="005E7638"/>
    <w:rsid w:val="005F10B6"/>
    <w:rsid w:val="005F1996"/>
    <w:rsid w:val="005F1F58"/>
    <w:rsid w:val="005F2ACA"/>
    <w:rsid w:val="005F34E6"/>
    <w:rsid w:val="005F4D2D"/>
    <w:rsid w:val="005F6467"/>
    <w:rsid w:val="005F7E33"/>
    <w:rsid w:val="00600514"/>
    <w:rsid w:val="0060082E"/>
    <w:rsid w:val="00600D88"/>
    <w:rsid w:val="006021FC"/>
    <w:rsid w:val="00602DEE"/>
    <w:rsid w:val="00603211"/>
    <w:rsid w:val="006037F5"/>
    <w:rsid w:val="006039F7"/>
    <w:rsid w:val="00603B79"/>
    <w:rsid w:val="00603D2F"/>
    <w:rsid w:val="0060475D"/>
    <w:rsid w:val="00604C83"/>
    <w:rsid w:val="0060588E"/>
    <w:rsid w:val="00605D2E"/>
    <w:rsid w:val="0061081C"/>
    <w:rsid w:val="00612778"/>
    <w:rsid w:val="00612F42"/>
    <w:rsid w:val="00613AAF"/>
    <w:rsid w:val="00614028"/>
    <w:rsid w:val="00614136"/>
    <w:rsid w:val="00615AB3"/>
    <w:rsid w:val="00616289"/>
    <w:rsid w:val="00622098"/>
    <w:rsid w:val="006225C4"/>
    <w:rsid w:val="00622704"/>
    <w:rsid w:val="00623009"/>
    <w:rsid w:val="00623096"/>
    <w:rsid w:val="00623190"/>
    <w:rsid w:val="00623884"/>
    <w:rsid w:val="00623982"/>
    <w:rsid w:val="00623D25"/>
    <w:rsid w:val="00624A22"/>
    <w:rsid w:val="00624C31"/>
    <w:rsid w:val="00624C45"/>
    <w:rsid w:val="006255A7"/>
    <w:rsid w:val="006268AE"/>
    <w:rsid w:val="00626C14"/>
    <w:rsid w:val="00627AB8"/>
    <w:rsid w:val="00627AC5"/>
    <w:rsid w:val="00627B84"/>
    <w:rsid w:val="00627E7E"/>
    <w:rsid w:val="0063003E"/>
    <w:rsid w:val="00630629"/>
    <w:rsid w:val="00630B02"/>
    <w:rsid w:val="00630D48"/>
    <w:rsid w:val="00633687"/>
    <w:rsid w:val="0063394F"/>
    <w:rsid w:val="00634067"/>
    <w:rsid w:val="00635451"/>
    <w:rsid w:val="006354C1"/>
    <w:rsid w:val="0063568B"/>
    <w:rsid w:val="00635B9E"/>
    <w:rsid w:val="0063681B"/>
    <w:rsid w:val="006372C2"/>
    <w:rsid w:val="00640DFE"/>
    <w:rsid w:val="0064100D"/>
    <w:rsid w:val="00642224"/>
    <w:rsid w:val="00642857"/>
    <w:rsid w:val="00643028"/>
    <w:rsid w:val="00643F52"/>
    <w:rsid w:val="00644719"/>
    <w:rsid w:val="00644C5B"/>
    <w:rsid w:val="0064562A"/>
    <w:rsid w:val="00645B70"/>
    <w:rsid w:val="00645CB4"/>
    <w:rsid w:val="00645CD4"/>
    <w:rsid w:val="00645E26"/>
    <w:rsid w:val="00645E41"/>
    <w:rsid w:val="00646AD9"/>
    <w:rsid w:val="006474E8"/>
    <w:rsid w:val="00650031"/>
    <w:rsid w:val="00650C71"/>
    <w:rsid w:val="00650E39"/>
    <w:rsid w:val="00651125"/>
    <w:rsid w:val="00651291"/>
    <w:rsid w:val="00652202"/>
    <w:rsid w:val="00652905"/>
    <w:rsid w:val="00653D11"/>
    <w:rsid w:val="00653E4D"/>
    <w:rsid w:val="00654DF0"/>
    <w:rsid w:val="00655B57"/>
    <w:rsid w:val="00655C2F"/>
    <w:rsid w:val="00656E92"/>
    <w:rsid w:val="0065757F"/>
    <w:rsid w:val="00657F06"/>
    <w:rsid w:val="00660B4E"/>
    <w:rsid w:val="0066272F"/>
    <w:rsid w:val="00663B09"/>
    <w:rsid w:val="00663BA5"/>
    <w:rsid w:val="0066471F"/>
    <w:rsid w:val="00666BBD"/>
    <w:rsid w:val="00666D2D"/>
    <w:rsid w:val="00666DFB"/>
    <w:rsid w:val="00666FD9"/>
    <w:rsid w:val="00670128"/>
    <w:rsid w:val="006706BF"/>
    <w:rsid w:val="00671FF5"/>
    <w:rsid w:val="00672B6F"/>
    <w:rsid w:val="006735DE"/>
    <w:rsid w:val="0067477D"/>
    <w:rsid w:val="00674837"/>
    <w:rsid w:val="00675178"/>
    <w:rsid w:val="006757DC"/>
    <w:rsid w:val="00676415"/>
    <w:rsid w:val="006779A4"/>
    <w:rsid w:val="00677CB2"/>
    <w:rsid w:val="00677DB8"/>
    <w:rsid w:val="0068071D"/>
    <w:rsid w:val="00681AA7"/>
    <w:rsid w:val="006820DA"/>
    <w:rsid w:val="00682D6B"/>
    <w:rsid w:val="006830EC"/>
    <w:rsid w:val="00684846"/>
    <w:rsid w:val="00685332"/>
    <w:rsid w:val="00686270"/>
    <w:rsid w:val="00686533"/>
    <w:rsid w:val="0068737B"/>
    <w:rsid w:val="006902CF"/>
    <w:rsid w:val="006911C5"/>
    <w:rsid w:val="0069164D"/>
    <w:rsid w:val="00691E3D"/>
    <w:rsid w:val="0069381B"/>
    <w:rsid w:val="006943E2"/>
    <w:rsid w:val="0069529A"/>
    <w:rsid w:val="0069544B"/>
    <w:rsid w:val="006954DC"/>
    <w:rsid w:val="00695A79"/>
    <w:rsid w:val="00695F5C"/>
    <w:rsid w:val="006960CA"/>
    <w:rsid w:val="006A00BC"/>
    <w:rsid w:val="006A01FB"/>
    <w:rsid w:val="006A0995"/>
    <w:rsid w:val="006A0C3A"/>
    <w:rsid w:val="006A0F19"/>
    <w:rsid w:val="006A16C2"/>
    <w:rsid w:val="006A2387"/>
    <w:rsid w:val="006A296A"/>
    <w:rsid w:val="006A2D53"/>
    <w:rsid w:val="006A44F7"/>
    <w:rsid w:val="006A493C"/>
    <w:rsid w:val="006A49C3"/>
    <w:rsid w:val="006A4F44"/>
    <w:rsid w:val="006A5F4A"/>
    <w:rsid w:val="006A68B6"/>
    <w:rsid w:val="006A6AE9"/>
    <w:rsid w:val="006A7D55"/>
    <w:rsid w:val="006B0686"/>
    <w:rsid w:val="006B19A6"/>
    <w:rsid w:val="006B3B36"/>
    <w:rsid w:val="006B445F"/>
    <w:rsid w:val="006B4546"/>
    <w:rsid w:val="006B4B17"/>
    <w:rsid w:val="006B4E45"/>
    <w:rsid w:val="006B5214"/>
    <w:rsid w:val="006B53A5"/>
    <w:rsid w:val="006B566B"/>
    <w:rsid w:val="006B6B09"/>
    <w:rsid w:val="006B76E7"/>
    <w:rsid w:val="006C01A0"/>
    <w:rsid w:val="006C11DB"/>
    <w:rsid w:val="006C3CB8"/>
    <w:rsid w:val="006C3D6F"/>
    <w:rsid w:val="006C484A"/>
    <w:rsid w:val="006C4A97"/>
    <w:rsid w:val="006C4E64"/>
    <w:rsid w:val="006C4F14"/>
    <w:rsid w:val="006C5294"/>
    <w:rsid w:val="006C7360"/>
    <w:rsid w:val="006C7A1D"/>
    <w:rsid w:val="006C7B4C"/>
    <w:rsid w:val="006C7CF5"/>
    <w:rsid w:val="006D056B"/>
    <w:rsid w:val="006D18DD"/>
    <w:rsid w:val="006D1C7A"/>
    <w:rsid w:val="006D24AC"/>
    <w:rsid w:val="006D2DD8"/>
    <w:rsid w:val="006D2EFE"/>
    <w:rsid w:val="006D40C1"/>
    <w:rsid w:val="006D47F9"/>
    <w:rsid w:val="006D5014"/>
    <w:rsid w:val="006D5725"/>
    <w:rsid w:val="006D6C01"/>
    <w:rsid w:val="006D6DA1"/>
    <w:rsid w:val="006D74B0"/>
    <w:rsid w:val="006D7738"/>
    <w:rsid w:val="006E0676"/>
    <w:rsid w:val="006E1C76"/>
    <w:rsid w:val="006E2E9B"/>
    <w:rsid w:val="006E2F63"/>
    <w:rsid w:val="006E2F64"/>
    <w:rsid w:val="006E31F7"/>
    <w:rsid w:val="006E3518"/>
    <w:rsid w:val="006E3E02"/>
    <w:rsid w:val="006E4661"/>
    <w:rsid w:val="006E5510"/>
    <w:rsid w:val="006E5B7E"/>
    <w:rsid w:val="006E677D"/>
    <w:rsid w:val="006E7B86"/>
    <w:rsid w:val="006E7FA1"/>
    <w:rsid w:val="006F0774"/>
    <w:rsid w:val="006F0A74"/>
    <w:rsid w:val="006F1E97"/>
    <w:rsid w:val="006F1F0E"/>
    <w:rsid w:val="006F33DB"/>
    <w:rsid w:val="006F350F"/>
    <w:rsid w:val="006F3595"/>
    <w:rsid w:val="006F4E64"/>
    <w:rsid w:val="006F50F1"/>
    <w:rsid w:val="006F522D"/>
    <w:rsid w:val="006F5FB4"/>
    <w:rsid w:val="006F61E0"/>
    <w:rsid w:val="006F6501"/>
    <w:rsid w:val="006F6F0C"/>
    <w:rsid w:val="006F786A"/>
    <w:rsid w:val="006F7ACE"/>
    <w:rsid w:val="00700481"/>
    <w:rsid w:val="00701204"/>
    <w:rsid w:val="00701390"/>
    <w:rsid w:val="00701B5E"/>
    <w:rsid w:val="007027BD"/>
    <w:rsid w:val="00702DEC"/>
    <w:rsid w:val="0070350A"/>
    <w:rsid w:val="00703FB8"/>
    <w:rsid w:val="007049C9"/>
    <w:rsid w:val="00704CF6"/>
    <w:rsid w:val="00705196"/>
    <w:rsid w:val="00707A82"/>
    <w:rsid w:val="00707D59"/>
    <w:rsid w:val="00707F98"/>
    <w:rsid w:val="0071045F"/>
    <w:rsid w:val="00711104"/>
    <w:rsid w:val="00711AC8"/>
    <w:rsid w:val="00712651"/>
    <w:rsid w:val="00712AA6"/>
    <w:rsid w:val="00713A3D"/>
    <w:rsid w:val="00713BC3"/>
    <w:rsid w:val="00714127"/>
    <w:rsid w:val="0071523A"/>
    <w:rsid w:val="007155A5"/>
    <w:rsid w:val="00715FDA"/>
    <w:rsid w:val="00716863"/>
    <w:rsid w:val="00716E05"/>
    <w:rsid w:val="0072005F"/>
    <w:rsid w:val="00720F76"/>
    <w:rsid w:val="007233FE"/>
    <w:rsid w:val="0072395E"/>
    <w:rsid w:val="00723A7F"/>
    <w:rsid w:val="00723C25"/>
    <w:rsid w:val="007243EB"/>
    <w:rsid w:val="007257ED"/>
    <w:rsid w:val="00725B4A"/>
    <w:rsid w:val="00726BD2"/>
    <w:rsid w:val="00726C65"/>
    <w:rsid w:val="00727051"/>
    <w:rsid w:val="007274A0"/>
    <w:rsid w:val="00727FC9"/>
    <w:rsid w:val="0073027F"/>
    <w:rsid w:val="00730A41"/>
    <w:rsid w:val="007313C1"/>
    <w:rsid w:val="007318AD"/>
    <w:rsid w:val="00731A1B"/>
    <w:rsid w:val="00732AE4"/>
    <w:rsid w:val="0073397B"/>
    <w:rsid w:val="00734E67"/>
    <w:rsid w:val="00734EF3"/>
    <w:rsid w:val="00735152"/>
    <w:rsid w:val="00736822"/>
    <w:rsid w:val="00737718"/>
    <w:rsid w:val="007417A5"/>
    <w:rsid w:val="007419A7"/>
    <w:rsid w:val="00742FE1"/>
    <w:rsid w:val="0074305C"/>
    <w:rsid w:val="00744088"/>
    <w:rsid w:val="007444E0"/>
    <w:rsid w:val="00745260"/>
    <w:rsid w:val="00745595"/>
    <w:rsid w:val="0074590F"/>
    <w:rsid w:val="007465F1"/>
    <w:rsid w:val="00746660"/>
    <w:rsid w:val="0074667D"/>
    <w:rsid w:val="00746693"/>
    <w:rsid w:val="007466C4"/>
    <w:rsid w:val="007467BB"/>
    <w:rsid w:val="00746986"/>
    <w:rsid w:val="007473AB"/>
    <w:rsid w:val="00747F2A"/>
    <w:rsid w:val="00751A1F"/>
    <w:rsid w:val="007536BE"/>
    <w:rsid w:val="00753C15"/>
    <w:rsid w:val="00755B2E"/>
    <w:rsid w:val="00756BF1"/>
    <w:rsid w:val="007602A6"/>
    <w:rsid w:val="00760850"/>
    <w:rsid w:val="00760891"/>
    <w:rsid w:val="00760F75"/>
    <w:rsid w:val="00763797"/>
    <w:rsid w:val="00763FA0"/>
    <w:rsid w:val="007653FF"/>
    <w:rsid w:val="00765456"/>
    <w:rsid w:val="007703A0"/>
    <w:rsid w:val="00770E34"/>
    <w:rsid w:val="007713B0"/>
    <w:rsid w:val="007713C2"/>
    <w:rsid w:val="00771407"/>
    <w:rsid w:val="007715BF"/>
    <w:rsid w:val="00771605"/>
    <w:rsid w:val="00771FB6"/>
    <w:rsid w:val="00772225"/>
    <w:rsid w:val="0077243F"/>
    <w:rsid w:val="007724AE"/>
    <w:rsid w:val="007726B8"/>
    <w:rsid w:val="007735E5"/>
    <w:rsid w:val="00773CFA"/>
    <w:rsid w:val="00773D57"/>
    <w:rsid w:val="00775421"/>
    <w:rsid w:val="00776371"/>
    <w:rsid w:val="0077722F"/>
    <w:rsid w:val="007773D9"/>
    <w:rsid w:val="0077748F"/>
    <w:rsid w:val="00777BF1"/>
    <w:rsid w:val="007815E2"/>
    <w:rsid w:val="007821F1"/>
    <w:rsid w:val="007825ED"/>
    <w:rsid w:val="00782B42"/>
    <w:rsid w:val="00782EA4"/>
    <w:rsid w:val="0078339A"/>
    <w:rsid w:val="00783595"/>
    <w:rsid w:val="00784933"/>
    <w:rsid w:val="00785482"/>
    <w:rsid w:val="0078647A"/>
    <w:rsid w:val="007865E3"/>
    <w:rsid w:val="0078705B"/>
    <w:rsid w:val="007902ED"/>
    <w:rsid w:val="007908C7"/>
    <w:rsid w:val="00791C2A"/>
    <w:rsid w:val="00792742"/>
    <w:rsid w:val="00792C02"/>
    <w:rsid w:val="0079348C"/>
    <w:rsid w:val="00793600"/>
    <w:rsid w:val="00793AE7"/>
    <w:rsid w:val="00793DC3"/>
    <w:rsid w:val="00793EF6"/>
    <w:rsid w:val="00793F9A"/>
    <w:rsid w:val="007940D7"/>
    <w:rsid w:val="00794BA5"/>
    <w:rsid w:val="00794BC0"/>
    <w:rsid w:val="00794C08"/>
    <w:rsid w:val="00794F52"/>
    <w:rsid w:val="0079522E"/>
    <w:rsid w:val="00797F5F"/>
    <w:rsid w:val="007A0205"/>
    <w:rsid w:val="007A04DC"/>
    <w:rsid w:val="007A152C"/>
    <w:rsid w:val="007A1A61"/>
    <w:rsid w:val="007A2270"/>
    <w:rsid w:val="007A2513"/>
    <w:rsid w:val="007A451A"/>
    <w:rsid w:val="007A49BD"/>
    <w:rsid w:val="007A58CB"/>
    <w:rsid w:val="007A74C9"/>
    <w:rsid w:val="007B0373"/>
    <w:rsid w:val="007B0912"/>
    <w:rsid w:val="007B0D62"/>
    <w:rsid w:val="007B102F"/>
    <w:rsid w:val="007B1AD3"/>
    <w:rsid w:val="007B23B9"/>
    <w:rsid w:val="007B26AD"/>
    <w:rsid w:val="007B37B2"/>
    <w:rsid w:val="007B4088"/>
    <w:rsid w:val="007B412F"/>
    <w:rsid w:val="007B4D59"/>
    <w:rsid w:val="007B5405"/>
    <w:rsid w:val="007B63DC"/>
    <w:rsid w:val="007B6A8F"/>
    <w:rsid w:val="007B6B29"/>
    <w:rsid w:val="007B7300"/>
    <w:rsid w:val="007B7601"/>
    <w:rsid w:val="007B78DE"/>
    <w:rsid w:val="007B7972"/>
    <w:rsid w:val="007B7D47"/>
    <w:rsid w:val="007C0A75"/>
    <w:rsid w:val="007C1011"/>
    <w:rsid w:val="007C1F10"/>
    <w:rsid w:val="007C2191"/>
    <w:rsid w:val="007C220F"/>
    <w:rsid w:val="007C22C5"/>
    <w:rsid w:val="007C263F"/>
    <w:rsid w:val="007C284B"/>
    <w:rsid w:val="007C2E81"/>
    <w:rsid w:val="007C334E"/>
    <w:rsid w:val="007C45C7"/>
    <w:rsid w:val="007C4D05"/>
    <w:rsid w:val="007C4D6B"/>
    <w:rsid w:val="007C5263"/>
    <w:rsid w:val="007C5A5D"/>
    <w:rsid w:val="007C5E2B"/>
    <w:rsid w:val="007C5E94"/>
    <w:rsid w:val="007C6809"/>
    <w:rsid w:val="007C68F6"/>
    <w:rsid w:val="007C6A94"/>
    <w:rsid w:val="007C7251"/>
    <w:rsid w:val="007C7B86"/>
    <w:rsid w:val="007C7F07"/>
    <w:rsid w:val="007D0B65"/>
    <w:rsid w:val="007D2C23"/>
    <w:rsid w:val="007D414C"/>
    <w:rsid w:val="007D523C"/>
    <w:rsid w:val="007D5A16"/>
    <w:rsid w:val="007D71F1"/>
    <w:rsid w:val="007D73CF"/>
    <w:rsid w:val="007E0818"/>
    <w:rsid w:val="007E132D"/>
    <w:rsid w:val="007E19A3"/>
    <w:rsid w:val="007E1DF6"/>
    <w:rsid w:val="007E1EFC"/>
    <w:rsid w:val="007E2F08"/>
    <w:rsid w:val="007E43CC"/>
    <w:rsid w:val="007E4475"/>
    <w:rsid w:val="007E465E"/>
    <w:rsid w:val="007E4C73"/>
    <w:rsid w:val="007E68AD"/>
    <w:rsid w:val="007E6D75"/>
    <w:rsid w:val="007E6F4A"/>
    <w:rsid w:val="007E6FBF"/>
    <w:rsid w:val="007F072A"/>
    <w:rsid w:val="007F1CA7"/>
    <w:rsid w:val="007F2CAF"/>
    <w:rsid w:val="007F394C"/>
    <w:rsid w:val="007F3A73"/>
    <w:rsid w:val="007F4F04"/>
    <w:rsid w:val="007F5E6D"/>
    <w:rsid w:val="007F6057"/>
    <w:rsid w:val="007F77AD"/>
    <w:rsid w:val="007F7E92"/>
    <w:rsid w:val="0080162D"/>
    <w:rsid w:val="00802A88"/>
    <w:rsid w:val="008030DE"/>
    <w:rsid w:val="008031A8"/>
    <w:rsid w:val="00803CB7"/>
    <w:rsid w:val="00803FD0"/>
    <w:rsid w:val="0080409F"/>
    <w:rsid w:val="008046A1"/>
    <w:rsid w:val="00804BF6"/>
    <w:rsid w:val="00804F31"/>
    <w:rsid w:val="008058B5"/>
    <w:rsid w:val="00805C3F"/>
    <w:rsid w:val="00806A91"/>
    <w:rsid w:val="00806F31"/>
    <w:rsid w:val="00807171"/>
    <w:rsid w:val="00807B5C"/>
    <w:rsid w:val="008101C5"/>
    <w:rsid w:val="00810299"/>
    <w:rsid w:val="00811210"/>
    <w:rsid w:val="008117B7"/>
    <w:rsid w:val="00811D0A"/>
    <w:rsid w:val="008121EE"/>
    <w:rsid w:val="008134F7"/>
    <w:rsid w:val="008148D1"/>
    <w:rsid w:val="00815227"/>
    <w:rsid w:val="00815575"/>
    <w:rsid w:val="00815FB8"/>
    <w:rsid w:val="008162A2"/>
    <w:rsid w:val="00816386"/>
    <w:rsid w:val="00816577"/>
    <w:rsid w:val="00817301"/>
    <w:rsid w:val="00817BC7"/>
    <w:rsid w:val="008221C1"/>
    <w:rsid w:val="008225CA"/>
    <w:rsid w:val="0082287B"/>
    <w:rsid w:val="00822949"/>
    <w:rsid w:val="00823061"/>
    <w:rsid w:val="00823853"/>
    <w:rsid w:val="00823A53"/>
    <w:rsid w:val="00823F89"/>
    <w:rsid w:val="00823FC4"/>
    <w:rsid w:val="00824896"/>
    <w:rsid w:val="00824DFC"/>
    <w:rsid w:val="00825132"/>
    <w:rsid w:val="00825558"/>
    <w:rsid w:val="008263FB"/>
    <w:rsid w:val="008267EF"/>
    <w:rsid w:val="00826869"/>
    <w:rsid w:val="008305D2"/>
    <w:rsid w:val="008311B2"/>
    <w:rsid w:val="00831E79"/>
    <w:rsid w:val="00832950"/>
    <w:rsid w:val="00832DD7"/>
    <w:rsid w:val="0083330F"/>
    <w:rsid w:val="008341CD"/>
    <w:rsid w:val="00834B1F"/>
    <w:rsid w:val="00834C03"/>
    <w:rsid w:val="00835909"/>
    <w:rsid w:val="00835A8B"/>
    <w:rsid w:val="00836181"/>
    <w:rsid w:val="00840F89"/>
    <w:rsid w:val="00841342"/>
    <w:rsid w:val="008420B4"/>
    <w:rsid w:val="0084211B"/>
    <w:rsid w:val="00842364"/>
    <w:rsid w:val="008424DD"/>
    <w:rsid w:val="00842DE1"/>
    <w:rsid w:val="008432B7"/>
    <w:rsid w:val="00843853"/>
    <w:rsid w:val="00844F25"/>
    <w:rsid w:val="00845E9A"/>
    <w:rsid w:val="008466BD"/>
    <w:rsid w:val="00846D06"/>
    <w:rsid w:val="008470B8"/>
    <w:rsid w:val="00847672"/>
    <w:rsid w:val="00847DFC"/>
    <w:rsid w:val="00850379"/>
    <w:rsid w:val="00850A56"/>
    <w:rsid w:val="008514FC"/>
    <w:rsid w:val="00851A5B"/>
    <w:rsid w:val="00852711"/>
    <w:rsid w:val="00852758"/>
    <w:rsid w:val="0085276D"/>
    <w:rsid w:val="0085298D"/>
    <w:rsid w:val="008533AB"/>
    <w:rsid w:val="00853469"/>
    <w:rsid w:val="00853829"/>
    <w:rsid w:val="00854CB8"/>
    <w:rsid w:val="00855251"/>
    <w:rsid w:val="0085575A"/>
    <w:rsid w:val="008567AC"/>
    <w:rsid w:val="008572AB"/>
    <w:rsid w:val="00857CB8"/>
    <w:rsid w:val="00857CC5"/>
    <w:rsid w:val="008606F4"/>
    <w:rsid w:val="00861552"/>
    <w:rsid w:val="0086165E"/>
    <w:rsid w:val="00861BFB"/>
    <w:rsid w:val="00862676"/>
    <w:rsid w:val="008631DF"/>
    <w:rsid w:val="00863D58"/>
    <w:rsid w:val="00863E56"/>
    <w:rsid w:val="00864F5A"/>
    <w:rsid w:val="008658E7"/>
    <w:rsid w:val="00866205"/>
    <w:rsid w:val="00866A44"/>
    <w:rsid w:val="00866D8B"/>
    <w:rsid w:val="00867C49"/>
    <w:rsid w:val="008702FB"/>
    <w:rsid w:val="008703C6"/>
    <w:rsid w:val="00870737"/>
    <w:rsid w:val="008709F4"/>
    <w:rsid w:val="00872905"/>
    <w:rsid w:val="00872DA9"/>
    <w:rsid w:val="008733B9"/>
    <w:rsid w:val="00874E47"/>
    <w:rsid w:val="00875292"/>
    <w:rsid w:val="00875A04"/>
    <w:rsid w:val="00875CCA"/>
    <w:rsid w:val="00875DF2"/>
    <w:rsid w:val="00875ECB"/>
    <w:rsid w:val="00875F53"/>
    <w:rsid w:val="00876645"/>
    <w:rsid w:val="00876739"/>
    <w:rsid w:val="00876E74"/>
    <w:rsid w:val="00876F98"/>
    <w:rsid w:val="0088067F"/>
    <w:rsid w:val="0088105D"/>
    <w:rsid w:val="00881A78"/>
    <w:rsid w:val="0088256C"/>
    <w:rsid w:val="008831EA"/>
    <w:rsid w:val="0088391E"/>
    <w:rsid w:val="0088480E"/>
    <w:rsid w:val="00885EF9"/>
    <w:rsid w:val="00886002"/>
    <w:rsid w:val="008862B7"/>
    <w:rsid w:val="00886E1B"/>
    <w:rsid w:val="00886FEE"/>
    <w:rsid w:val="00887082"/>
    <w:rsid w:val="00887478"/>
    <w:rsid w:val="00890428"/>
    <w:rsid w:val="00890B06"/>
    <w:rsid w:val="008916D6"/>
    <w:rsid w:val="0089223B"/>
    <w:rsid w:val="00892A84"/>
    <w:rsid w:val="0089467C"/>
    <w:rsid w:val="0089486C"/>
    <w:rsid w:val="00895D17"/>
    <w:rsid w:val="00896913"/>
    <w:rsid w:val="00896A5B"/>
    <w:rsid w:val="00897464"/>
    <w:rsid w:val="008A05AB"/>
    <w:rsid w:val="008A0EAE"/>
    <w:rsid w:val="008A0F30"/>
    <w:rsid w:val="008A190B"/>
    <w:rsid w:val="008A3910"/>
    <w:rsid w:val="008A39DA"/>
    <w:rsid w:val="008A3E81"/>
    <w:rsid w:val="008A4B79"/>
    <w:rsid w:val="008A5EAF"/>
    <w:rsid w:val="008A5FE0"/>
    <w:rsid w:val="008A62CE"/>
    <w:rsid w:val="008A6307"/>
    <w:rsid w:val="008A668E"/>
    <w:rsid w:val="008A6A2F"/>
    <w:rsid w:val="008A6C98"/>
    <w:rsid w:val="008B05F3"/>
    <w:rsid w:val="008B07AD"/>
    <w:rsid w:val="008B088A"/>
    <w:rsid w:val="008B0951"/>
    <w:rsid w:val="008B1F01"/>
    <w:rsid w:val="008B25AB"/>
    <w:rsid w:val="008B3440"/>
    <w:rsid w:val="008B3D5E"/>
    <w:rsid w:val="008B4C3F"/>
    <w:rsid w:val="008B54C6"/>
    <w:rsid w:val="008B6940"/>
    <w:rsid w:val="008C00A0"/>
    <w:rsid w:val="008C05AB"/>
    <w:rsid w:val="008C05DE"/>
    <w:rsid w:val="008C3719"/>
    <w:rsid w:val="008C3E90"/>
    <w:rsid w:val="008C44A2"/>
    <w:rsid w:val="008C4D11"/>
    <w:rsid w:val="008C5A01"/>
    <w:rsid w:val="008C5B3A"/>
    <w:rsid w:val="008C5CCD"/>
    <w:rsid w:val="008C6200"/>
    <w:rsid w:val="008C690E"/>
    <w:rsid w:val="008C6B03"/>
    <w:rsid w:val="008C6B1F"/>
    <w:rsid w:val="008C6F8C"/>
    <w:rsid w:val="008C7617"/>
    <w:rsid w:val="008D0412"/>
    <w:rsid w:val="008D0D1C"/>
    <w:rsid w:val="008D10DA"/>
    <w:rsid w:val="008D3AEC"/>
    <w:rsid w:val="008D3DAB"/>
    <w:rsid w:val="008D3F42"/>
    <w:rsid w:val="008D42A2"/>
    <w:rsid w:val="008D4AF4"/>
    <w:rsid w:val="008D4AF6"/>
    <w:rsid w:val="008D5048"/>
    <w:rsid w:val="008D60BA"/>
    <w:rsid w:val="008D61B9"/>
    <w:rsid w:val="008D63F7"/>
    <w:rsid w:val="008D74EA"/>
    <w:rsid w:val="008D759F"/>
    <w:rsid w:val="008E06B3"/>
    <w:rsid w:val="008E0CE6"/>
    <w:rsid w:val="008E0F5F"/>
    <w:rsid w:val="008E14C2"/>
    <w:rsid w:val="008E1797"/>
    <w:rsid w:val="008E26B9"/>
    <w:rsid w:val="008E2A06"/>
    <w:rsid w:val="008E2B9D"/>
    <w:rsid w:val="008E4C9E"/>
    <w:rsid w:val="008E5259"/>
    <w:rsid w:val="008E5326"/>
    <w:rsid w:val="008E60F8"/>
    <w:rsid w:val="008E615E"/>
    <w:rsid w:val="008E6857"/>
    <w:rsid w:val="008E6995"/>
    <w:rsid w:val="008E6E09"/>
    <w:rsid w:val="008E7153"/>
    <w:rsid w:val="008E7893"/>
    <w:rsid w:val="008E79D6"/>
    <w:rsid w:val="008F001A"/>
    <w:rsid w:val="008F0D03"/>
    <w:rsid w:val="008F0E3F"/>
    <w:rsid w:val="008F10B2"/>
    <w:rsid w:val="008F1E0D"/>
    <w:rsid w:val="008F371E"/>
    <w:rsid w:val="008F38C3"/>
    <w:rsid w:val="008F3F34"/>
    <w:rsid w:val="008F5104"/>
    <w:rsid w:val="008F5DF2"/>
    <w:rsid w:val="008F5EAC"/>
    <w:rsid w:val="008F6D96"/>
    <w:rsid w:val="008F6E3A"/>
    <w:rsid w:val="008F6E3B"/>
    <w:rsid w:val="008F7307"/>
    <w:rsid w:val="00900516"/>
    <w:rsid w:val="009006BA"/>
    <w:rsid w:val="00900936"/>
    <w:rsid w:val="009010BD"/>
    <w:rsid w:val="0090126E"/>
    <w:rsid w:val="009021BD"/>
    <w:rsid w:val="00902A09"/>
    <w:rsid w:val="00902AC5"/>
    <w:rsid w:val="00902D84"/>
    <w:rsid w:val="0090321A"/>
    <w:rsid w:val="00903374"/>
    <w:rsid w:val="009036D0"/>
    <w:rsid w:val="00903DB5"/>
    <w:rsid w:val="009055B2"/>
    <w:rsid w:val="00905A94"/>
    <w:rsid w:val="009078EE"/>
    <w:rsid w:val="00907DB9"/>
    <w:rsid w:val="00911F68"/>
    <w:rsid w:val="009125FA"/>
    <w:rsid w:val="00912E57"/>
    <w:rsid w:val="00914CFD"/>
    <w:rsid w:val="009163C6"/>
    <w:rsid w:val="0091640C"/>
    <w:rsid w:val="009172BD"/>
    <w:rsid w:val="009173E6"/>
    <w:rsid w:val="009200E7"/>
    <w:rsid w:val="0092044D"/>
    <w:rsid w:val="00920486"/>
    <w:rsid w:val="009220DB"/>
    <w:rsid w:val="00923842"/>
    <w:rsid w:val="009247B1"/>
    <w:rsid w:val="00924817"/>
    <w:rsid w:val="00924917"/>
    <w:rsid w:val="009256DF"/>
    <w:rsid w:val="00926007"/>
    <w:rsid w:val="0092696B"/>
    <w:rsid w:val="00926FAD"/>
    <w:rsid w:val="00932B14"/>
    <w:rsid w:val="00932B23"/>
    <w:rsid w:val="00934010"/>
    <w:rsid w:val="00934E37"/>
    <w:rsid w:val="0093639A"/>
    <w:rsid w:val="0093766D"/>
    <w:rsid w:val="00942AFA"/>
    <w:rsid w:val="00943462"/>
    <w:rsid w:val="009438AD"/>
    <w:rsid w:val="00943AD5"/>
    <w:rsid w:val="00944716"/>
    <w:rsid w:val="009449D3"/>
    <w:rsid w:val="00944EBD"/>
    <w:rsid w:val="00945576"/>
    <w:rsid w:val="0094609F"/>
    <w:rsid w:val="0094796A"/>
    <w:rsid w:val="0095003B"/>
    <w:rsid w:val="0095023C"/>
    <w:rsid w:val="0095105F"/>
    <w:rsid w:val="00952BF1"/>
    <w:rsid w:val="00952CC6"/>
    <w:rsid w:val="00953FAC"/>
    <w:rsid w:val="00954624"/>
    <w:rsid w:val="00954F16"/>
    <w:rsid w:val="00955A06"/>
    <w:rsid w:val="00955E6D"/>
    <w:rsid w:val="00956427"/>
    <w:rsid w:val="009568C5"/>
    <w:rsid w:val="00956B00"/>
    <w:rsid w:val="00956C3D"/>
    <w:rsid w:val="00957DB1"/>
    <w:rsid w:val="0096224E"/>
    <w:rsid w:val="00962A56"/>
    <w:rsid w:val="00962A5D"/>
    <w:rsid w:val="00963DC5"/>
    <w:rsid w:val="00963E46"/>
    <w:rsid w:val="009653B1"/>
    <w:rsid w:val="0096647B"/>
    <w:rsid w:val="009668C0"/>
    <w:rsid w:val="00967385"/>
    <w:rsid w:val="0096766F"/>
    <w:rsid w:val="0096780B"/>
    <w:rsid w:val="00967F88"/>
    <w:rsid w:val="0097115E"/>
    <w:rsid w:val="00971F62"/>
    <w:rsid w:val="00972135"/>
    <w:rsid w:val="0097237E"/>
    <w:rsid w:val="009733EE"/>
    <w:rsid w:val="0097380A"/>
    <w:rsid w:val="00974B71"/>
    <w:rsid w:val="00974D97"/>
    <w:rsid w:val="0097558E"/>
    <w:rsid w:val="00976D12"/>
    <w:rsid w:val="00976E96"/>
    <w:rsid w:val="009776B3"/>
    <w:rsid w:val="0097792A"/>
    <w:rsid w:val="00977CAC"/>
    <w:rsid w:val="009808B0"/>
    <w:rsid w:val="00980BA2"/>
    <w:rsid w:val="00982854"/>
    <w:rsid w:val="009837D1"/>
    <w:rsid w:val="009839CC"/>
    <w:rsid w:val="00983B81"/>
    <w:rsid w:val="009850A9"/>
    <w:rsid w:val="00985231"/>
    <w:rsid w:val="009859E1"/>
    <w:rsid w:val="00985AA8"/>
    <w:rsid w:val="009864EA"/>
    <w:rsid w:val="00986673"/>
    <w:rsid w:val="00986DEE"/>
    <w:rsid w:val="009874E8"/>
    <w:rsid w:val="00987BB4"/>
    <w:rsid w:val="0099080E"/>
    <w:rsid w:val="009917C5"/>
    <w:rsid w:val="00991AD2"/>
    <w:rsid w:val="00994106"/>
    <w:rsid w:val="00994C3C"/>
    <w:rsid w:val="0099510F"/>
    <w:rsid w:val="00995A5E"/>
    <w:rsid w:val="00995F7A"/>
    <w:rsid w:val="00995FD5"/>
    <w:rsid w:val="009961A3"/>
    <w:rsid w:val="009969E9"/>
    <w:rsid w:val="00996E62"/>
    <w:rsid w:val="00997D0A"/>
    <w:rsid w:val="009A03D9"/>
    <w:rsid w:val="009A0A61"/>
    <w:rsid w:val="009A0F25"/>
    <w:rsid w:val="009A0FE5"/>
    <w:rsid w:val="009A1644"/>
    <w:rsid w:val="009A2218"/>
    <w:rsid w:val="009A2CBD"/>
    <w:rsid w:val="009A2D1C"/>
    <w:rsid w:val="009A33E0"/>
    <w:rsid w:val="009A3ECB"/>
    <w:rsid w:val="009A3FBE"/>
    <w:rsid w:val="009A4763"/>
    <w:rsid w:val="009A4C47"/>
    <w:rsid w:val="009A4EC9"/>
    <w:rsid w:val="009A4F6A"/>
    <w:rsid w:val="009A63CF"/>
    <w:rsid w:val="009A7254"/>
    <w:rsid w:val="009A79FA"/>
    <w:rsid w:val="009A7E05"/>
    <w:rsid w:val="009B0235"/>
    <w:rsid w:val="009B02C1"/>
    <w:rsid w:val="009B06D3"/>
    <w:rsid w:val="009B12CC"/>
    <w:rsid w:val="009B1718"/>
    <w:rsid w:val="009B2E4C"/>
    <w:rsid w:val="009B34BC"/>
    <w:rsid w:val="009B3634"/>
    <w:rsid w:val="009B387B"/>
    <w:rsid w:val="009B464E"/>
    <w:rsid w:val="009B5D6D"/>
    <w:rsid w:val="009B614B"/>
    <w:rsid w:val="009B77BD"/>
    <w:rsid w:val="009C00CB"/>
    <w:rsid w:val="009C09B0"/>
    <w:rsid w:val="009C144F"/>
    <w:rsid w:val="009C26AF"/>
    <w:rsid w:val="009C2D06"/>
    <w:rsid w:val="009C2F4B"/>
    <w:rsid w:val="009C38D8"/>
    <w:rsid w:val="009C5669"/>
    <w:rsid w:val="009C60D2"/>
    <w:rsid w:val="009C69E4"/>
    <w:rsid w:val="009C7EE4"/>
    <w:rsid w:val="009D0632"/>
    <w:rsid w:val="009D0816"/>
    <w:rsid w:val="009D0CDE"/>
    <w:rsid w:val="009D0DD9"/>
    <w:rsid w:val="009D13AF"/>
    <w:rsid w:val="009D1755"/>
    <w:rsid w:val="009D1770"/>
    <w:rsid w:val="009D1C23"/>
    <w:rsid w:val="009D263F"/>
    <w:rsid w:val="009D27DA"/>
    <w:rsid w:val="009D2DD9"/>
    <w:rsid w:val="009D33E3"/>
    <w:rsid w:val="009D3C38"/>
    <w:rsid w:val="009D6F46"/>
    <w:rsid w:val="009E087D"/>
    <w:rsid w:val="009E0B01"/>
    <w:rsid w:val="009E264E"/>
    <w:rsid w:val="009E2759"/>
    <w:rsid w:val="009E322F"/>
    <w:rsid w:val="009E424B"/>
    <w:rsid w:val="009E54F6"/>
    <w:rsid w:val="009E69BB"/>
    <w:rsid w:val="009E6D19"/>
    <w:rsid w:val="009E75AE"/>
    <w:rsid w:val="009E7A23"/>
    <w:rsid w:val="009E7D4B"/>
    <w:rsid w:val="009F0218"/>
    <w:rsid w:val="009F0486"/>
    <w:rsid w:val="009F05E8"/>
    <w:rsid w:val="009F086D"/>
    <w:rsid w:val="009F0F8A"/>
    <w:rsid w:val="009F1E2A"/>
    <w:rsid w:val="009F2682"/>
    <w:rsid w:val="009F2B02"/>
    <w:rsid w:val="009F2D6F"/>
    <w:rsid w:val="009F36DF"/>
    <w:rsid w:val="009F3E85"/>
    <w:rsid w:val="009F424B"/>
    <w:rsid w:val="009F47CA"/>
    <w:rsid w:val="009F52EA"/>
    <w:rsid w:val="009F669A"/>
    <w:rsid w:val="009F6F9E"/>
    <w:rsid w:val="009F74C1"/>
    <w:rsid w:val="009F7963"/>
    <w:rsid w:val="00A014AD"/>
    <w:rsid w:val="00A01FC1"/>
    <w:rsid w:val="00A026C0"/>
    <w:rsid w:val="00A029E9"/>
    <w:rsid w:val="00A02FD9"/>
    <w:rsid w:val="00A037A2"/>
    <w:rsid w:val="00A03F42"/>
    <w:rsid w:val="00A047D5"/>
    <w:rsid w:val="00A066CB"/>
    <w:rsid w:val="00A06705"/>
    <w:rsid w:val="00A06950"/>
    <w:rsid w:val="00A06F1F"/>
    <w:rsid w:val="00A07368"/>
    <w:rsid w:val="00A07F3E"/>
    <w:rsid w:val="00A10E23"/>
    <w:rsid w:val="00A11580"/>
    <w:rsid w:val="00A115C2"/>
    <w:rsid w:val="00A12155"/>
    <w:rsid w:val="00A14363"/>
    <w:rsid w:val="00A14D6A"/>
    <w:rsid w:val="00A14FB0"/>
    <w:rsid w:val="00A1595E"/>
    <w:rsid w:val="00A2033D"/>
    <w:rsid w:val="00A206CA"/>
    <w:rsid w:val="00A20CFD"/>
    <w:rsid w:val="00A20E71"/>
    <w:rsid w:val="00A21EBA"/>
    <w:rsid w:val="00A22333"/>
    <w:rsid w:val="00A22438"/>
    <w:rsid w:val="00A238BA"/>
    <w:rsid w:val="00A23DC4"/>
    <w:rsid w:val="00A256DA"/>
    <w:rsid w:val="00A25AAE"/>
    <w:rsid w:val="00A25EA5"/>
    <w:rsid w:val="00A25FBB"/>
    <w:rsid w:val="00A2601A"/>
    <w:rsid w:val="00A2699E"/>
    <w:rsid w:val="00A26A1F"/>
    <w:rsid w:val="00A26D3B"/>
    <w:rsid w:val="00A26EAF"/>
    <w:rsid w:val="00A27224"/>
    <w:rsid w:val="00A27309"/>
    <w:rsid w:val="00A279E0"/>
    <w:rsid w:val="00A30DC8"/>
    <w:rsid w:val="00A314E0"/>
    <w:rsid w:val="00A320F6"/>
    <w:rsid w:val="00A330EB"/>
    <w:rsid w:val="00A34398"/>
    <w:rsid w:val="00A34E55"/>
    <w:rsid w:val="00A365FB"/>
    <w:rsid w:val="00A36625"/>
    <w:rsid w:val="00A368D1"/>
    <w:rsid w:val="00A37562"/>
    <w:rsid w:val="00A37A73"/>
    <w:rsid w:val="00A404B4"/>
    <w:rsid w:val="00A4092D"/>
    <w:rsid w:val="00A40BC2"/>
    <w:rsid w:val="00A4281E"/>
    <w:rsid w:val="00A42C19"/>
    <w:rsid w:val="00A42E7C"/>
    <w:rsid w:val="00A43BF3"/>
    <w:rsid w:val="00A44504"/>
    <w:rsid w:val="00A44978"/>
    <w:rsid w:val="00A4501F"/>
    <w:rsid w:val="00A45C0F"/>
    <w:rsid w:val="00A46080"/>
    <w:rsid w:val="00A461D7"/>
    <w:rsid w:val="00A467C8"/>
    <w:rsid w:val="00A470DC"/>
    <w:rsid w:val="00A471DB"/>
    <w:rsid w:val="00A47D94"/>
    <w:rsid w:val="00A47EC1"/>
    <w:rsid w:val="00A5094F"/>
    <w:rsid w:val="00A50FBA"/>
    <w:rsid w:val="00A511A3"/>
    <w:rsid w:val="00A517FC"/>
    <w:rsid w:val="00A51AF8"/>
    <w:rsid w:val="00A526D8"/>
    <w:rsid w:val="00A52C20"/>
    <w:rsid w:val="00A54661"/>
    <w:rsid w:val="00A55852"/>
    <w:rsid w:val="00A56613"/>
    <w:rsid w:val="00A56D12"/>
    <w:rsid w:val="00A5741F"/>
    <w:rsid w:val="00A57D14"/>
    <w:rsid w:val="00A604FE"/>
    <w:rsid w:val="00A60868"/>
    <w:rsid w:val="00A60D44"/>
    <w:rsid w:val="00A6323C"/>
    <w:rsid w:val="00A636AC"/>
    <w:rsid w:val="00A63C19"/>
    <w:rsid w:val="00A63C2D"/>
    <w:rsid w:val="00A6434D"/>
    <w:rsid w:val="00A64358"/>
    <w:rsid w:val="00A65A46"/>
    <w:rsid w:val="00A66191"/>
    <w:rsid w:val="00A66289"/>
    <w:rsid w:val="00A673DE"/>
    <w:rsid w:val="00A674B9"/>
    <w:rsid w:val="00A6773E"/>
    <w:rsid w:val="00A7014A"/>
    <w:rsid w:val="00A70AF3"/>
    <w:rsid w:val="00A70C0D"/>
    <w:rsid w:val="00A710CD"/>
    <w:rsid w:val="00A71455"/>
    <w:rsid w:val="00A71BBE"/>
    <w:rsid w:val="00A71E61"/>
    <w:rsid w:val="00A7201F"/>
    <w:rsid w:val="00A72661"/>
    <w:rsid w:val="00A72B90"/>
    <w:rsid w:val="00A72DDC"/>
    <w:rsid w:val="00A73786"/>
    <w:rsid w:val="00A73936"/>
    <w:rsid w:val="00A74686"/>
    <w:rsid w:val="00A75A51"/>
    <w:rsid w:val="00A762C5"/>
    <w:rsid w:val="00A76540"/>
    <w:rsid w:val="00A770CD"/>
    <w:rsid w:val="00A777DA"/>
    <w:rsid w:val="00A77E5A"/>
    <w:rsid w:val="00A80B10"/>
    <w:rsid w:val="00A80D35"/>
    <w:rsid w:val="00A80E70"/>
    <w:rsid w:val="00A80FD7"/>
    <w:rsid w:val="00A82540"/>
    <w:rsid w:val="00A82C0C"/>
    <w:rsid w:val="00A82DE8"/>
    <w:rsid w:val="00A8332A"/>
    <w:rsid w:val="00A835F5"/>
    <w:rsid w:val="00A840F8"/>
    <w:rsid w:val="00A8453E"/>
    <w:rsid w:val="00A84EDC"/>
    <w:rsid w:val="00A8621D"/>
    <w:rsid w:val="00A869BD"/>
    <w:rsid w:val="00A871DD"/>
    <w:rsid w:val="00A900CF"/>
    <w:rsid w:val="00A905D6"/>
    <w:rsid w:val="00A91099"/>
    <w:rsid w:val="00A913C3"/>
    <w:rsid w:val="00A914C3"/>
    <w:rsid w:val="00A91A0B"/>
    <w:rsid w:val="00A92B31"/>
    <w:rsid w:val="00A92B7B"/>
    <w:rsid w:val="00A9316F"/>
    <w:rsid w:val="00A93636"/>
    <w:rsid w:val="00A954C9"/>
    <w:rsid w:val="00A95714"/>
    <w:rsid w:val="00A9585C"/>
    <w:rsid w:val="00A9643D"/>
    <w:rsid w:val="00A97104"/>
    <w:rsid w:val="00AA1943"/>
    <w:rsid w:val="00AA3321"/>
    <w:rsid w:val="00AA38BA"/>
    <w:rsid w:val="00AA3B81"/>
    <w:rsid w:val="00AA4A3B"/>
    <w:rsid w:val="00AA4AF4"/>
    <w:rsid w:val="00AA561C"/>
    <w:rsid w:val="00AA5CD7"/>
    <w:rsid w:val="00AA64F6"/>
    <w:rsid w:val="00AA6DED"/>
    <w:rsid w:val="00AA72ED"/>
    <w:rsid w:val="00AA76C8"/>
    <w:rsid w:val="00AB09F8"/>
    <w:rsid w:val="00AB0A1D"/>
    <w:rsid w:val="00AB172A"/>
    <w:rsid w:val="00AB28AC"/>
    <w:rsid w:val="00AB28C2"/>
    <w:rsid w:val="00AB3915"/>
    <w:rsid w:val="00AB3D1B"/>
    <w:rsid w:val="00AB3D8C"/>
    <w:rsid w:val="00AB4365"/>
    <w:rsid w:val="00AB4ABB"/>
    <w:rsid w:val="00AB54BE"/>
    <w:rsid w:val="00AB5814"/>
    <w:rsid w:val="00AB5EEB"/>
    <w:rsid w:val="00AB6CBB"/>
    <w:rsid w:val="00AB7ADD"/>
    <w:rsid w:val="00AB7CF1"/>
    <w:rsid w:val="00AB7FBA"/>
    <w:rsid w:val="00AC03A6"/>
    <w:rsid w:val="00AC1079"/>
    <w:rsid w:val="00AC17DE"/>
    <w:rsid w:val="00AC19B9"/>
    <w:rsid w:val="00AC1AFB"/>
    <w:rsid w:val="00AC23E4"/>
    <w:rsid w:val="00AC26F9"/>
    <w:rsid w:val="00AC2C5D"/>
    <w:rsid w:val="00AC2D7C"/>
    <w:rsid w:val="00AC3E14"/>
    <w:rsid w:val="00AC4598"/>
    <w:rsid w:val="00AC52DA"/>
    <w:rsid w:val="00AC6974"/>
    <w:rsid w:val="00AC6B28"/>
    <w:rsid w:val="00AC723E"/>
    <w:rsid w:val="00AC799C"/>
    <w:rsid w:val="00AC7E3F"/>
    <w:rsid w:val="00AD00F9"/>
    <w:rsid w:val="00AD0395"/>
    <w:rsid w:val="00AD04EB"/>
    <w:rsid w:val="00AD0E3E"/>
    <w:rsid w:val="00AD117F"/>
    <w:rsid w:val="00AD1B93"/>
    <w:rsid w:val="00AD2155"/>
    <w:rsid w:val="00AD2B85"/>
    <w:rsid w:val="00AD36FD"/>
    <w:rsid w:val="00AD3B71"/>
    <w:rsid w:val="00AD4462"/>
    <w:rsid w:val="00AD44A7"/>
    <w:rsid w:val="00AD4BA0"/>
    <w:rsid w:val="00AD587E"/>
    <w:rsid w:val="00AD58DB"/>
    <w:rsid w:val="00AD5CF5"/>
    <w:rsid w:val="00AD6269"/>
    <w:rsid w:val="00AD6491"/>
    <w:rsid w:val="00AD68A6"/>
    <w:rsid w:val="00AD6C84"/>
    <w:rsid w:val="00AD77CF"/>
    <w:rsid w:val="00AD7816"/>
    <w:rsid w:val="00AE1502"/>
    <w:rsid w:val="00AE1DA6"/>
    <w:rsid w:val="00AE207A"/>
    <w:rsid w:val="00AE24A1"/>
    <w:rsid w:val="00AE2504"/>
    <w:rsid w:val="00AE2CEE"/>
    <w:rsid w:val="00AE2ED3"/>
    <w:rsid w:val="00AE3344"/>
    <w:rsid w:val="00AE37C1"/>
    <w:rsid w:val="00AE3BAD"/>
    <w:rsid w:val="00AE3C6D"/>
    <w:rsid w:val="00AE4E54"/>
    <w:rsid w:val="00AE4FA6"/>
    <w:rsid w:val="00AE546B"/>
    <w:rsid w:val="00AE5C08"/>
    <w:rsid w:val="00AE72BB"/>
    <w:rsid w:val="00AF0AC0"/>
    <w:rsid w:val="00AF0F90"/>
    <w:rsid w:val="00AF110A"/>
    <w:rsid w:val="00AF1132"/>
    <w:rsid w:val="00AF1D4D"/>
    <w:rsid w:val="00AF2132"/>
    <w:rsid w:val="00AF2FB7"/>
    <w:rsid w:val="00AF3926"/>
    <w:rsid w:val="00AF3979"/>
    <w:rsid w:val="00AF4E32"/>
    <w:rsid w:val="00AF5F13"/>
    <w:rsid w:val="00AF64D2"/>
    <w:rsid w:val="00AF650E"/>
    <w:rsid w:val="00AF74D5"/>
    <w:rsid w:val="00AF7701"/>
    <w:rsid w:val="00B003A4"/>
    <w:rsid w:val="00B01275"/>
    <w:rsid w:val="00B01E59"/>
    <w:rsid w:val="00B02D27"/>
    <w:rsid w:val="00B05454"/>
    <w:rsid w:val="00B069F3"/>
    <w:rsid w:val="00B077BE"/>
    <w:rsid w:val="00B07956"/>
    <w:rsid w:val="00B101B8"/>
    <w:rsid w:val="00B10316"/>
    <w:rsid w:val="00B11A30"/>
    <w:rsid w:val="00B1226B"/>
    <w:rsid w:val="00B12DCB"/>
    <w:rsid w:val="00B13CCF"/>
    <w:rsid w:val="00B14CEC"/>
    <w:rsid w:val="00B15231"/>
    <w:rsid w:val="00B15537"/>
    <w:rsid w:val="00B15CA9"/>
    <w:rsid w:val="00B17849"/>
    <w:rsid w:val="00B17D14"/>
    <w:rsid w:val="00B2036F"/>
    <w:rsid w:val="00B205C5"/>
    <w:rsid w:val="00B205EE"/>
    <w:rsid w:val="00B205FB"/>
    <w:rsid w:val="00B20899"/>
    <w:rsid w:val="00B20F3B"/>
    <w:rsid w:val="00B225E2"/>
    <w:rsid w:val="00B241B1"/>
    <w:rsid w:val="00B24C28"/>
    <w:rsid w:val="00B24E32"/>
    <w:rsid w:val="00B25917"/>
    <w:rsid w:val="00B26259"/>
    <w:rsid w:val="00B2640D"/>
    <w:rsid w:val="00B26BA2"/>
    <w:rsid w:val="00B26BF9"/>
    <w:rsid w:val="00B26D5F"/>
    <w:rsid w:val="00B26F3C"/>
    <w:rsid w:val="00B27842"/>
    <w:rsid w:val="00B3003D"/>
    <w:rsid w:val="00B30824"/>
    <w:rsid w:val="00B31111"/>
    <w:rsid w:val="00B3146E"/>
    <w:rsid w:val="00B3167A"/>
    <w:rsid w:val="00B3192F"/>
    <w:rsid w:val="00B31EC9"/>
    <w:rsid w:val="00B3232D"/>
    <w:rsid w:val="00B32570"/>
    <w:rsid w:val="00B327E9"/>
    <w:rsid w:val="00B329AD"/>
    <w:rsid w:val="00B33022"/>
    <w:rsid w:val="00B33035"/>
    <w:rsid w:val="00B334EA"/>
    <w:rsid w:val="00B337E4"/>
    <w:rsid w:val="00B343AC"/>
    <w:rsid w:val="00B3474E"/>
    <w:rsid w:val="00B3501B"/>
    <w:rsid w:val="00B35799"/>
    <w:rsid w:val="00B35F0D"/>
    <w:rsid w:val="00B3701E"/>
    <w:rsid w:val="00B37407"/>
    <w:rsid w:val="00B376AB"/>
    <w:rsid w:val="00B3776E"/>
    <w:rsid w:val="00B37C98"/>
    <w:rsid w:val="00B40D2D"/>
    <w:rsid w:val="00B411C0"/>
    <w:rsid w:val="00B41833"/>
    <w:rsid w:val="00B42D1E"/>
    <w:rsid w:val="00B431A9"/>
    <w:rsid w:val="00B43C84"/>
    <w:rsid w:val="00B45516"/>
    <w:rsid w:val="00B460BA"/>
    <w:rsid w:val="00B46151"/>
    <w:rsid w:val="00B46A48"/>
    <w:rsid w:val="00B47294"/>
    <w:rsid w:val="00B50014"/>
    <w:rsid w:val="00B51D1A"/>
    <w:rsid w:val="00B51E5E"/>
    <w:rsid w:val="00B52158"/>
    <w:rsid w:val="00B537BF"/>
    <w:rsid w:val="00B54BA8"/>
    <w:rsid w:val="00B54E05"/>
    <w:rsid w:val="00B54E0C"/>
    <w:rsid w:val="00B55A50"/>
    <w:rsid w:val="00B56FB3"/>
    <w:rsid w:val="00B57E20"/>
    <w:rsid w:val="00B60A9B"/>
    <w:rsid w:val="00B60F99"/>
    <w:rsid w:val="00B6167D"/>
    <w:rsid w:val="00B61C15"/>
    <w:rsid w:val="00B62BE9"/>
    <w:rsid w:val="00B62D93"/>
    <w:rsid w:val="00B633DC"/>
    <w:rsid w:val="00B63670"/>
    <w:rsid w:val="00B63C79"/>
    <w:rsid w:val="00B65004"/>
    <w:rsid w:val="00B6560D"/>
    <w:rsid w:val="00B66125"/>
    <w:rsid w:val="00B667E1"/>
    <w:rsid w:val="00B66F40"/>
    <w:rsid w:val="00B67091"/>
    <w:rsid w:val="00B67151"/>
    <w:rsid w:val="00B679FC"/>
    <w:rsid w:val="00B70237"/>
    <w:rsid w:val="00B702BC"/>
    <w:rsid w:val="00B70D03"/>
    <w:rsid w:val="00B7143E"/>
    <w:rsid w:val="00B71670"/>
    <w:rsid w:val="00B73C18"/>
    <w:rsid w:val="00B73CB0"/>
    <w:rsid w:val="00B767B3"/>
    <w:rsid w:val="00B76CF5"/>
    <w:rsid w:val="00B76F5B"/>
    <w:rsid w:val="00B77430"/>
    <w:rsid w:val="00B77D14"/>
    <w:rsid w:val="00B808CF"/>
    <w:rsid w:val="00B80A9B"/>
    <w:rsid w:val="00B80F06"/>
    <w:rsid w:val="00B816ED"/>
    <w:rsid w:val="00B82455"/>
    <w:rsid w:val="00B82773"/>
    <w:rsid w:val="00B82AA0"/>
    <w:rsid w:val="00B82F03"/>
    <w:rsid w:val="00B8399C"/>
    <w:rsid w:val="00B83E00"/>
    <w:rsid w:val="00B84B74"/>
    <w:rsid w:val="00B8527D"/>
    <w:rsid w:val="00B86768"/>
    <w:rsid w:val="00B8710B"/>
    <w:rsid w:val="00B87732"/>
    <w:rsid w:val="00B87BF4"/>
    <w:rsid w:val="00B9013E"/>
    <w:rsid w:val="00B947DB"/>
    <w:rsid w:val="00B94BE2"/>
    <w:rsid w:val="00B9677A"/>
    <w:rsid w:val="00B9750E"/>
    <w:rsid w:val="00B97E42"/>
    <w:rsid w:val="00BA03CE"/>
    <w:rsid w:val="00BA0611"/>
    <w:rsid w:val="00BA0739"/>
    <w:rsid w:val="00BA0851"/>
    <w:rsid w:val="00BA096B"/>
    <w:rsid w:val="00BA1A11"/>
    <w:rsid w:val="00BA2E5A"/>
    <w:rsid w:val="00BA3091"/>
    <w:rsid w:val="00BA3758"/>
    <w:rsid w:val="00BA3FD9"/>
    <w:rsid w:val="00BA4538"/>
    <w:rsid w:val="00BA508C"/>
    <w:rsid w:val="00BA5340"/>
    <w:rsid w:val="00BA5AC6"/>
    <w:rsid w:val="00BA6ECC"/>
    <w:rsid w:val="00BB0A04"/>
    <w:rsid w:val="00BB170C"/>
    <w:rsid w:val="00BB245E"/>
    <w:rsid w:val="00BB2731"/>
    <w:rsid w:val="00BB2CE8"/>
    <w:rsid w:val="00BB301F"/>
    <w:rsid w:val="00BB3FEA"/>
    <w:rsid w:val="00BB5206"/>
    <w:rsid w:val="00BB5539"/>
    <w:rsid w:val="00BB55DC"/>
    <w:rsid w:val="00BB598A"/>
    <w:rsid w:val="00BB5A27"/>
    <w:rsid w:val="00BB5EAE"/>
    <w:rsid w:val="00BB6007"/>
    <w:rsid w:val="00BB7BA9"/>
    <w:rsid w:val="00BC0614"/>
    <w:rsid w:val="00BC2026"/>
    <w:rsid w:val="00BC2D44"/>
    <w:rsid w:val="00BC348E"/>
    <w:rsid w:val="00BC3688"/>
    <w:rsid w:val="00BC391C"/>
    <w:rsid w:val="00BC3A4C"/>
    <w:rsid w:val="00BC4034"/>
    <w:rsid w:val="00BC45C3"/>
    <w:rsid w:val="00BC4832"/>
    <w:rsid w:val="00BC4AD2"/>
    <w:rsid w:val="00BC4EE0"/>
    <w:rsid w:val="00BC56D7"/>
    <w:rsid w:val="00BC635B"/>
    <w:rsid w:val="00BC65CB"/>
    <w:rsid w:val="00BD02DF"/>
    <w:rsid w:val="00BD08C3"/>
    <w:rsid w:val="00BD08CB"/>
    <w:rsid w:val="00BD1EE2"/>
    <w:rsid w:val="00BD27AE"/>
    <w:rsid w:val="00BD2C7B"/>
    <w:rsid w:val="00BD34D7"/>
    <w:rsid w:val="00BD5562"/>
    <w:rsid w:val="00BD5A36"/>
    <w:rsid w:val="00BD6E0B"/>
    <w:rsid w:val="00BE117F"/>
    <w:rsid w:val="00BE1B88"/>
    <w:rsid w:val="00BE22B3"/>
    <w:rsid w:val="00BE258A"/>
    <w:rsid w:val="00BE289D"/>
    <w:rsid w:val="00BE2FFA"/>
    <w:rsid w:val="00BE31A3"/>
    <w:rsid w:val="00BE32D0"/>
    <w:rsid w:val="00BE3968"/>
    <w:rsid w:val="00BE3B66"/>
    <w:rsid w:val="00BE3F7D"/>
    <w:rsid w:val="00BE4BB1"/>
    <w:rsid w:val="00BE5340"/>
    <w:rsid w:val="00BE57AB"/>
    <w:rsid w:val="00BE65CC"/>
    <w:rsid w:val="00BE67C3"/>
    <w:rsid w:val="00BE69CD"/>
    <w:rsid w:val="00BF03D9"/>
    <w:rsid w:val="00BF095A"/>
    <w:rsid w:val="00BF1177"/>
    <w:rsid w:val="00BF1335"/>
    <w:rsid w:val="00BF1B9E"/>
    <w:rsid w:val="00BF3093"/>
    <w:rsid w:val="00BF3182"/>
    <w:rsid w:val="00BF31B3"/>
    <w:rsid w:val="00BF33A6"/>
    <w:rsid w:val="00BF58FC"/>
    <w:rsid w:val="00BF70A1"/>
    <w:rsid w:val="00C000FD"/>
    <w:rsid w:val="00C01845"/>
    <w:rsid w:val="00C01FBB"/>
    <w:rsid w:val="00C02665"/>
    <w:rsid w:val="00C02701"/>
    <w:rsid w:val="00C029C8"/>
    <w:rsid w:val="00C02B7E"/>
    <w:rsid w:val="00C02FDE"/>
    <w:rsid w:val="00C03062"/>
    <w:rsid w:val="00C0324F"/>
    <w:rsid w:val="00C03D51"/>
    <w:rsid w:val="00C044CF"/>
    <w:rsid w:val="00C046E1"/>
    <w:rsid w:val="00C04EFD"/>
    <w:rsid w:val="00C04FA8"/>
    <w:rsid w:val="00C06549"/>
    <w:rsid w:val="00C0751D"/>
    <w:rsid w:val="00C07B52"/>
    <w:rsid w:val="00C07F4E"/>
    <w:rsid w:val="00C101C5"/>
    <w:rsid w:val="00C107DA"/>
    <w:rsid w:val="00C11B86"/>
    <w:rsid w:val="00C1216F"/>
    <w:rsid w:val="00C1265B"/>
    <w:rsid w:val="00C14362"/>
    <w:rsid w:val="00C15DC4"/>
    <w:rsid w:val="00C15ED8"/>
    <w:rsid w:val="00C1679E"/>
    <w:rsid w:val="00C16DA2"/>
    <w:rsid w:val="00C174E8"/>
    <w:rsid w:val="00C17EC8"/>
    <w:rsid w:val="00C20912"/>
    <w:rsid w:val="00C2122A"/>
    <w:rsid w:val="00C21487"/>
    <w:rsid w:val="00C21E48"/>
    <w:rsid w:val="00C2298E"/>
    <w:rsid w:val="00C23160"/>
    <w:rsid w:val="00C24783"/>
    <w:rsid w:val="00C24D03"/>
    <w:rsid w:val="00C24DC0"/>
    <w:rsid w:val="00C25081"/>
    <w:rsid w:val="00C25099"/>
    <w:rsid w:val="00C25161"/>
    <w:rsid w:val="00C2542D"/>
    <w:rsid w:val="00C25658"/>
    <w:rsid w:val="00C256FC"/>
    <w:rsid w:val="00C26678"/>
    <w:rsid w:val="00C2701A"/>
    <w:rsid w:val="00C2777C"/>
    <w:rsid w:val="00C277A9"/>
    <w:rsid w:val="00C30550"/>
    <w:rsid w:val="00C30C01"/>
    <w:rsid w:val="00C31405"/>
    <w:rsid w:val="00C31879"/>
    <w:rsid w:val="00C31950"/>
    <w:rsid w:val="00C322DF"/>
    <w:rsid w:val="00C3274C"/>
    <w:rsid w:val="00C33493"/>
    <w:rsid w:val="00C34189"/>
    <w:rsid w:val="00C34E06"/>
    <w:rsid w:val="00C350C4"/>
    <w:rsid w:val="00C355CC"/>
    <w:rsid w:val="00C369EA"/>
    <w:rsid w:val="00C376B2"/>
    <w:rsid w:val="00C376FC"/>
    <w:rsid w:val="00C37A99"/>
    <w:rsid w:val="00C40114"/>
    <w:rsid w:val="00C407B2"/>
    <w:rsid w:val="00C4272B"/>
    <w:rsid w:val="00C4422D"/>
    <w:rsid w:val="00C45351"/>
    <w:rsid w:val="00C45573"/>
    <w:rsid w:val="00C460A6"/>
    <w:rsid w:val="00C47317"/>
    <w:rsid w:val="00C477B1"/>
    <w:rsid w:val="00C47858"/>
    <w:rsid w:val="00C47F9C"/>
    <w:rsid w:val="00C50695"/>
    <w:rsid w:val="00C5139E"/>
    <w:rsid w:val="00C52BC6"/>
    <w:rsid w:val="00C52C3A"/>
    <w:rsid w:val="00C52F25"/>
    <w:rsid w:val="00C5340A"/>
    <w:rsid w:val="00C5375E"/>
    <w:rsid w:val="00C53DB2"/>
    <w:rsid w:val="00C546C6"/>
    <w:rsid w:val="00C54E5A"/>
    <w:rsid w:val="00C5555B"/>
    <w:rsid w:val="00C5579F"/>
    <w:rsid w:val="00C55BF7"/>
    <w:rsid w:val="00C610E1"/>
    <w:rsid w:val="00C610E3"/>
    <w:rsid w:val="00C61876"/>
    <w:rsid w:val="00C6393F"/>
    <w:rsid w:val="00C64890"/>
    <w:rsid w:val="00C64CCE"/>
    <w:rsid w:val="00C64EE2"/>
    <w:rsid w:val="00C65060"/>
    <w:rsid w:val="00C6590C"/>
    <w:rsid w:val="00C65C3B"/>
    <w:rsid w:val="00C65CC5"/>
    <w:rsid w:val="00C65D71"/>
    <w:rsid w:val="00C65E60"/>
    <w:rsid w:val="00C671ED"/>
    <w:rsid w:val="00C67DE2"/>
    <w:rsid w:val="00C7078B"/>
    <w:rsid w:val="00C70E97"/>
    <w:rsid w:val="00C72104"/>
    <w:rsid w:val="00C722BF"/>
    <w:rsid w:val="00C7256F"/>
    <w:rsid w:val="00C7361C"/>
    <w:rsid w:val="00C7363A"/>
    <w:rsid w:val="00C74209"/>
    <w:rsid w:val="00C74662"/>
    <w:rsid w:val="00C74F35"/>
    <w:rsid w:val="00C75013"/>
    <w:rsid w:val="00C75672"/>
    <w:rsid w:val="00C77223"/>
    <w:rsid w:val="00C77EDF"/>
    <w:rsid w:val="00C809FD"/>
    <w:rsid w:val="00C81447"/>
    <w:rsid w:val="00C82955"/>
    <w:rsid w:val="00C83672"/>
    <w:rsid w:val="00C844C6"/>
    <w:rsid w:val="00C8478C"/>
    <w:rsid w:val="00C84BC7"/>
    <w:rsid w:val="00C84DBB"/>
    <w:rsid w:val="00C84E67"/>
    <w:rsid w:val="00C85354"/>
    <w:rsid w:val="00C85608"/>
    <w:rsid w:val="00C863AF"/>
    <w:rsid w:val="00C86B1C"/>
    <w:rsid w:val="00C86F84"/>
    <w:rsid w:val="00C8743F"/>
    <w:rsid w:val="00C87484"/>
    <w:rsid w:val="00C90208"/>
    <w:rsid w:val="00C90247"/>
    <w:rsid w:val="00C909CA"/>
    <w:rsid w:val="00C914F7"/>
    <w:rsid w:val="00C91A41"/>
    <w:rsid w:val="00C91EE5"/>
    <w:rsid w:val="00C92EF7"/>
    <w:rsid w:val="00C93D25"/>
    <w:rsid w:val="00C946B0"/>
    <w:rsid w:val="00C94B8E"/>
    <w:rsid w:val="00C94C0B"/>
    <w:rsid w:val="00C94DB4"/>
    <w:rsid w:val="00C95E66"/>
    <w:rsid w:val="00C95F3A"/>
    <w:rsid w:val="00C9600B"/>
    <w:rsid w:val="00C96A51"/>
    <w:rsid w:val="00C97415"/>
    <w:rsid w:val="00CA00D1"/>
    <w:rsid w:val="00CA205A"/>
    <w:rsid w:val="00CA22A2"/>
    <w:rsid w:val="00CA22D9"/>
    <w:rsid w:val="00CA23F5"/>
    <w:rsid w:val="00CA26CA"/>
    <w:rsid w:val="00CA3025"/>
    <w:rsid w:val="00CA45FB"/>
    <w:rsid w:val="00CA4A5D"/>
    <w:rsid w:val="00CA5006"/>
    <w:rsid w:val="00CA5D86"/>
    <w:rsid w:val="00CA78C6"/>
    <w:rsid w:val="00CB03FC"/>
    <w:rsid w:val="00CB09C6"/>
    <w:rsid w:val="00CB1106"/>
    <w:rsid w:val="00CB2C0E"/>
    <w:rsid w:val="00CB2FDA"/>
    <w:rsid w:val="00CB301B"/>
    <w:rsid w:val="00CB3682"/>
    <w:rsid w:val="00CB3BD1"/>
    <w:rsid w:val="00CB49D8"/>
    <w:rsid w:val="00CB4E6C"/>
    <w:rsid w:val="00CB554E"/>
    <w:rsid w:val="00CB5849"/>
    <w:rsid w:val="00CB5CE1"/>
    <w:rsid w:val="00CB5CE6"/>
    <w:rsid w:val="00CB5F65"/>
    <w:rsid w:val="00CB5F68"/>
    <w:rsid w:val="00CB6A26"/>
    <w:rsid w:val="00CB79F8"/>
    <w:rsid w:val="00CB7B25"/>
    <w:rsid w:val="00CC18F3"/>
    <w:rsid w:val="00CC1EE6"/>
    <w:rsid w:val="00CC1EE8"/>
    <w:rsid w:val="00CC2113"/>
    <w:rsid w:val="00CC2145"/>
    <w:rsid w:val="00CC23DA"/>
    <w:rsid w:val="00CC26B9"/>
    <w:rsid w:val="00CC2E1D"/>
    <w:rsid w:val="00CC44CB"/>
    <w:rsid w:val="00CC4ACE"/>
    <w:rsid w:val="00CC5EC0"/>
    <w:rsid w:val="00CC6612"/>
    <w:rsid w:val="00CC6B78"/>
    <w:rsid w:val="00CC775B"/>
    <w:rsid w:val="00CC7D66"/>
    <w:rsid w:val="00CD02E4"/>
    <w:rsid w:val="00CD070E"/>
    <w:rsid w:val="00CD26F6"/>
    <w:rsid w:val="00CD2A74"/>
    <w:rsid w:val="00CD33A4"/>
    <w:rsid w:val="00CD35F9"/>
    <w:rsid w:val="00CD3723"/>
    <w:rsid w:val="00CD4079"/>
    <w:rsid w:val="00CD737B"/>
    <w:rsid w:val="00CD7430"/>
    <w:rsid w:val="00CD7E12"/>
    <w:rsid w:val="00CE069F"/>
    <w:rsid w:val="00CE0A1D"/>
    <w:rsid w:val="00CE1DC1"/>
    <w:rsid w:val="00CE1E63"/>
    <w:rsid w:val="00CE271E"/>
    <w:rsid w:val="00CE2BC4"/>
    <w:rsid w:val="00CE2F64"/>
    <w:rsid w:val="00CE5895"/>
    <w:rsid w:val="00CE653A"/>
    <w:rsid w:val="00CE721C"/>
    <w:rsid w:val="00CF1D87"/>
    <w:rsid w:val="00CF3242"/>
    <w:rsid w:val="00CF442D"/>
    <w:rsid w:val="00CF4C6D"/>
    <w:rsid w:val="00CF599B"/>
    <w:rsid w:val="00CF5E78"/>
    <w:rsid w:val="00CF614F"/>
    <w:rsid w:val="00D00310"/>
    <w:rsid w:val="00D00A5B"/>
    <w:rsid w:val="00D03B98"/>
    <w:rsid w:val="00D04416"/>
    <w:rsid w:val="00D04F90"/>
    <w:rsid w:val="00D05276"/>
    <w:rsid w:val="00D0588F"/>
    <w:rsid w:val="00D05C9D"/>
    <w:rsid w:val="00D06B1D"/>
    <w:rsid w:val="00D06C81"/>
    <w:rsid w:val="00D10942"/>
    <w:rsid w:val="00D10C6E"/>
    <w:rsid w:val="00D10C9B"/>
    <w:rsid w:val="00D12E25"/>
    <w:rsid w:val="00D136D4"/>
    <w:rsid w:val="00D13DF3"/>
    <w:rsid w:val="00D14755"/>
    <w:rsid w:val="00D14F88"/>
    <w:rsid w:val="00D158A2"/>
    <w:rsid w:val="00D158C1"/>
    <w:rsid w:val="00D1670D"/>
    <w:rsid w:val="00D16783"/>
    <w:rsid w:val="00D16B8B"/>
    <w:rsid w:val="00D16CAF"/>
    <w:rsid w:val="00D175AB"/>
    <w:rsid w:val="00D20D6A"/>
    <w:rsid w:val="00D20D7A"/>
    <w:rsid w:val="00D212AE"/>
    <w:rsid w:val="00D21C32"/>
    <w:rsid w:val="00D22631"/>
    <w:rsid w:val="00D22E05"/>
    <w:rsid w:val="00D24455"/>
    <w:rsid w:val="00D24B71"/>
    <w:rsid w:val="00D25198"/>
    <w:rsid w:val="00D26C8A"/>
    <w:rsid w:val="00D27694"/>
    <w:rsid w:val="00D2773A"/>
    <w:rsid w:val="00D27D42"/>
    <w:rsid w:val="00D300FD"/>
    <w:rsid w:val="00D301D6"/>
    <w:rsid w:val="00D33824"/>
    <w:rsid w:val="00D339F6"/>
    <w:rsid w:val="00D34221"/>
    <w:rsid w:val="00D34951"/>
    <w:rsid w:val="00D34D7A"/>
    <w:rsid w:val="00D34E71"/>
    <w:rsid w:val="00D35A9D"/>
    <w:rsid w:val="00D35EB6"/>
    <w:rsid w:val="00D3648A"/>
    <w:rsid w:val="00D366FB"/>
    <w:rsid w:val="00D36F40"/>
    <w:rsid w:val="00D37096"/>
    <w:rsid w:val="00D421F0"/>
    <w:rsid w:val="00D4260F"/>
    <w:rsid w:val="00D4308B"/>
    <w:rsid w:val="00D431AB"/>
    <w:rsid w:val="00D44186"/>
    <w:rsid w:val="00D44757"/>
    <w:rsid w:val="00D453BA"/>
    <w:rsid w:val="00D4586A"/>
    <w:rsid w:val="00D45C20"/>
    <w:rsid w:val="00D461AB"/>
    <w:rsid w:val="00D4776B"/>
    <w:rsid w:val="00D50537"/>
    <w:rsid w:val="00D51283"/>
    <w:rsid w:val="00D5140A"/>
    <w:rsid w:val="00D51CB3"/>
    <w:rsid w:val="00D52BAB"/>
    <w:rsid w:val="00D52EE1"/>
    <w:rsid w:val="00D54668"/>
    <w:rsid w:val="00D54B9D"/>
    <w:rsid w:val="00D5506C"/>
    <w:rsid w:val="00D5792D"/>
    <w:rsid w:val="00D60375"/>
    <w:rsid w:val="00D61095"/>
    <w:rsid w:val="00D61309"/>
    <w:rsid w:val="00D61D9A"/>
    <w:rsid w:val="00D61F45"/>
    <w:rsid w:val="00D6276E"/>
    <w:rsid w:val="00D62FF8"/>
    <w:rsid w:val="00D63907"/>
    <w:rsid w:val="00D64195"/>
    <w:rsid w:val="00D652DF"/>
    <w:rsid w:val="00D65731"/>
    <w:rsid w:val="00D669D4"/>
    <w:rsid w:val="00D66FC3"/>
    <w:rsid w:val="00D67D1F"/>
    <w:rsid w:val="00D70100"/>
    <w:rsid w:val="00D7074D"/>
    <w:rsid w:val="00D70EE5"/>
    <w:rsid w:val="00D711A2"/>
    <w:rsid w:val="00D72583"/>
    <w:rsid w:val="00D727B1"/>
    <w:rsid w:val="00D73164"/>
    <w:rsid w:val="00D739EC"/>
    <w:rsid w:val="00D766E6"/>
    <w:rsid w:val="00D81855"/>
    <w:rsid w:val="00D81A4A"/>
    <w:rsid w:val="00D81A9E"/>
    <w:rsid w:val="00D823C9"/>
    <w:rsid w:val="00D82B31"/>
    <w:rsid w:val="00D83F87"/>
    <w:rsid w:val="00D85A6A"/>
    <w:rsid w:val="00D85F0F"/>
    <w:rsid w:val="00D861EC"/>
    <w:rsid w:val="00D866D7"/>
    <w:rsid w:val="00D87197"/>
    <w:rsid w:val="00D873A6"/>
    <w:rsid w:val="00D8789A"/>
    <w:rsid w:val="00D9032E"/>
    <w:rsid w:val="00D90AE7"/>
    <w:rsid w:val="00D90B2F"/>
    <w:rsid w:val="00D90CCB"/>
    <w:rsid w:val="00D90F1B"/>
    <w:rsid w:val="00D911EB"/>
    <w:rsid w:val="00D9140B"/>
    <w:rsid w:val="00D92042"/>
    <w:rsid w:val="00D9291D"/>
    <w:rsid w:val="00D92DEF"/>
    <w:rsid w:val="00D93900"/>
    <w:rsid w:val="00D93DCA"/>
    <w:rsid w:val="00D9476D"/>
    <w:rsid w:val="00D94AD8"/>
    <w:rsid w:val="00D9543D"/>
    <w:rsid w:val="00D95AFA"/>
    <w:rsid w:val="00D95C26"/>
    <w:rsid w:val="00D95E4C"/>
    <w:rsid w:val="00D96577"/>
    <w:rsid w:val="00D97173"/>
    <w:rsid w:val="00D978D8"/>
    <w:rsid w:val="00D97E53"/>
    <w:rsid w:val="00DA0F40"/>
    <w:rsid w:val="00DA112A"/>
    <w:rsid w:val="00DA13A4"/>
    <w:rsid w:val="00DA142E"/>
    <w:rsid w:val="00DA1AE6"/>
    <w:rsid w:val="00DA1B8A"/>
    <w:rsid w:val="00DA24AA"/>
    <w:rsid w:val="00DA2B7D"/>
    <w:rsid w:val="00DA2BBE"/>
    <w:rsid w:val="00DA3932"/>
    <w:rsid w:val="00DA3AF1"/>
    <w:rsid w:val="00DA44A8"/>
    <w:rsid w:val="00DA489C"/>
    <w:rsid w:val="00DA58CD"/>
    <w:rsid w:val="00DA5E85"/>
    <w:rsid w:val="00DA7550"/>
    <w:rsid w:val="00DB0B63"/>
    <w:rsid w:val="00DB0CF3"/>
    <w:rsid w:val="00DB0D3F"/>
    <w:rsid w:val="00DB0E15"/>
    <w:rsid w:val="00DB11AD"/>
    <w:rsid w:val="00DB1470"/>
    <w:rsid w:val="00DB1AA7"/>
    <w:rsid w:val="00DB2C04"/>
    <w:rsid w:val="00DB3CEC"/>
    <w:rsid w:val="00DB5CF3"/>
    <w:rsid w:val="00DB6140"/>
    <w:rsid w:val="00DB6D38"/>
    <w:rsid w:val="00DB7349"/>
    <w:rsid w:val="00DB7354"/>
    <w:rsid w:val="00DB7563"/>
    <w:rsid w:val="00DC004B"/>
    <w:rsid w:val="00DC2B85"/>
    <w:rsid w:val="00DC41C1"/>
    <w:rsid w:val="00DC41EF"/>
    <w:rsid w:val="00DC460A"/>
    <w:rsid w:val="00DC4D9D"/>
    <w:rsid w:val="00DC54C2"/>
    <w:rsid w:val="00DC65F0"/>
    <w:rsid w:val="00DC6A2E"/>
    <w:rsid w:val="00DC7035"/>
    <w:rsid w:val="00DC70A6"/>
    <w:rsid w:val="00DC7CCE"/>
    <w:rsid w:val="00DD14BB"/>
    <w:rsid w:val="00DD1C59"/>
    <w:rsid w:val="00DD1E13"/>
    <w:rsid w:val="00DD200B"/>
    <w:rsid w:val="00DD2443"/>
    <w:rsid w:val="00DD340F"/>
    <w:rsid w:val="00DD3763"/>
    <w:rsid w:val="00DD6221"/>
    <w:rsid w:val="00DD6A21"/>
    <w:rsid w:val="00DD7E0E"/>
    <w:rsid w:val="00DD7E85"/>
    <w:rsid w:val="00DD7EDD"/>
    <w:rsid w:val="00DE0403"/>
    <w:rsid w:val="00DE1945"/>
    <w:rsid w:val="00DE226C"/>
    <w:rsid w:val="00DE2368"/>
    <w:rsid w:val="00DE273C"/>
    <w:rsid w:val="00DE2E91"/>
    <w:rsid w:val="00DE3AF8"/>
    <w:rsid w:val="00DE3D14"/>
    <w:rsid w:val="00DE454B"/>
    <w:rsid w:val="00DE58B3"/>
    <w:rsid w:val="00DE6390"/>
    <w:rsid w:val="00DE736A"/>
    <w:rsid w:val="00DE7A8E"/>
    <w:rsid w:val="00DF0B61"/>
    <w:rsid w:val="00DF0C39"/>
    <w:rsid w:val="00DF11C6"/>
    <w:rsid w:val="00DF16AE"/>
    <w:rsid w:val="00DF1D4A"/>
    <w:rsid w:val="00DF2E7A"/>
    <w:rsid w:val="00DF37A5"/>
    <w:rsid w:val="00DF435B"/>
    <w:rsid w:val="00DF449A"/>
    <w:rsid w:val="00DF48D0"/>
    <w:rsid w:val="00DF4941"/>
    <w:rsid w:val="00DF4D1E"/>
    <w:rsid w:val="00DF6B25"/>
    <w:rsid w:val="00DF6DF4"/>
    <w:rsid w:val="00DF7408"/>
    <w:rsid w:val="00DF7992"/>
    <w:rsid w:val="00E0052B"/>
    <w:rsid w:val="00E008CF"/>
    <w:rsid w:val="00E00942"/>
    <w:rsid w:val="00E00D9E"/>
    <w:rsid w:val="00E0118B"/>
    <w:rsid w:val="00E01386"/>
    <w:rsid w:val="00E04C17"/>
    <w:rsid w:val="00E053AA"/>
    <w:rsid w:val="00E06E8D"/>
    <w:rsid w:val="00E07D60"/>
    <w:rsid w:val="00E105F1"/>
    <w:rsid w:val="00E10BE1"/>
    <w:rsid w:val="00E10EE3"/>
    <w:rsid w:val="00E113F5"/>
    <w:rsid w:val="00E11842"/>
    <w:rsid w:val="00E13A9F"/>
    <w:rsid w:val="00E13C67"/>
    <w:rsid w:val="00E1400A"/>
    <w:rsid w:val="00E14D73"/>
    <w:rsid w:val="00E156D0"/>
    <w:rsid w:val="00E157C1"/>
    <w:rsid w:val="00E20282"/>
    <w:rsid w:val="00E205B2"/>
    <w:rsid w:val="00E20CCE"/>
    <w:rsid w:val="00E21E03"/>
    <w:rsid w:val="00E21F28"/>
    <w:rsid w:val="00E22512"/>
    <w:rsid w:val="00E226B2"/>
    <w:rsid w:val="00E23BF6"/>
    <w:rsid w:val="00E24BEE"/>
    <w:rsid w:val="00E24DD4"/>
    <w:rsid w:val="00E25F2D"/>
    <w:rsid w:val="00E26184"/>
    <w:rsid w:val="00E26344"/>
    <w:rsid w:val="00E26650"/>
    <w:rsid w:val="00E266BB"/>
    <w:rsid w:val="00E26ECB"/>
    <w:rsid w:val="00E26F33"/>
    <w:rsid w:val="00E27D68"/>
    <w:rsid w:val="00E302FB"/>
    <w:rsid w:val="00E30393"/>
    <w:rsid w:val="00E3049F"/>
    <w:rsid w:val="00E30636"/>
    <w:rsid w:val="00E316F4"/>
    <w:rsid w:val="00E31B54"/>
    <w:rsid w:val="00E3306B"/>
    <w:rsid w:val="00E3403F"/>
    <w:rsid w:val="00E34897"/>
    <w:rsid w:val="00E34904"/>
    <w:rsid w:val="00E349AE"/>
    <w:rsid w:val="00E34CEA"/>
    <w:rsid w:val="00E34ECB"/>
    <w:rsid w:val="00E34F6A"/>
    <w:rsid w:val="00E34F7E"/>
    <w:rsid w:val="00E3511E"/>
    <w:rsid w:val="00E36285"/>
    <w:rsid w:val="00E3643D"/>
    <w:rsid w:val="00E36FAA"/>
    <w:rsid w:val="00E3735B"/>
    <w:rsid w:val="00E37D50"/>
    <w:rsid w:val="00E37F55"/>
    <w:rsid w:val="00E40CFE"/>
    <w:rsid w:val="00E42123"/>
    <w:rsid w:val="00E43D2C"/>
    <w:rsid w:val="00E45010"/>
    <w:rsid w:val="00E4513B"/>
    <w:rsid w:val="00E45C84"/>
    <w:rsid w:val="00E46235"/>
    <w:rsid w:val="00E4677D"/>
    <w:rsid w:val="00E471BC"/>
    <w:rsid w:val="00E4774C"/>
    <w:rsid w:val="00E50883"/>
    <w:rsid w:val="00E508D4"/>
    <w:rsid w:val="00E510B6"/>
    <w:rsid w:val="00E51892"/>
    <w:rsid w:val="00E52735"/>
    <w:rsid w:val="00E52A6F"/>
    <w:rsid w:val="00E52C8B"/>
    <w:rsid w:val="00E53000"/>
    <w:rsid w:val="00E5314E"/>
    <w:rsid w:val="00E53C38"/>
    <w:rsid w:val="00E54C40"/>
    <w:rsid w:val="00E55B03"/>
    <w:rsid w:val="00E56DFC"/>
    <w:rsid w:val="00E57517"/>
    <w:rsid w:val="00E60502"/>
    <w:rsid w:val="00E60D0E"/>
    <w:rsid w:val="00E6313E"/>
    <w:rsid w:val="00E631A2"/>
    <w:rsid w:val="00E63E7D"/>
    <w:rsid w:val="00E6485E"/>
    <w:rsid w:val="00E65EC6"/>
    <w:rsid w:val="00E6608D"/>
    <w:rsid w:val="00E66107"/>
    <w:rsid w:val="00E66345"/>
    <w:rsid w:val="00E66F9B"/>
    <w:rsid w:val="00E67274"/>
    <w:rsid w:val="00E70371"/>
    <w:rsid w:val="00E717FC"/>
    <w:rsid w:val="00E71BDA"/>
    <w:rsid w:val="00E73499"/>
    <w:rsid w:val="00E73C7A"/>
    <w:rsid w:val="00E747B3"/>
    <w:rsid w:val="00E758AD"/>
    <w:rsid w:val="00E76384"/>
    <w:rsid w:val="00E767A1"/>
    <w:rsid w:val="00E768C6"/>
    <w:rsid w:val="00E76982"/>
    <w:rsid w:val="00E77523"/>
    <w:rsid w:val="00E80611"/>
    <w:rsid w:val="00E806E2"/>
    <w:rsid w:val="00E80878"/>
    <w:rsid w:val="00E80FB8"/>
    <w:rsid w:val="00E81092"/>
    <w:rsid w:val="00E81DFD"/>
    <w:rsid w:val="00E82244"/>
    <w:rsid w:val="00E824A4"/>
    <w:rsid w:val="00E82508"/>
    <w:rsid w:val="00E835A9"/>
    <w:rsid w:val="00E838BF"/>
    <w:rsid w:val="00E839A6"/>
    <w:rsid w:val="00E84CD2"/>
    <w:rsid w:val="00E855FC"/>
    <w:rsid w:val="00E859A5"/>
    <w:rsid w:val="00E85CF3"/>
    <w:rsid w:val="00E87764"/>
    <w:rsid w:val="00E878FE"/>
    <w:rsid w:val="00E87BD8"/>
    <w:rsid w:val="00E91CC2"/>
    <w:rsid w:val="00E91DF0"/>
    <w:rsid w:val="00E91F9E"/>
    <w:rsid w:val="00E922E3"/>
    <w:rsid w:val="00E92657"/>
    <w:rsid w:val="00E93AA4"/>
    <w:rsid w:val="00E93AF4"/>
    <w:rsid w:val="00E93DE2"/>
    <w:rsid w:val="00E943AD"/>
    <w:rsid w:val="00E94788"/>
    <w:rsid w:val="00E94C9F"/>
    <w:rsid w:val="00E95831"/>
    <w:rsid w:val="00E95B24"/>
    <w:rsid w:val="00EA3E97"/>
    <w:rsid w:val="00EA535C"/>
    <w:rsid w:val="00EA59C9"/>
    <w:rsid w:val="00EA5A0D"/>
    <w:rsid w:val="00EA5D9C"/>
    <w:rsid w:val="00EA5FE4"/>
    <w:rsid w:val="00EA6EAC"/>
    <w:rsid w:val="00EB052A"/>
    <w:rsid w:val="00EB0D17"/>
    <w:rsid w:val="00EB0E8D"/>
    <w:rsid w:val="00EB0FAA"/>
    <w:rsid w:val="00EB1588"/>
    <w:rsid w:val="00EB2121"/>
    <w:rsid w:val="00EB294B"/>
    <w:rsid w:val="00EB29AB"/>
    <w:rsid w:val="00EB2D69"/>
    <w:rsid w:val="00EB2F0E"/>
    <w:rsid w:val="00EB3802"/>
    <w:rsid w:val="00EB3B96"/>
    <w:rsid w:val="00EB3D74"/>
    <w:rsid w:val="00EB3FE0"/>
    <w:rsid w:val="00EB4586"/>
    <w:rsid w:val="00EB70AD"/>
    <w:rsid w:val="00EB7284"/>
    <w:rsid w:val="00EB77FD"/>
    <w:rsid w:val="00EC00B3"/>
    <w:rsid w:val="00EC189D"/>
    <w:rsid w:val="00EC19C2"/>
    <w:rsid w:val="00EC1A14"/>
    <w:rsid w:val="00EC1FB5"/>
    <w:rsid w:val="00EC2671"/>
    <w:rsid w:val="00EC2B2D"/>
    <w:rsid w:val="00EC33C3"/>
    <w:rsid w:val="00EC35AA"/>
    <w:rsid w:val="00EC3BA5"/>
    <w:rsid w:val="00EC41AF"/>
    <w:rsid w:val="00EC6B7A"/>
    <w:rsid w:val="00EC6CC2"/>
    <w:rsid w:val="00EC7D15"/>
    <w:rsid w:val="00ED004C"/>
    <w:rsid w:val="00ED02A9"/>
    <w:rsid w:val="00ED06BA"/>
    <w:rsid w:val="00ED1283"/>
    <w:rsid w:val="00ED2027"/>
    <w:rsid w:val="00ED2515"/>
    <w:rsid w:val="00ED38BD"/>
    <w:rsid w:val="00ED3E55"/>
    <w:rsid w:val="00ED4979"/>
    <w:rsid w:val="00ED4C5C"/>
    <w:rsid w:val="00ED4EC0"/>
    <w:rsid w:val="00ED54A0"/>
    <w:rsid w:val="00ED573C"/>
    <w:rsid w:val="00ED655C"/>
    <w:rsid w:val="00ED71DA"/>
    <w:rsid w:val="00EE0886"/>
    <w:rsid w:val="00EE1576"/>
    <w:rsid w:val="00EE1FC2"/>
    <w:rsid w:val="00EE2263"/>
    <w:rsid w:val="00EE23F1"/>
    <w:rsid w:val="00EE292E"/>
    <w:rsid w:val="00EE3509"/>
    <w:rsid w:val="00EE3877"/>
    <w:rsid w:val="00EE3A23"/>
    <w:rsid w:val="00EE3AE7"/>
    <w:rsid w:val="00EE4111"/>
    <w:rsid w:val="00EE4336"/>
    <w:rsid w:val="00EE446A"/>
    <w:rsid w:val="00EE4CA3"/>
    <w:rsid w:val="00EE4F80"/>
    <w:rsid w:val="00EE53F4"/>
    <w:rsid w:val="00EE54C0"/>
    <w:rsid w:val="00EE5E15"/>
    <w:rsid w:val="00EE61E4"/>
    <w:rsid w:val="00EE6652"/>
    <w:rsid w:val="00EE6C88"/>
    <w:rsid w:val="00EE75A7"/>
    <w:rsid w:val="00EE7B7F"/>
    <w:rsid w:val="00EF0031"/>
    <w:rsid w:val="00EF1043"/>
    <w:rsid w:val="00EF178C"/>
    <w:rsid w:val="00EF2621"/>
    <w:rsid w:val="00EF4057"/>
    <w:rsid w:val="00EF5595"/>
    <w:rsid w:val="00EF5946"/>
    <w:rsid w:val="00EF5C6F"/>
    <w:rsid w:val="00EF6425"/>
    <w:rsid w:val="00EF6793"/>
    <w:rsid w:val="00EF7810"/>
    <w:rsid w:val="00EF7C34"/>
    <w:rsid w:val="00F00515"/>
    <w:rsid w:val="00F014E6"/>
    <w:rsid w:val="00F020A4"/>
    <w:rsid w:val="00F02F31"/>
    <w:rsid w:val="00F04582"/>
    <w:rsid w:val="00F0468F"/>
    <w:rsid w:val="00F04A73"/>
    <w:rsid w:val="00F05748"/>
    <w:rsid w:val="00F0697D"/>
    <w:rsid w:val="00F07761"/>
    <w:rsid w:val="00F1095F"/>
    <w:rsid w:val="00F10967"/>
    <w:rsid w:val="00F110CD"/>
    <w:rsid w:val="00F111CA"/>
    <w:rsid w:val="00F11211"/>
    <w:rsid w:val="00F11C3B"/>
    <w:rsid w:val="00F12327"/>
    <w:rsid w:val="00F1464F"/>
    <w:rsid w:val="00F146AB"/>
    <w:rsid w:val="00F14F37"/>
    <w:rsid w:val="00F152B4"/>
    <w:rsid w:val="00F15577"/>
    <w:rsid w:val="00F15905"/>
    <w:rsid w:val="00F162A5"/>
    <w:rsid w:val="00F16394"/>
    <w:rsid w:val="00F167FB"/>
    <w:rsid w:val="00F16A97"/>
    <w:rsid w:val="00F16B57"/>
    <w:rsid w:val="00F1791A"/>
    <w:rsid w:val="00F17A99"/>
    <w:rsid w:val="00F20196"/>
    <w:rsid w:val="00F20D7E"/>
    <w:rsid w:val="00F20F2C"/>
    <w:rsid w:val="00F21C4E"/>
    <w:rsid w:val="00F22030"/>
    <w:rsid w:val="00F220DD"/>
    <w:rsid w:val="00F22898"/>
    <w:rsid w:val="00F25030"/>
    <w:rsid w:val="00F25CAC"/>
    <w:rsid w:val="00F26A62"/>
    <w:rsid w:val="00F26D16"/>
    <w:rsid w:val="00F271BF"/>
    <w:rsid w:val="00F3005A"/>
    <w:rsid w:val="00F30882"/>
    <w:rsid w:val="00F315DE"/>
    <w:rsid w:val="00F3258B"/>
    <w:rsid w:val="00F325BA"/>
    <w:rsid w:val="00F32C6C"/>
    <w:rsid w:val="00F33420"/>
    <w:rsid w:val="00F35A9D"/>
    <w:rsid w:val="00F35CF9"/>
    <w:rsid w:val="00F371B3"/>
    <w:rsid w:val="00F37835"/>
    <w:rsid w:val="00F37DE6"/>
    <w:rsid w:val="00F37F67"/>
    <w:rsid w:val="00F42328"/>
    <w:rsid w:val="00F42864"/>
    <w:rsid w:val="00F434BA"/>
    <w:rsid w:val="00F43DC4"/>
    <w:rsid w:val="00F43E9D"/>
    <w:rsid w:val="00F46969"/>
    <w:rsid w:val="00F47E69"/>
    <w:rsid w:val="00F50AA7"/>
    <w:rsid w:val="00F52243"/>
    <w:rsid w:val="00F52FDD"/>
    <w:rsid w:val="00F532AF"/>
    <w:rsid w:val="00F53F09"/>
    <w:rsid w:val="00F560C5"/>
    <w:rsid w:val="00F5619A"/>
    <w:rsid w:val="00F57216"/>
    <w:rsid w:val="00F60057"/>
    <w:rsid w:val="00F60209"/>
    <w:rsid w:val="00F60599"/>
    <w:rsid w:val="00F6060F"/>
    <w:rsid w:val="00F60CC4"/>
    <w:rsid w:val="00F60F94"/>
    <w:rsid w:val="00F61264"/>
    <w:rsid w:val="00F620D4"/>
    <w:rsid w:val="00F6264E"/>
    <w:rsid w:val="00F62CD6"/>
    <w:rsid w:val="00F632FB"/>
    <w:rsid w:val="00F635F0"/>
    <w:rsid w:val="00F63CDF"/>
    <w:rsid w:val="00F6472E"/>
    <w:rsid w:val="00F64D19"/>
    <w:rsid w:val="00F65198"/>
    <w:rsid w:val="00F65864"/>
    <w:rsid w:val="00F663A1"/>
    <w:rsid w:val="00F67E43"/>
    <w:rsid w:val="00F702CB"/>
    <w:rsid w:val="00F7078B"/>
    <w:rsid w:val="00F727DD"/>
    <w:rsid w:val="00F74255"/>
    <w:rsid w:val="00F75990"/>
    <w:rsid w:val="00F7696E"/>
    <w:rsid w:val="00F77735"/>
    <w:rsid w:val="00F77870"/>
    <w:rsid w:val="00F8049E"/>
    <w:rsid w:val="00F816F6"/>
    <w:rsid w:val="00F81E65"/>
    <w:rsid w:val="00F83B76"/>
    <w:rsid w:val="00F849BB"/>
    <w:rsid w:val="00F85380"/>
    <w:rsid w:val="00F854FA"/>
    <w:rsid w:val="00F85540"/>
    <w:rsid w:val="00F856A4"/>
    <w:rsid w:val="00F86A4C"/>
    <w:rsid w:val="00F90FF3"/>
    <w:rsid w:val="00F91162"/>
    <w:rsid w:val="00F9133F"/>
    <w:rsid w:val="00F91ED8"/>
    <w:rsid w:val="00F92C98"/>
    <w:rsid w:val="00F92EF3"/>
    <w:rsid w:val="00F93184"/>
    <w:rsid w:val="00F93383"/>
    <w:rsid w:val="00F93DB8"/>
    <w:rsid w:val="00F943B2"/>
    <w:rsid w:val="00F944BE"/>
    <w:rsid w:val="00F95378"/>
    <w:rsid w:val="00F962B0"/>
    <w:rsid w:val="00F964A9"/>
    <w:rsid w:val="00F97564"/>
    <w:rsid w:val="00F97C31"/>
    <w:rsid w:val="00FA08F1"/>
    <w:rsid w:val="00FA092F"/>
    <w:rsid w:val="00FA17FE"/>
    <w:rsid w:val="00FA2E0A"/>
    <w:rsid w:val="00FA3845"/>
    <w:rsid w:val="00FA3EAA"/>
    <w:rsid w:val="00FA4B4F"/>
    <w:rsid w:val="00FA4CF1"/>
    <w:rsid w:val="00FA510C"/>
    <w:rsid w:val="00FA5BBE"/>
    <w:rsid w:val="00FA6F06"/>
    <w:rsid w:val="00FA76C0"/>
    <w:rsid w:val="00FA7AFA"/>
    <w:rsid w:val="00FB04EC"/>
    <w:rsid w:val="00FB05D7"/>
    <w:rsid w:val="00FB0653"/>
    <w:rsid w:val="00FB1D1B"/>
    <w:rsid w:val="00FB21B1"/>
    <w:rsid w:val="00FB24A2"/>
    <w:rsid w:val="00FB2975"/>
    <w:rsid w:val="00FB2ACE"/>
    <w:rsid w:val="00FB3832"/>
    <w:rsid w:val="00FB40D0"/>
    <w:rsid w:val="00FB47EF"/>
    <w:rsid w:val="00FB58E6"/>
    <w:rsid w:val="00FB5BF9"/>
    <w:rsid w:val="00FC04F9"/>
    <w:rsid w:val="00FC0AFE"/>
    <w:rsid w:val="00FC1F2C"/>
    <w:rsid w:val="00FC21BF"/>
    <w:rsid w:val="00FC2980"/>
    <w:rsid w:val="00FC29C1"/>
    <w:rsid w:val="00FC2D7D"/>
    <w:rsid w:val="00FC374B"/>
    <w:rsid w:val="00FC3A9D"/>
    <w:rsid w:val="00FC3B99"/>
    <w:rsid w:val="00FC477F"/>
    <w:rsid w:val="00FC4835"/>
    <w:rsid w:val="00FC4867"/>
    <w:rsid w:val="00FC5A17"/>
    <w:rsid w:val="00FC6B0B"/>
    <w:rsid w:val="00FC7487"/>
    <w:rsid w:val="00FD0114"/>
    <w:rsid w:val="00FD05CD"/>
    <w:rsid w:val="00FD0638"/>
    <w:rsid w:val="00FD1B90"/>
    <w:rsid w:val="00FD1E4D"/>
    <w:rsid w:val="00FD2881"/>
    <w:rsid w:val="00FD360A"/>
    <w:rsid w:val="00FD4A1F"/>
    <w:rsid w:val="00FD4A43"/>
    <w:rsid w:val="00FD74DF"/>
    <w:rsid w:val="00FD76F8"/>
    <w:rsid w:val="00FE001F"/>
    <w:rsid w:val="00FE128E"/>
    <w:rsid w:val="00FE27CE"/>
    <w:rsid w:val="00FE3847"/>
    <w:rsid w:val="00FE40D4"/>
    <w:rsid w:val="00FE443F"/>
    <w:rsid w:val="00FE4C1E"/>
    <w:rsid w:val="00FE4F9E"/>
    <w:rsid w:val="00FE5294"/>
    <w:rsid w:val="00FE5DD3"/>
    <w:rsid w:val="00FE67E8"/>
    <w:rsid w:val="00FE72E1"/>
    <w:rsid w:val="00FE7C1A"/>
    <w:rsid w:val="00FE7D31"/>
    <w:rsid w:val="00FF0456"/>
    <w:rsid w:val="00FF0B00"/>
    <w:rsid w:val="00FF18D7"/>
    <w:rsid w:val="00FF1A21"/>
    <w:rsid w:val="00FF2889"/>
    <w:rsid w:val="00FF30B5"/>
    <w:rsid w:val="00FF3FB9"/>
    <w:rsid w:val="00FF4467"/>
    <w:rsid w:val="00FF6640"/>
    <w:rsid w:val="00FF789C"/>
    <w:rsid w:val="010C0545"/>
    <w:rsid w:val="010D26C8"/>
    <w:rsid w:val="010D6AC0"/>
    <w:rsid w:val="012259FD"/>
    <w:rsid w:val="0128350C"/>
    <w:rsid w:val="01292073"/>
    <w:rsid w:val="012C687B"/>
    <w:rsid w:val="012E7A5D"/>
    <w:rsid w:val="0136718A"/>
    <w:rsid w:val="013A3757"/>
    <w:rsid w:val="014D6DB0"/>
    <w:rsid w:val="0166795B"/>
    <w:rsid w:val="016862F9"/>
    <w:rsid w:val="01717BAD"/>
    <w:rsid w:val="017622A2"/>
    <w:rsid w:val="017C78FF"/>
    <w:rsid w:val="017D1AFD"/>
    <w:rsid w:val="01AC467B"/>
    <w:rsid w:val="01B24556"/>
    <w:rsid w:val="01B82642"/>
    <w:rsid w:val="01CA4D39"/>
    <w:rsid w:val="01CF6084"/>
    <w:rsid w:val="01D049E8"/>
    <w:rsid w:val="01D45D8F"/>
    <w:rsid w:val="01DD7685"/>
    <w:rsid w:val="01DF3F6E"/>
    <w:rsid w:val="01E22B26"/>
    <w:rsid w:val="01F855DC"/>
    <w:rsid w:val="01FD6254"/>
    <w:rsid w:val="0200447A"/>
    <w:rsid w:val="0202662C"/>
    <w:rsid w:val="02137E5F"/>
    <w:rsid w:val="02174E8C"/>
    <w:rsid w:val="02175B06"/>
    <w:rsid w:val="021C22D7"/>
    <w:rsid w:val="021F46B4"/>
    <w:rsid w:val="02222C72"/>
    <w:rsid w:val="022251EC"/>
    <w:rsid w:val="02241469"/>
    <w:rsid w:val="02323A39"/>
    <w:rsid w:val="02356EDC"/>
    <w:rsid w:val="023625B0"/>
    <w:rsid w:val="025425E8"/>
    <w:rsid w:val="02600D5A"/>
    <w:rsid w:val="026677AB"/>
    <w:rsid w:val="026E270A"/>
    <w:rsid w:val="026F23FC"/>
    <w:rsid w:val="02726D3D"/>
    <w:rsid w:val="02792EC6"/>
    <w:rsid w:val="027B58A7"/>
    <w:rsid w:val="027B6CD1"/>
    <w:rsid w:val="02813929"/>
    <w:rsid w:val="02852330"/>
    <w:rsid w:val="02870279"/>
    <w:rsid w:val="02892727"/>
    <w:rsid w:val="028F3B78"/>
    <w:rsid w:val="02991593"/>
    <w:rsid w:val="02AD04F2"/>
    <w:rsid w:val="02AD7C71"/>
    <w:rsid w:val="02B87C38"/>
    <w:rsid w:val="02BA0750"/>
    <w:rsid w:val="02BC5064"/>
    <w:rsid w:val="02CC14BB"/>
    <w:rsid w:val="02CD1EC1"/>
    <w:rsid w:val="02D2242F"/>
    <w:rsid w:val="02D270BC"/>
    <w:rsid w:val="02D76970"/>
    <w:rsid w:val="02DB70BD"/>
    <w:rsid w:val="02E17330"/>
    <w:rsid w:val="02EE1D5F"/>
    <w:rsid w:val="02F37425"/>
    <w:rsid w:val="02F81891"/>
    <w:rsid w:val="02F949FE"/>
    <w:rsid w:val="02FD740A"/>
    <w:rsid w:val="0302517C"/>
    <w:rsid w:val="030448F5"/>
    <w:rsid w:val="030C11BD"/>
    <w:rsid w:val="030D350D"/>
    <w:rsid w:val="03154288"/>
    <w:rsid w:val="031D4837"/>
    <w:rsid w:val="032552CB"/>
    <w:rsid w:val="03287C8E"/>
    <w:rsid w:val="032D1550"/>
    <w:rsid w:val="033C405D"/>
    <w:rsid w:val="033D1FEC"/>
    <w:rsid w:val="033F4FE1"/>
    <w:rsid w:val="03517509"/>
    <w:rsid w:val="0358667C"/>
    <w:rsid w:val="036D00AF"/>
    <w:rsid w:val="03716AB5"/>
    <w:rsid w:val="03752BBC"/>
    <w:rsid w:val="03762F3D"/>
    <w:rsid w:val="0378063E"/>
    <w:rsid w:val="037A1CC7"/>
    <w:rsid w:val="037F7FC9"/>
    <w:rsid w:val="03805C3C"/>
    <w:rsid w:val="03867954"/>
    <w:rsid w:val="038E16B7"/>
    <w:rsid w:val="03932A03"/>
    <w:rsid w:val="03970D1A"/>
    <w:rsid w:val="039C4105"/>
    <w:rsid w:val="03A906FB"/>
    <w:rsid w:val="03B617A8"/>
    <w:rsid w:val="03C24357"/>
    <w:rsid w:val="03C9628F"/>
    <w:rsid w:val="03CD5B4A"/>
    <w:rsid w:val="03E644F5"/>
    <w:rsid w:val="03E95125"/>
    <w:rsid w:val="03FD37C7"/>
    <w:rsid w:val="03FF7F5F"/>
    <w:rsid w:val="040D0F21"/>
    <w:rsid w:val="0412114F"/>
    <w:rsid w:val="041757C7"/>
    <w:rsid w:val="04181846"/>
    <w:rsid w:val="041F7A56"/>
    <w:rsid w:val="04274307"/>
    <w:rsid w:val="04291601"/>
    <w:rsid w:val="04375579"/>
    <w:rsid w:val="04735DDA"/>
    <w:rsid w:val="047B0CD3"/>
    <w:rsid w:val="047F72C3"/>
    <w:rsid w:val="048707FB"/>
    <w:rsid w:val="0490519A"/>
    <w:rsid w:val="049B314C"/>
    <w:rsid w:val="04A00EB3"/>
    <w:rsid w:val="04A46334"/>
    <w:rsid w:val="04B15EB4"/>
    <w:rsid w:val="04BE7069"/>
    <w:rsid w:val="04C259C8"/>
    <w:rsid w:val="04C57B6C"/>
    <w:rsid w:val="04C97E1C"/>
    <w:rsid w:val="04D04473"/>
    <w:rsid w:val="04D3350F"/>
    <w:rsid w:val="04F12429"/>
    <w:rsid w:val="04F2372E"/>
    <w:rsid w:val="04F46C31"/>
    <w:rsid w:val="04F95970"/>
    <w:rsid w:val="050934A6"/>
    <w:rsid w:val="050F0C7A"/>
    <w:rsid w:val="05184967"/>
    <w:rsid w:val="05207A61"/>
    <w:rsid w:val="0523405E"/>
    <w:rsid w:val="05351C19"/>
    <w:rsid w:val="053E0125"/>
    <w:rsid w:val="053F7FAA"/>
    <w:rsid w:val="05404DCA"/>
    <w:rsid w:val="05413AE0"/>
    <w:rsid w:val="054A2A9F"/>
    <w:rsid w:val="054E4D41"/>
    <w:rsid w:val="0550388C"/>
    <w:rsid w:val="055074B4"/>
    <w:rsid w:val="05517497"/>
    <w:rsid w:val="055631E0"/>
    <w:rsid w:val="05575651"/>
    <w:rsid w:val="055830D2"/>
    <w:rsid w:val="055830FB"/>
    <w:rsid w:val="055C1AD8"/>
    <w:rsid w:val="056160CB"/>
    <w:rsid w:val="056E6940"/>
    <w:rsid w:val="056E6C78"/>
    <w:rsid w:val="05712DB3"/>
    <w:rsid w:val="05734F81"/>
    <w:rsid w:val="057B3A3E"/>
    <w:rsid w:val="057D2EEC"/>
    <w:rsid w:val="058D22A7"/>
    <w:rsid w:val="05957D85"/>
    <w:rsid w:val="059E5DC5"/>
    <w:rsid w:val="05A169D3"/>
    <w:rsid w:val="05A16D4A"/>
    <w:rsid w:val="05A505B4"/>
    <w:rsid w:val="05B74771"/>
    <w:rsid w:val="05C40223"/>
    <w:rsid w:val="05CC24C7"/>
    <w:rsid w:val="05CE7AC9"/>
    <w:rsid w:val="05D5093B"/>
    <w:rsid w:val="05D77224"/>
    <w:rsid w:val="05DB2C41"/>
    <w:rsid w:val="05DF589E"/>
    <w:rsid w:val="05F60E75"/>
    <w:rsid w:val="05FC035D"/>
    <w:rsid w:val="06025AE9"/>
    <w:rsid w:val="060832B3"/>
    <w:rsid w:val="060B63F9"/>
    <w:rsid w:val="0619075D"/>
    <w:rsid w:val="06250536"/>
    <w:rsid w:val="062A122C"/>
    <w:rsid w:val="062E7A7E"/>
    <w:rsid w:val="06316539"/>
    <w:rsid w:val="063B36C5"/>
    <w:rsid w:val="063D464A"/>
    <w:rsid w:val="06443CE2"/>
    <w:rsid w:val="064674D8"/>
    <w:rsid w:val="06474B16"/>
    <w:rsid w:val="06474F59"/>
    <w:rsid w:val="06551265"/>
    <w:rsid w:val="06572FF5"/>
    <w:rsid w:val="065A763B"/>
    <w:rsid w:val="066A3822"/>
    <w:rsid w:val="066A75D5"/>
    <w:rsid w:val="067D29D3"/>
    <w:rsid w:val="06831A8B"/>
    <w:rsid w:val="068838F4"/>
    <w:rsid w:val="068A367E"/>
    <w:rsid w:val="069E4440"/>
    <w:rsid w:val="06A357DA"/>
    <w:rsid w:val="06A85213"/>
    <w:rsid w:val="06AB4C7D"/>
    <w:rsid w:val="06BC079B"/>
    <w:rsid w:val="06BE3C9E"/>
    <w:rsid w:val="06D04B33"/>
    <w:rsid w:val="06D96DAE"/>
    <w:rsid w:val="06DF1EC1"/>
    <w:rsid w:val="06E75B97"/>
    <w:rsid w:val="06EB5A67"/>
    <w:rsid w:val="06ED0F6A"/>
    <w:rsid w:val="06F32E73"/>
    <w:rsid w:val="07085E04"/>
    <w:rsid w:val="07140E2A"/>
    <w:rsid w:val="0718367A"/>
    <w:rsid w:val="07201058"/>
    <w:rsid w:val="07245259"/>
    <w:rsid w:val="07376FAC"/>
    <w:rsid w:val="073F5A62"/>
    <w:rsid w:val="074A1304"/>
    <w:rsid w:val="0750320D"/>
    <w:rsid w:val="07552F18"/>
    <w:rsid w:val="07590C71"/>
    <w:rsid w:val="075E2523"/>
    <w:rsid w:val="076A763A"/>
    <w:rsid w:val="076D2D3A"/>
    <w:rsid w:val="076D5148"/>
    <w:rsid w:val="077178DC"/>
    <w:rsid w:val="07740014"/>
    <w:rsid w:val="07813570"/>
    <w:rsid w:val="078A20ED"/>
    <w:rsid w:val="078A686A"/>
    <w:rsid w:val="078C22FA"/>
    <w:rsid w:val="079757E1"/>
    <w:rsid w:val="07AE0924"/>
    <w:rsid w:val="07AF73BC"/>
    <w:rsid w:val="07B354B0"/>
    <w:rsid w:val="07C60C4D"/>
    <w:rsid w:val="07D53466"/>
    <w:rsid w:val="07E06820"/>
    <w:rsid w:val="07EE658E"/>
    <w:rsid w:val="07F032A3"/>
    <w:rsid w:val="07F40498"/>
    <w:rsid w:val="07F5179D"/>
    <w:rsid w:val="07F601E4"/>
    <w:rsid w:val="07F906B0"/>
    <w:rsid w:val="07FE140D"/>
    <w:rsid w:val="0803686B"/>
    <w:rsid w:val="080F4336"/>
    <w:rsid w:val="08265F46"/>
    <w:rsid w:val="08317478"/>
    <w:rsid w:val="08417623"/>
    <w:rsid w:val="08444D9F"/>
    <w:rsid w:val="085262B3"/>
    <w:rsid w:val="085816E0"/>
    <w:rsid w:val="08585D74"/>
    <w:rsid w:val="08707DA9"/>
    <w:rsid w:val="087245E9"/>
    <w:rsid w:val="08762FEF"/>
    <w:rsid w:val="08792132"/>
    <w:rsid w:val="087A5B66"/>
    <w:rsid w:val="087E03FC"/>
    <w:rsid w:val="08877498"/>
    <w:rsid w:val="088E7E32"/>
    <w:rsid w:val="088F541E"/>
    <w:rsid w:val="08960211"/>
    <w:rsid w:val="08A3063C"/>
    <w:rsid w:val="08AA2470"/>
    <w:rsid w:val="08AA7FC6"/>
    <w:rsid w:val="08AE612D"/>
    <w:rsid w:val="08BA0261"/>
    <w:rsid w:val="08BD3BA3"/>
    <w:rsid w:val="08DA2D14"/>
    <w:rsid w:val="08E3639C"/>
    <w:rsid w:val="08F02D6C"/>
    <w:rsid w:val="08FC0CCA"/>
    <w:rsid w:val="08FF1C4F"/>
    <w:rsid w:val="090E0B39"/>
    <w:rsid w:val="092A4541"/>
    <w:rsid w:val="092A4CAB"/>
    <w:rsid w:val="093046D1"/>
    <w:rsid w:val="0937562C"/>
    <w:rsid w:val="093C0F32"/>
    <w:rsid w:val="094204F8"/>
    <w:rsid w:val="094B7DF0"/>
    <w:rsid w:val="094C1D4E"/>
    <w:rsid w:val="094E563C"/>
    <w:rsid w:val="095A48E7"/>
    <w:rsid w:val="095B11A5"/>
    <w:rsid w:val="095B372C"/>
    <w:rsid w:val="095D660D"/>
    <w:rsid w:val="09626F81"/>
    <w:rsid w:val="096B74F4"/>
    <w:rsid w:val="096E44B4"/>
    <w:rsid w:val="09750994"/>
    <w:rsid w:val="09886330"/>
    <w:rsid w:val="098A50B6"/>
    <w:rsid w:val="099B2A2C"/>
    <w:rsid w:val="099F37F4"/>
    <w:rsid w:val="09A9443B"/>
    <w:rsid w:val="09AB5A60"/>
    <w:rsid w:val="09B37A46"/>
    <w:rsid w:val="09B40479"/>
    <w:rsid w:val="09B72C4D"/>
    <w:rsid w:val="09C63C16"/>
    <w:rsid w:val="09C8299C"/>
    <w:rsid w:val="09D11FA7"/>
    <w:rsid w:val="09D27A38"/>
    <w:rsid w:val="09DE12BD"/>
    <w:rsid w:val="09E00043"/>
    <w:rsid w:val="09E40834"/>
    <w:rsid w:val="0A026BAB"/>
    <w:rsid w:val="0A050DC4"/>
    <w:rsid w:val="0A0879E1"/>
    <w:rsid w:val="0A0B70D9"/>
    <w:rsid w:val="0A110812"/>
    <w:rsid w:val="0A144814"/>
    <w:rsid w:val="0A2B4F21"/>
    <w:rsid w:val="0A2C4C3F"/>
    <w:rsid w:val="0A2D48BF"/>
    <w:rsid w:val="0A3010C7"/>
    <w:rsid w:val="0A447D68"/>
    <w:rsid w:val="0A4C610B"/>
    <w:rsid w:val="0A4D7372"/>
    <w:rsid w:val="0A5203A0"/>
    <w:rsid w:val="0A5237FA"/>
    <w:rsid w:val="0A525D5F"/>
    <w:rsid w:val="0A546AD7"/>
    <w:rsid w:val="0A5538AD"/>
    <w:rsid w:val="0A602241"/>
    <w:rsid w:val="0A6D7D9C"/>
    <w:rsid w:val="0A780FD3"/>
    <w:rsid w:val="0A7E5DA1"/>
    <w:rsid w:val="0A80731A"/>
    <w:rsid w:val="0A817BCD"/>
    <w:rsid w:val="0A922065"/>
    <w:rsid w:val="0A9642EF"/>
    <w:rsid w:val="0AAE4C1B"/>
    <w:rsid w:val="0ABD672D"/>
    <w:rsid w:val="0ABF48DD"/>
    <w:rsid w:val="0AC018B0"/>
    <w:rsid w:val="0AD22E4F"/>
    <w:rsid w:val="0AE476B0"/>
    <w:rsid w:val="0AF13704"/>
    <w:rsid w:val="0AF92D21"/>
    <w:rsid w:val="0AFD090C"/>
    <w:rsid w:val="0B04109F"/>
    <w:rsid w:val="0B093D50"/>
    <w:rsid w:val="0B100735"/>
    <w:rsid w:val="0B285DDC"/>
    <w:rsid w:val="0B2F7965"/>
    <w:rsid w:val="0B50733E"/>
    <w:rsid w:val="0B661144"/>
    <w:rsid w:val="0B687136"/>
    <w:rsid w:val="0B6D741C"/>
    <w:rsid w:val="0B744BD6"/>
    <w:rsid w:val="0B7C52DD"/>
    <w:rsid w:val="0B847428"/>
    <w:rsid w:val="0B8528F2"/>
    <w:rsid w:val="0B8912F8"/>
    <w:rsid w:val="0B9B0319"/>
    <w:rsid w:val="0BAA50B0"/>
    <w:rsid w:val="0BB66944"/>
    <w:rsid w:val="0BBC2F53"/>
    <w:rsid w:val="0BC74660"/>
    <w:rsid w:val="0BC97B63"/>
    <w:rsid w:val="0BD2259C"/>
    <w:rsid w:val="0BD97D1E"/>
    <w:rsid w:val="0BE9010C"/>
    <w:rsid w:val="0BE95E9A"/>
    <w:rsid w:val="0BF55B26"/>
    <w:rsid w:val="0BFB5DB4"/>
    <w:rsid w:val="0C0A63CF"/>
    <w:rsid w:val="0C2A0EFB"/>
    <w:rsid w:val="0C321B11"/>
    <w:rsid w:val="0C4B4F7B"/>
    <w:rsid w:val="0C62485F"/>
    <w:rsid w:val="0C6C57B9"/>
    <w:rsid w:val="0C7E31AA"/>
    <w:rsid w:val="0C7E328F"/>
    <w:rsid w:val="0C7F5AC0"/>
    <w:rsid w:val="0C817312"/>
    <w:rsid w:val="0C822B95"/>
    <w:rsid w:val="0CA0599A"/>
    <w:rsid w:val="0CA42D4A"/>
    <w:rsid w:val="0CAD4F03"/>
    <w:rsid w:val="0CBB61F2"/>
    <w:rsid w:val="0CD3166A"/>
    <w:rsid w:val="0CD33899"/>
    <w:rsid w:val="0CD6233C"/>
    <w:rsid w:val="0CF2359D"/>
    <w:rsid w:val="0CF458A5"/>
    <w:rsid w:val="0CF672D1"/>
    <w:rsid w:val="0CF77BB1"/>
    <w:rsid w:val="0CF9626D"/>
    <w:rsid w:val="0CFE46DD"/>
    <w:rsid w:val="0D0049DF"/>
    <w:rsid w:val="0D04229A"/>
    <w:rsid w:val="0D091970"/>
    <w:rsid w:val="0D0E4978"/>
    <w:rsid w:val="0D0F5C7C"/>
    <w:rsid w:val="0D154105"/>
    <w:rsid w:val="0D290E88"/>
    <w:rsid w:val="0D3A6AC1"/>
    <w:rsid w:val="0D4751A4"/>
    <w:rsid w:val="0D4A21A9"/>
    <w:rsid w:val="0D4C225E"/>
    <w:rsid w:val="0D561FC4"/>
    <w:rsid w:val="0D624402"/>
    <w:rsid w:val="0D6A4F01"/>
    <w:rsid w:val="0D6F4FE1"/>
    <w:rsid w:val="0D722F5B"/>
    <w:rsid w:val="0D7D2FBC"/>
    <w:rsid w:val="0D845C3B"/>
    <w:rsid w:val="0D8536BD"/>
    <w:rsid w:val="0D857E49"/>
    <w:rsid w:val="0D87351A"/>
    <w:rsid w:val="0D891C68"/>
    <w:rsid w:val="0D936F28"/>
    <w:rsid w:val="0D9B5860"/>
    <w:rsid w:val="0DAB0A32"/>
    <w:rsid w:val="0DB12AAA"/>
    <w:rsid w:val="0DB5395C"/>
    <w:rsid w:val="0DB924D7"/>
    <w:rsid w:val="0DC36A25"/>
    <w:rsid w:val="0DC4697E"/>
    <w:rsid w:val="0DC77035"/>
    <w:rsid w:val="0DCA1BB0"/>
    <w:rsid w:val="0DD25EDB"/>
    <w:rsid w:val="0DD30CDE"/>
    <w:rsid w:val="0DD51BDB"/>
    <w:rsid w:val="0DD75F7C"/>
    <w:rsid w:val="0DDF452B"/>
    <w:rsid w:val="0DE47376"/>
    <w:rsid w:val="0DEE1A1F"/>
    <w:rsid w:val="0DF82377"/>
    <w:rsid w:val="0E040893"/>
    <w:rsid w:val="0E17663D"/>
    <w:rsid w:val="0E183F30"/>
    <w:rsid w:val="0E1B60B6"/>
    <w:rsid w:val="0E254166"/>
    <w:rsid w:val="0E2557C4"/>
    <w:rsid w:val="0E2D0652"/>
    <w:rsid w:val="0E3516F1"/>
    <w:rsid w:val="0E355A5F"/>
    <w:rsid w:val="0E3D4DAB"/>
    <w:rsid w:val="0E3F636E"/>
    <w:rsid w:val="0E4771A3"/>
    <w:rsid w:val="0E4B73BC"/>
    <w:rsid w:val="0E52758D"/>
    <w:rsid w:val="0E54290A"/>
    <w:rsid w:val="0E583025"/>
    <w:rsid w:val="0E5A6B98"/>
    <w:rsid w:val="0E5D43B4"/>
    <w:rsid w:val="0E681731"/>
    <w:rsid w:val="0E6A52C0"/>
    <w:rsid w:val="0E7053B6"/>
    <w:rsid w:val="0E7A2CD0"/>
    <w:rsid w:val="0E7C03D1"/>
    <w:rsid w:val="0E8F73F2"/>
    <w:rsid w:val="0E951AC0"/>
    <w:rsid w:val="0E975E67"/>
    <w:rsid w:val="0E9A3896"/>
    <w:rsid w:val="0EBD5965"/>
    <w:rsid w:val="0EC14F65"/>
    <w:rsid w:val="0EC277B8"/>
    <w:rsid w:val="0EC65D33"/>
    <w:rsid w:val="0EC800AD"/>
    <w:rsid w:val="0EC8462F"/>
    <w:rsid w:val="0ED17BC6"/>
    <w:rsid w:val="0EDB61ED"/>
    <w:rsid w:val="0EE46542"/>
    <w:rsid w:val="0EEB72E5"/>
    <w:rsid w:val="0EF10D97"/>
    <w:rsid w:val="0EF31AE0"/>
    <w:rsid w:val="0EF71DA0"/>
    <w:rsid w:val="0F086ED5"/>
    <w:rsid w:val="0F1553A2"/>
    <w:rsid w:val="0F220B5F"/>
    <w:rsid w:val="0F27086A"/>
    <w:rsid w:val="0F293CDC"/>
    <w:rsid w:val="0F295F6C"/>
    <w:rsid w:val="0F2B6A4C"/>
    <w:rsid w:val="0F2E7D91"/>
    <w:rsid w:val="0F442399"/>
    <w:rsid w:val="0F4C3028"/>
    <w:rsid w:val="0F4D0AAA"/>
    <w:rsid w:val="0F542633"/>
    <w:rsid w:val="0F545EB6"/>
    <w:rsid w:val="0F6F2E87"/>
    <w:rsid w:val="0F917BA1"/>
    <w:rsid w:val="0FA15338"/>
    <w:rsid w:val="0FA820BD"/>
    <w:rsid w:val="0FA87D4A"/>
    <w:rsid w:val="0FB14E0F"/>
    <w:rsid w:val="0FBB32DC"/>
    <w:rsid w:val="0FC64C03"/>
    <w:rsid w:val="0FD41E3E"/>
    <w:rsid w:val="0FD61FF1"/>
    <w:rsid w:val="0FD6518B"/>
    <w:rsid w:val="0FDD4B16"/>
    <w:rsid w:val="0FE120D1"/>
    <w:rsid w:val="0FE316E5"/>
    <w:rsid w:val="0FE36A1F"/>
    <w:rsid w:val="0FEE55E9"/>
    <w:rsid w:val="0FF56939"/>
    <w:rsid w:val="0FF71E3C"/>
    <w:rsid w:val="0FF756C0"/>
    <w:rsid w:val="0FF82457"/>
    <w:rsid w:val="0FFC29A8"/>
    <w:rsid w:val="100E3EA1"/>
    <w:rsid w:val="101033A0"/>
    <w:rsid w:val="10170755"/>
    <w:rsid w:val="10176CF7"/>
    <w:rsid w:val="102B41D7"/>
    <w:rsid w:val="10371F4F"/>
    <w:rsid w:val="103A4A60"/>
    <w:rsid w:val="104F0DBE"/>
    <w:rsid w:val="105037D0"/>
    <w:rsid w:val="10522556"/>
    <w:rsid w:val="105D5064"/>
    <w:rsid w:val="10633F03"/>
    <w:rsid w:val="10680DAC"/>
    <w:rsid w:val="1079466F"/>
    <w:rsid w:val="107C2A1E"/>
    <w:rsid w:val="10817822"/>
    <w:rsid w:val="10881CBD"/>
    <w:rsid w:val="108B39B5"/>
    <w:rsid w:val="108E10B6"/>
    <w:rsid w:val="10992E5C"/>
    <w:rsid w:val="109E1350"/>
    <w:rsid w:val="10CA07AB"/>
    <w:rsid w:val="10D12E24"/>
    <w:rsid w:val="10D80231"/>
    <w:rsid w:val="10E20B40"/>
    <w:rsid w:val="10EC76FE"/>
    <w:rsid w:val="10F63064"/>
    <w:rsid w:val="10F773D0"/>
    <w:rsid w:val="11114691"/>
    <w:rsid w:val="11115A37"/>
    <w:rsid w:val="111F3FCE"/>
    <w:rsid w:val="112353A3"/>
    <w:rsid w:val="11254AAD"/>
    <w:rsid w:val="112C6B52"/>
    <w:rsid w:val="11337646"/>
    <w:rsid w:val="11370277"/>
    <w:rsid w:val="11382648"/>
    <w:rsid w:val="113B0D17"/>
    <w:rsid w:val="1140643B"/>
    <w:rsid w:val="11494650"/>
    <w:rsid w:val="115C3A77"/>
    <w:rsid w:val="11647E15"/>
    <w:rsid w:val="11663318"/>
    <w:rsid w:val="11786AB5"/>
    <w:rsid w:val="11803EC2"/>
    <w:rsid w:val="118273C5"/>
    <w:rsid w:val="118D7821"/>
    <w:rsid w:val="118E0C59"/>
    <w:rsid w:val="119B5D70"/>
    <w:rsid w:val="119E5C43"/>
    <w:rsid w:val="11A20258"/>
    <w:rsid w:val="11A43968"/>
    <w:rsid w:val="11A61B25"/>
    <w:rsid w:val="11A948AC"/>
    <w:rsid w:val="11AF4A11"/>
    <w:rsid w:val="11B13797"/>
    <w:rsid w:val="11B50039"/>
    <w:rsid w:val="11B5691A"/>
    <w:rsid w:val="11B65F81"/>
    <w:rsid w:val="11B864BB"/>
    <w:rsid w:val="11D129C7"/>
    <w:rsid w:val="11D54C50"/>
    <w:rsid w:val="11E04088"/>
    <w:rsid w:val="11E35A9A"/>
    <w:rsid w:val="11E46F57"/>
    <w:rsid w:val="11E61C44"/>
    <w:rsid w:val="11F10CFD"/>
    <w:rsid w:val="11F55082"/>
    <w:rsid w:val="11FE48C4"/>
    <w:rsid w:val="12054CF2"/>
    <w:rsid w:val="120A3001"/>
    <w:rsid w:val="1212714A"/>
    <w:rsid w:val="12157C38"/>
    <w:rsid w:val="12233703"/>
    <w:rsid w:val="122426CB"/>
    <w:rsid w:val="1226560D"/>
    <w:rsid w:val="122A435A"/>
    <w:rsid w:val="12374B26"/>
    <w:rsid w:val="123F6E1C"/>
    <w:rsid w:val="12557C79"/>
    <w:rsid w:val="125A70A8"/>
    <w:rsid w:val="12627A28"/>
    <w:rsid w:val="126E7C97"/>
    <w:rsid w:val="1279575E"/>
    <w:rsid w:val="127A3E5E"/>
    <w:rsid w:val="128477C3"/>
    <w:rsid w:val="128B0EFC"/>
    <w:rsid w:val="1294333F"/>
    <w:rsid w:val="129B38AA"/>
    <w:rsid w:val="129D6A89"/>
    <w:rsid w:val="12A1781C"/>
    <w:rsid w:val="12A74FA9"/>
    <w:rsid w:val="12A76F90"/>
    <w:rsid w:val="12C16301"/>
    <w:rsid w:val="12E45D19"/>
    <w:rsid w:val="12E85A12"/>
    <w:rsid w:val="12F169DB"/>
    <w:rsid w:val="13010A9B"/>
    <w:rsid w:val="130A724C"/>
    <w:rsid w:val="13172CDE"/>
    <w:rsid w:val="13181080"/>
    <w:rsid w:val="132321DC"/>
    <w:rsid w:val="13243A75"/>
    <w:rsid w:val="132754F7"/>
    <w:rsid w:val="132B077C"/>
    <w:rsid w:val="132E0A64"/>
    <w:rsid w:val="132E7ADE"/>
    <w:rsid w:val="13367D98"/>
    <w:rsid w:val="133A79F2"/>
    <w:rsid w:val="133F6421"/>
    <w:rsid w:val="134024D8"/>
    <w:rsid w:val="13486D30"/>
    <w:rsid w:val="134947B2"/>
    <w:rsid w:val="135E6CD6"/>
    <w:rsid w:val="1363788C"/>
    <w:rsid w:val="137568FB"/>
    <w:rsid w:val="137A4F81"/>
    <w:rsid w:val="137F720A"/>
    <w:rsid w:val="13807AE3"/>
    <w:rsid w:val="13851428"/>
    <w:rsid w:val="139D3530"/>
    <w:rsid w:val="139E6B1B"/>
    <w:rsid w:val="13A07B94"/>
    <w:rsid w:val="13A5092D"/>
    <w:rsid w:val="13B274B0"/>
    <w:rsid w:val="13BA3491"/>
    <w:rsid w:val="13C92238"/>
    <w:rsid w:val="13CA75C8"/>
    <w:rsid w:val="13D2446D"/>
    <w:rsid w:val="13D26C95"/>
    <w:rsid w:val="13D63931"/>
    <w:rsid w:val="13D75BF2"/>
    <w:rsid w:val="13DA5F39"/>
    <w:rsid w:val="13DC0B23"/>
    <w:rsid w:val="13E80E38"/>
    <w:rsid w:val="13F02397"/>
    <w:rsid w:val="13FC0A2E"/>
    <w:rsid w:val="140E1078"/>
    <w:rsid w:val="14135500"/>
    <w:rsid w:val="1418777A"/>
    <w:rsid w:val="14197409"/>
    <w:rsid w:val="141B4516"/>
    <w:rsid w:val="14266931"/>
    <w:rsid w:val="142A5125"/>
    <w:rsid w:val="14324730"/>
    <w:rsid w:val="143F1847"/>
    <w:rsid w:val="14403A45"/>
    <w:rsid w:val="145E6879"/>
    <w:rsid w:val="14717A98"/>
    <w:rsid w:val="14782CA6"/>
    <w:rsid w:val="148257B3"/>
    <w:rsid w:val="148449D9"/>
    <w:rsid w:val="14973689"/>
    <w:rsid w:val="149C07C2"/>
    <w:rsid w:val="14A26068"/>
    <w:rsid w:val="14B10881"/>
    <w:rsid w:val="14B74989"/>
    <w:rsid w:val="14BA3194"/>
    <w:rsid w:val="14C56C6D"/>
    <w:rsid w:val="14CB403A"/>
    <w:rsid w:val="14D20DB6"/>
    <w:rsid w:val="14D3644B"/>
    <w:rsid w:val="14D6523E"/>
    <w:rsid w:val="14E32355"/>
    <w:rsid w:val="14ED7FCA"/>
    <w:rsid w:val="14EF6935"/>
    <w:rsid w:val="14F125F1"/>
    <w:rsid w:val="14F63574"/>
    <w:rsid w:val="15183B9F"/>
    <w:rsid w:val="15185CA7"/>
    <w:rsid w:val="151B1BD9"/>
    <w:rsid w:val="152143B8"/>
    <w:rsid w:val="15294D2D"/>
    <w:rsid w:val="1545182D"/>
    <w:rsid w:val="15477A9B"/>
    <w:rsid w:val="15504F07"/>
    <w:rsid w:val="1555358D"/>
    <w:rsid w:val="15663828"/>
    <w:rsid w:val="156825AE"/>
    <w:rsid w:val="156A5E0E"/>
    <w:rsid w:val="158328C1"/>
    <w:rsid w:val="15851349"/>
    <w:rsid w:val="158F0FE6"/>
    <w:rsid w:val="159501D1"/>
    <w:rsid w:val="159D1783"/>
    <w:rsid w:val="15B2067E"/>
    <w:rsid w:val="15D67E3A"/>
    <w:rsid w:val="15DE21ED"/>
    <w:rsid w:val="15E50723"/>
    <w:rsid w:val="15E7540C"/>
    <w:rsid w:val="15EE0355"/>
    <w:rsid w:val="15F538E8"/>
    <w:rsid w:val="15F87266"/>
    <w:rsid w:val="16021B44"/>
    <w:rsid w:val="1617364B"/>
    <w:rsid w:val="16175135"/>
    <w:rsid w:val="161C1B52"/>
    <w:rsid w:val="16240763"/>
    <w:rsid w:val="162E3271"/>
    <w:rsid w:val="163314E7"/>
    <w:rsid w:val="163E2EAD"/>
    <w:rsid w:val="16513809"/>
    <w:rsid w:val="16571363"/>
    <w:rsid w:val="16695764"/>
    <w:rsid w:val="16722A60"/>
    <w:rsid w:val="16750FA6"/>
    <w:rsid w:val="16776745"/>
    <w:rsid w:val="168E2390"/>
    <w:rsid w:val="16953F1A"/>
    <w:rsid w:val="169E696D"/>
    <w:rsid w:val="16B71DE9"/>
    <w:rsid w:val="16BA4E88"/>
    <w:rsid w:val="16BF4D5E"/>
    <w:rsid w:val="16C005E1"/>
    <w:rsid w:val="16CE60F5"/>
    <w:rsid w:val="16D65CD9"/>
    <w:rsid w:val="16D8087D"/>
    <w:rsid w:val="16E73E71"/>
    <w:rsid w:val="16EF58AD"/>
    <w:rsid w:val="16F03AEA"/>
    <w:rsid w:val="16FA73B2"/>
    <w:rsid w:val="17006E4C"/>
    <w:rsid w:val="170250F6"/>
    <w:rsid w:val="17037DD1"/>
    <w:rsid w:val="171A0B4E"/>
    <w:rsid w:val="171E2B79"/>
    <w:rsid w:val="172751FB"/>
    <w:rsid w:val="17286207"/>
    <w:rsid w:val="172D4797"/>
    <w:rsid w:val="17494CC2"/>
    <w:rsid w:val="174D14CA"/>
    <w:rsid w:val="17553B56"/>
    <w:rsid w:val="175844C7"/>
    <w:rsid w:val="176D14B8"/>
    <w:rsid w:val="1781069F"/>
    <w:rsid w:val="17891116"/>
    <w:rsid w:val="1790633E"/>
    <w:rsid w:val="179E3B0C"/>
    <w:rsid w:val="17B51DF3"/>
    <w:rsid w:val="17B57BF4"/>
    <w:rsid w:val="17B752F6"/>
    <w:rsid w:val="17C95783"/>
    <w:rsid w:val="17CE5A8E"/>
    <w:rsid w:val="17CF6287"/>
    <w:rsid w:val="17D2195D"/>
    <w:rsid w:val="17DA45B1"/>
    <w:rsid w:val="17F376D9"/>
    <w:rsid w:val="17F4515B"/>
    <w:rsid w:val="17F760DF"/>
    <w:rsid w:val="17F915E3"/>
    <w:rsid w:val="17FB587C"/>
    <w:rsid w:val="18066939"/>
    <w:rsid w:val="182445A0"/>
    <w:rsid w:val="183C4E51"/>
    <w:rsid w:val="184012A2"/>
    <w:rsid w:val="185337DA"/>
    <w:rsid w:val="18615BF3"/>
    <w:rsid w:val="186377C3"/>
    <w:rsid w:val="18710C17"/>
    <w:rsid w:val="187142BB"/>
    <w:rsid w:val="18736D2E"/>
    <w:rsid w:val="187831B6"/>
    <w:rsid w:val="18795F57"/>
    <w:rsid w:val="188127C0"/>
    <w:rsid w:val="18843477"/>
    <w:rsid w:val="189A4EDF"/>
    <w:rsid w:val="18A85024"/>
    <w:rsid w:val="18B9743D"/>
    <w:rsid w:val="18BA079A"/>
    <w:rsid w:val="18CF5413"/>
    <w:rsid w:val="18E10EB3"/>
    <w:rsid w:val="18E32865"/>
    <w:rsid w:val="18EB1E70"/>
    <w:rsid w:val="18EC3ACA"/>
    <w:rsid w:val="18EC78F1"/>
    <w:rsid w:val="18FB7F0C"/>
    <w:rsid w:val="19000B10"/>
    <w:rsid w:val="19037516"/>
    <w:rsid w:val="1915449F"/>
    <w:rsid w:val="191766B9"/>
    <w:rsid w:val="192A2C78"/>
    <w:rsid w:val="19310D07"/>
    <w:rsid w:val="1933052C"/>
    <w:rsid w:val="193D5F01"/>
    <w:rsid w:val="19512E99"/>
    <w:rsid w:val="195F7AC7"/>
    <w:rsid w:val="19653847"/>
    <w:rsid w:val="19660D55"/>
    <w:rsid w:val="196F17EE"/>
    <w:rsid w:val="197A5348"/>
    <w:rsid w:val="197E13DE"/>
    <w:rsid w:val="19800165"/>
    <w:rsid w:val="198951F1"/>
    <w:rsid w:val="198D6D3C"/>
    <w:rsid w:val="198F0B7C"/>
    <w:rsid w:val="19A116FA"/>
    <w:rsid w:val="19A41491"/>
    <w:rsid w:val="19AF36DF"/>
    <w:rsid w:val="19BE5A4B"/>
    <w:rsid w:val="19C169D0"/>
    <w:rsid w:val="19CA7B89"/>
    <w:rsid w:val="19D630F2"/>
    <w:rsid w:val="19DA5203"/>
    <w:rsid w:val="19ED4F15"/>
    <w:rsid w:val="19FB5F4E"/>
    <w:rsid w:val="19FD0808"/>
    <w:rsid w:val="1A034EBB"/>
    <w:rsid w:val="1A051326"/>
    <w:rsid w:val="1A062EED"/>
    <w:rsid w:val="1A0C7D49"/>
    <w:rsid w:val="1A1C6DF7"/>
    <w:rsid w:val="1A3543E0"/>
    <w:rsid w:val="1A3F480E"/>
    <w:rsid w:val="1A4127A1"/>
    <w:rsid w:val="1A5217E5"/>
    <w:rsid w:val="1A555BBE"/>
    <w:rsid w:val="1A563640"/>
    <w:rsid w:val="1A5A58C9"/>
    <w:rsid w:val="1A674BDF"/>
    <w:rsid w:val="1A690B5D"/>
    <w:rsid w:val="1A751481"/>
    <w:rsid w:val="1A766E07"/>
    <w:rsid w:val="1A793343"/>
    <w:rsid w:val="1A8B191C"/>
    <w:rsid w:val="1A91460D"/>
    <w:rsid w:val="1A980C31"/>
    <w:rsid w:val="1AA90ECC"/>
    <w:rsid w:val="1AB114A6"/>
    <w:rsid w:val="1AB958E3"/>
    <w:rsid w:val="1ABC6868"/>
    <w:rsid w:val="1AC34ED3"/>
    <w:rsid w:val="1AC87FDC"/>
    <w:rsid w:val="1ACB73B4"/>
    <w:rsid w:val="1ACF4D12"/>
    <w:rsid w:val="1ADA60C2"/>
    <w:rsid w:val="1ADE3924"/>
    <w:rsid w:val="1AE07CC7"/>
    <w:rsid w:val="1AE12C17"/>
    <w:rsid w:val="1AF731C9"/>
    <w:rsid w:val="1AFB7651"/>
    <w:rsid w:val="1B275006"/>
    <w:rsid w:val="1B46204F"/>
    <w:rsid w:val="1B4D29D9"/>
    <w:rsid w:val="1B4F1C68"/>
    <w:rsid w:val="1B5E76F6"/>
    <w:rsid w:val="1B5F5504"/>
    <w:rsid w:val="1B602BF9"/>
    <w:rsid w:val="1B6A2314"/>
    <w:rsid w:val="1B730595"/>
    <w:rsid w:val="1B7D4727"/>
    <w:rsid w:val="1B7F1E29"/>
    <w:rsid w:val="1B7F7C2A"/>
    <w:rsid w:val="1B853D32"/>
    <w:rsid w:val="1B8719B8"/>
    <w:rsid w:val="1B895FBB"/>
    <w:rsid w:val="1B9965E5"/>
    <w:rsid w:val="1BA339AE"/>
    <w:rsid w:val="1BA86870"/>
    <w:rsid w:val="1BA86EAC"/>
    <w:rsid w:val="1BB17174"/>
    <w:rsid w:val="1BB34C01"/>
    <w:rsid w:val="1BB96B0B"/>
    <w:rsid w:val="1BD10405"/>
    <w:rsid w:val="1BD154F5"/>
    <w:rsid w:val="1BE448D2"/>
    <w:rsid w:val="1C0075C1"/>
    <w:rsid w:val="1C037AD8"/>
    <w:rsid w:val="1C097B8F"/>
    <w:rsid w:val="1C186B24"/>
    <w:rsid w:val="1C1B4672"/>
    <w:rsid w:val="1C1F1A25"/>
    <w:rsid w:val="1C311C4C"/>
    <w:rsid w:val="1C3736B3"/>
    <w:rsid w:val="1C3B3861"/>
    <w:rsid w:val="1C4231EC"/>
    <w:rsid w:val="1C554D28"/>
    <w:rsid w:val="1C5B6314"/>
    <w:rsid w:val="1C633720"/>
    <w:rsid w:val="1C713D6B"/>
    <w:rsid w:val="1C8361D3"/>
    <w:rsid w:val="1C936B8F"/>
    <w:rsid w:val="1C986CE5"/>
    <w:rsid w:val="1C9A0F8B"/>
    <w:rsid w:val="1CAE2DA2"/>
    <w:rsid w:val="1CB731AA"/>
    <w:rsid w:val="1CCC50E5"/>
    <w:rsid w:val="1CCE2DCF"/>
    <w:rsid w:val="1CD01B6D"/>
    <w:rsid w:val="1CD736DF"/>
    <w:rsid w:val="1CE62759"/>
    <w:rsid w:val="1CF4148A"/>
    <w:rsid w:val="1D047A26"/>
    <w:rsid w:val="1D052F29"/>
    <w:rsid w:val="1D0C03C4"/>
    <w:rsid w:val="1D120D0E"/>
    <w:rsid w:val="1D166A47"/>
    <w:rsid w:val="1D1760F3"/>
    <w:rsid w:val="1D176D3A"/>
    <w:rsid w:val="1D2E40EE"/>
    <w:rsid w:val="1D322AF4"/>
    <w:rsid w:val="1D445EF1"/>
    <w:rsid w:val="1D457216"/>
    <w:rsid w:val="1D4A7428"/>
    <w:rsid w:val="1D5603CB"/>
    <w:rsid w:val="1D60233E"/>
    <w:rsid w:val="1D647186"/>
    <w:rsid w:val="1D67554C"/>
    <w:rsid w:val="1D70688C"/>
    <w:rsid w:val="1D72702C"/>
    <w:rsid w:val="1D762478"/>
    <w:rsid w:val="1D7B6B6E"/>
    <w:rsid w:val="1D845215"/>
    <w:rsid w:val="1D86683A"/>
    <w:rsid w:val="1D893503"/>
    <w:rsid w:val="1DA37930"/>
    <w:rsid w:val="1DAB417B"/>
    <w:rsid w:val="1DAC4BCD"/>
    <w:rsid w:val="1DB919FF"/>
    <w:rsid w:val="1DC42063"/>
    <w:rsid w:val="1DCD4EF1"/>
    <w:rsid w:val="1DD33108"/>
    <w:rsid w:val="1DD55B80"/>
    <w:rsid w:val="1DD867E5"/>
    <w:rsid w:val="1DDE2804"/>
    <w:rsid w:val="1DF33429"/>
    <w:rsid w:val="1DFB7FBE"/>
    <w:rsid w:val="1E004465"/>
    <w:rsid w:val="1E042E4C"/>
    <w:rsid w:val="1E0753B2"/>
    <w:rsid w:val="1E2337C7"/>
    <w:rsid w:val="1E281D87"/>
    <w:rsid w:val="1E287165"/>
    <w:rsid w:val="1E364920"/>
    <w:rsid w:val="1E416ECC"/>
    <w:rsid w:val="1E434EB0"/>
    <w:rsid w:val="1E505DA2"/>
    <w:rsid w:val="1E551952"/>
    <w:rsid w:val="1E5554C6"/>
    <w:rsid w:val="1E581D70"/>
    <w:rsid w:val="1E590146"/>
    <w:rsid w:val="1E5C5185"/>
    <w:rsid w:val="1E5C7F2A"/>
    <w:rsid w:val="1E605764"/>
    <w:rsid w:val="1E695BDE"/>
    <w:rsid w:val="1E7159FF"/>
    <w:rsid w:val="1E782A40"/>
    <w:rsid w:val="1E7D1C12"/>
    <w:rsid w:val="1E821A19"/>
    <w:rsid w:val="1E823E39"/>
    <w:rsid w:val="1E8F0832"/>
    <w:rsid w:val="1E95273B"/>
    <w:rsid w:val="1EA16985"/>
    <w:rsid w:val="1EA261CE"/>
    <w:rsid w:val="1EAC2360"/>
    <w:rsid w:val="1EB14797"/>
    <w:rsid w:val="1EBF126F"/>
    <w:rsid w:val="1EC31F86"/>
    <w:rsid w:val="1EC75B81"/>
    <w:rsid w:val="1ECF381A"/>
    <w:rsid w:val="1ED2479E"/>
    <w:rsid w:val="1ED33348"/>
    <w:rsid w:val="1ED35AA3"/>
    <w:rsid w:val="1ED646F3"/>
    <w:rsid w:val="1ED70C26"/>
    <w:rsid w:val="1EE6288B"/>
    <w:rsid w:val="1EED3A98"/>
    <w:rsid w:val="1EFB2C53"/>
    <w:rsid w:val="1EFF269E"/>
    <w:rsid w:val="1F061775"/>
    <w:rsid w:val="1F182085"/>
    <w:rsid w:val="1F1D0083"/>
    <w:rsid w:val="1F2244FE"/>
    <w:rsid w:val="1F225822"/>
    <w:rsid w:val="1F23378B"/>
    <w:rsid w:val="1F304B38"/>
    <w:rsid w:val="1F374E12"/>
    <w:rsid w:val="1F3D0CB8"/>
    <w:rsid w:val="1F453415"/>
    <w:rsid w:val="1F4A1FC2"/>
    <w:rsid w:val="1F5E233F"/>
    <w:rsid w:val="1F6369A8"/>
    <w:rsid w:val="1F665012"/>
    <w:rsid w:val="1F66687F"/>
    <w:rsid w:val="1F7652AC"/>
    <w:rsid w:val="1F772D2E"/>
    <w:rsid w:val="1F7F2339"/>
    <w:rsid w:val="1F8371B6"/>
    <w:rsid w:val="1F8E2953"/>
    <w:rsid w:val="1F975F51"/>
    <w:rsid w:val="1F9D569F"/>
    <w:rsid w:val="1FA173F5"/>
    <w:rsid w:val="1FA67FFA"/>
    <w:rsid w:val="1FB074EA"/>
    <w:rsid w:val="1FC00BA4"/>
    <w:rsid w:val="1FC11EA9"/>
    <w:rsid w:val="1FDF1459"/>
    <w:rsid w:val="1FE34C48"/>
    <w:rsid w:val="1FE53997"/>
    <w:rsid w:val="1FE74BD7"/>
    <w:rsid w:val="1FEB2CED"/>
    <w:rsid w:val="1FFB5506"/>
    <w:rsid w:val="1FFF5032"/>
    <w:rsid w:val="20051D3E"/>
    <w:rsid w:val="20053897"/>
    <w:rsid w:val="2009009E"/>
    <w:rsid w:val="200E367D"/>
    <w:rsid w:val="20206F5B"/>
    <w:rsid w:val="20220C48"/>
    <w:rsid w:val="202E3365"/>
    <w:rsid w:val="203046DB"/>
    <w:rsid w:val="20454680"/>
    <w:rsid w:val="20455670"/>
    <w:rsid w:val="20472D15"/>
    <w:rsid w:val="20544883"/>
    <w:rsid w:val="20593321"/>
    <w:rsid w:val="2067290D"/>
    <w:rsid w:val="206D4C31"/>
    <w:rsid w:val="206F434A"/>
    <w:rsid w:val="20731EAA"/>
    <w:rsid w:val="207B1742"/>
    <w:rsid w:val="207C7C24"/>
    <w:rsid w:val="20895B46"/>
    <w:rsid w:val="20924469"/>
    <w:rsid w:val="20970BFB"/>
    <w:rsid w:val="209D7F4D"/>
    <w:rsid w:val="209E0592"/>
    <w:rsid w:val="20BB031F"/>
    <w:rsid w:val="20C74377"/>
    <w:rsid w:val="20D07901"/>
    <w:rsid w:val="20D31E47"/>
    <w:rsid w:val="20D451E9"/>
    <w:rsid w:val="20E45483"/>
    <w:rsid w:val="20E71C8B"/>
    <w:rsid w:val="20E9190B"/>
    <w:rsid w:val="20E968C5"/>
    <w:rsid w:val="20F40468"/>
    <w:rsid w:val="20F41B89"/>
    <w:rsid w:val="20FF720C"/>
    <w:rsid w:val="2107473E"/>
    <w:rsid w:val="21097C41"/>
    <w:rsid w:val="210A7A9A"/>
    <w:rsid w:val="210E5DFF"/>
    <w:rsid w:val="210F16C0"/>
    <w:rsid w:val="21157FAF"/>
    <w:rsid w:val="211F1DE5"/>
    <w:rsid w:val="21204E2B"/>
    <w:rsid w:val="212A3884"/>
    <w:rsid w:val="21353F88"/>
    <w:rsid w:val="21656CD6"/>
    <w:rsid w:val="216771B8"/>
    <w:rsid w:val="216C580F"/>
    <w:rsid w:val="2171636C"/>
    <w:rsid w:val="21967143"/>
    <w:rsid w:val="219F3492"/>
    <w:rsid w:val="21A75326"/>
    <w:rsid w:val="21A91C9B"/>
    <w:rsid w:val="21AF5E51"/>
    <w:rsid w:val="21B5180F"/>
    <w:rsid w:val="21CB5781"/>
    <w:rsid w:val="21CE6705"/>
    <w:rsid w:val="21E56721"/>
    <w:rsid w:val="21E85337"/>
    <w:rsid w:val="21F033EF"/>
    <w:rsid w:val="21F8754A"/>
    <w:rsid w:val="22022BD6"/>
    <w:rsid w:val="221E229A"/>
    <w:rsid w:val="222915A3"/>
    <w:rsid w:val="222B101D"/>
    <w:rsid w:val="223054BC"/>
    <w:rsid w:val="22403BE9"/>
    <w:rsid w:val="22431519"/>
    <w:rsid w:val="22520EDD"/>
    <w:rsid w:val="225776E9"/>
    <w:rsid w:val="226E4F8A"/>
    <w:rsid w:val="22715F0F"/>
    <w:rsid w:val="2277638F"/>
    <w:rsid w:val="227D55A4"/>
    <w:rsid w:val="22881D87"/>
    <w:rsid w:val="22914939"/>
    <w:rsid w:val="22A253C7"/>
    <w:rsid w:val="22A93AEA"/>
    <w:rsid w:val="22AA0806"/>
    <w:rsid w:val="22AC4A6F"/>
    <w:rsid w:val="22AD02F2"/>
    <w:rsid w:val="22AE3CFB"/>
    <w:rsid w:val="22AF0E65"/>
    <w:rsid w:val="22B343FA"/>
    <w:rsid w:val="22B72F18"/>
    <w:rsid w:val="22C173FC"/>
    <w:rsid w:val="22C205C4"/>
    <w:rsid w:val="22C61CE7"/>
    <w:rsid w:val="22E61751"/>
    <w:rsid w:val="22E67B0D"/>
    <w:rsid w:val="22F11CE0"/>
    <w:rsid w:val="22F16E78"/>
    <w:rsid w:val="23000BBF"/>
    <w:rsid w:val="23021C48"/>
    <w:rsid w:val="23031E80"/>
    <w:rsid w:val="23085188"/>
    <w:rsid w:val="23087EC8"/>
    <w:rsid w:val="230E2D07"/>
    <w:rsid w:val="230F2BE7"/>
    <w:rsid w:val="231034B3"/>
    <w:rsid w:val="23111E3C"/>
    <w:rsid w:val="23133D7D"/>
    <w:rsid w:val="231A5904"/>
    <w:rsid w:val="23212E9A"/>
    <w:rsid w:val="232414A4"/>
    <w:rsid w:val="232962A5"/>
    <w:rsid w:val="233012E3"/>
    <w:rsid w:val="2331518D"/>
    <w:rsid w:val="23327215"/>
    <w:rsid w:val="233E3BB0"/>
    <w:rsid w:val="234951A3"/>
    <w:rsid w:val="235908E2"/>
    <w:rsid w:val="235C0777"/>
    <w:rsid w:val="23682C23"/>
    <w:rsid w:val="23790F74"/>
    <w:rsid w:val="237C53B2"/>
    <w:rsid w:val="238060CC"/>
    <w:rsid w:val="23840BFC"/>
    <w:rsid w:val="238615F8"/>
    <w:rsid w:val="23890C3B"/>
    <w:rsid w:val="238B0158"/>
    <w:rsid w:val="238C062C"/>
    <w:rsid w:val="23954818"/>
    <w:rsid w:val="239F2574"/>
    <w:rsid w:val="23AF2309"/>
    <w:rsid w:val="23B071AD"/>
    <w:rsid w:val="23B751A3"/>
    <w:rsid w:val="23BA493C"/>
    <w:rsid w:val="23BA71AA"/>
    <w:rsid w:val="23C55152"/>
    <w:rsid w:val="23DD588A"/>
    <w:rsid w:val="23DD6465"/>
    <w:rsid w:val="23DF60E5"/>
    <w:rsid w:val="23E115E8"/>
    <w:rsid w:val="23E24AEB"/>
    <w:rsid w:val="23E3036F"/>
    <w:rsid w:val="23EA5C0C"/>
    <w:rsid w:val="23EF5C64"/>
    <w:rsid w:val="23F76DCE"/>
    <w:rsid w:val="23F819C3"/>
    <w:rsid w:val="23F848BA"/>
    <w:rsid w:val="24015DAE"/>
    <w:rsid w:val="240D2151"/>
    <w:rsid w:val="24274BB0"/>
    <w:rsid w:val="242D2D9D"/>
    <w:rsid w:val="242E5CA8"/>
    <w:rsid w:val="24490EC4"/>
    <w:rsid w:val="244B3216"/>
    <w:rsid w:val="244F54A0"/>
    <w:rsid w:val="24507B17"/>
    <w:rsid w:val="246A1C67"/>
    <w:rsid w:val="246B4DD0"/>
    <w:rsid w:val="24744CA9"/>
    <w:rsid w:val="24747D0D"/>
    <w:rsid w:val="24822393"/>
    <w:rsid w:val="24836BF3"/>
    <w:rsid w:val="24870E7D"/>
    <w:rsid w:val="24BE0034"/>
    <w:rsid w:val="24D825B2"/>
    <w:rsid w:val="24DE1CF0"/>
    <w:rsid w:val="24E01CDA"/>
    <w:rsid w:val="24E567E0"/>
    <w:rsid w:val="24F2052C"/>
    <w:rsid w:val="24FD3CD5"/>
    <w:rsid w:val="250341E7"/>
    <w:rsid w:val="250C5EAE"/>
    <w:rsid w:val="251272E5"/>
    <w:rsid w:val="251918A6"/>
    <w:rsid w:val="252D708C"/>
    <w:rsid w:val="2532636D"/>
    <w:rsid w:val="253428D9"/>
    <w:rsid w:val="25360810"/>
    <w:rsid w:val="253E2BAA"/>
    <w:rsid w:val="253E4DA8"/>
    <w:rsid w:val="25432ED0"/>
    <w:rsid w:val="25436DB3"/>
    <w:rsid w:val="25485D50"/>
    <w:rsid w:val="25494D06"/>
    <w:rsid w:val="254C1DC9"/>
    <w:rsid w:val="254D53C2"/>
    <w:rsid w:val="255625FD"/>
    <w:rsid w:val="255A6C57"/>
    <w:rsid w:val="255B1146"/>
    <w:rsid w:val="255C215A"/>
    <w:rsid w:val="255D1DDA"/>
    <w:rsid w:val="255E30DE"/>
    <w:rsid w:val="2567785B"/>
    <w:rsid w:val="256912A2"/>
    <w:rsid w:val="256C3599"/>
    <w:rsid w:val="257153A9"/>
    <w:rsid w:val="25727DAA"/>
    <w:rsid w:val="25786AF2"/>
    <w:rsid w:val="25845A33"/>
    <w:rsid w:val="259160E0"/>
    <w:rsid w:val="259F1949"/>
    <w:rsid w:val="259F7C9A"/>
    <w:rsid w:val="25AF121A"/>
    <w:rsid w:val="25B00052"/>
    <w:rsid w:val="25BE30F8"/>
    <w:rsid w:val="25BE6782"/>
    <w:rsid w:val="25C32E03"/>
    <w:rsid w:val="25D1197D"/>
    <w:rsid w:val="25D42E27"/>
    <w:rsid w:val="25D76220"/>
    <w:rsid w:val="25DA2A28"/>
    <w:rsid w:val="25E40DB9"/>
    <w:rsid w:val="25E460EE"/>
    <w:rsid w:val="25E54D0B"/>
    <w:rsid w:val="25E95BBF"/>
    <w:rsid w:val="25ED6023"/>
    <w:rsid w:val="25F14F80"/>
    <w:rsid w:val="2617288D"/>
    <w:rsid w:val="261B795E"/>
    <w:rsid w:val="26280096"/>
    <w:rsid w:val="26342B6C"/>
    <w:rsid w:val="263709A4"/>
    <w:rsid w:val="26474ED5"/>
    <w:rsid w:val="264A075D"/>
    <w:rsid w:val="264D1259"/>
    <w:rsid w:val="26632532"/>
    <w:rsid w:val="266C57D2"/>
    <w:rsid w:val="26717154"/>
    <w:rsid w:val="267351A5"/>
    <w:rsid w:val="26736BCC"/>
    <w:rsid w:val="2674446F"/>
    <w:rsid w:val="269E7714"/>
    <w:rsid w:val="26A06F6E"/>
    <w:rsid w:val="26AC7B5C"/>
    <w:rsid w:val="26B67274"/>
    <w:rsid w:val="26B84614"/>
    <w:rsid w:val="26BC449A"/>
    <w:rsid w:val="26BE7186"/>
    <w:rsid w:val="26C119CE"/>
    <w:rsid w:val="26C35B36"/>
    <w:rsid w:val="26C70F45"/>
    <w:rsid w:val="26CB4E87"/>
    <w:rsid w:val="26D144CD"/>
    <w:rsid w:val="26D61403"/>
    <w:rsid w:val="26DF576E"/>
    <w:rsid w:val="26E30476"/>
    <w:rsid w:val="26F121F0"/>
    <w:rsid w:val="26F36BB3"/>
    <w:rsid w:val="26F740F9"/>
    <w:rsid w:val="26F975FC"/>
    <w:rsid w:val="26FC4BF3"/>
    <w:rsid w:val="26FD3A84"/>
    <w:rsid w:val="270230E7"/>
    <w:rsid w:val="271D1DBA"/>
    <w:rsid w:val="27220C9E"/>
    <w:rsid w:val="272F7AD6"/>
    <w:rsid w:val="27317044"/>
    <w:rsid w:val="27370766"/>
    <w:rsid w:val="273E781B"/>
    <w:rsid w:val="27477187"/>
    <w:rsid w:val="2752061D"/>
    <w:rsid w:val="275B2DF1"/>
    <w:rsid w:val="275C70C8"/>
    <w:rsid w:val="275E5E9E"/>
    <w:rsid w:val="27621370"/>
    <w:rsid w:val="276D567E"/>
    <w:rsid w:val="2786395D"/>
    <w:rsid w:val="278728EE"/>
    <w:rsid w:val="27906876"/>
    <w:rsid w:val="27987506"/>
    <w:rsid w:val="27991704"/>
    <w:rsid w:val="279B3C47"/>
    <w:rsid w:val="27A14592"/>
    <w:rsid w:val="27A95222"/>
    <w:rsid w:val="27AE5CE7"/>
    <w:rsid w:val="27B3509F"/>
    <w:rsid w:val="27BA4743"/>
    <w:rsid w:val="27BB0A3D"/>
    <w:rsid w:val="27C0522D"/>
    <w:rsid w:val="27C2034A"/>
    <w:rsid w:val="27CE7987"/>
    <w:rsid w:val="27E662E7"/>
    <w:rsid w:val="27F70535"/>
    <w:rsid w:val="28046835"/>
    <w:rsid w:val="2809312E"/>
    <w:rsid w:val="280C3C41"/>
    <w:rsid w:val="2823674A"/>
    <w:rsid w:val="282412E8"/>
    <w:rsid w:val="282E063C"/>
    <w:rsid w:val="2839499A"/>
    <w:rsid w:val="28433FAD"/>
    <w:rsid w:val="2845181D"/>
    <w:rsid w:val="28462B22"/>
    <w:rsid w:val="284F0056"/>
    <w:rsid w:val="284F1214"/>
    <w:rsid w:val="2852473D"/>
    <w:rsid w:val="2857083D"/>
    <w:rsid w:val="2866671D"/>
    <w:rsid w:val="286768D9"/>
    <w:rsid w:val="286E3BA3"/>
    <w:rsid w:val="287A082E"/>
    <w:rsid w:val="287D716C"/>
    <w:rsid w:val="28812F95"/>
    <w:rsid w:val="28844B85"/>
    <w:rsid w:val="288C68E3"/>
    <w:rsid w:val="2892519F"/>
    <w:rsid w:val="28964C25"/>
    <w:rsid w:val="28A57E38"/>
    <w:rsid w:val="28A91541"/>
    <w:rsid w:val="28AE124C"/>
    <w:rsid w:val="28B81563"/>
    <w:rsid w:val="28B83891"/>
    <w:rsid w:val="28BD313C"/>
    <w:rsid w:val="28C103A9"/>
    <w:rsid w:val="28C87D74"/>
    <w:rsid w:val="28C95AFE"/>
    <w:rsid w:val="28CB2D7B"/>
    <w:rsid w:val="28CD3F9B"/>
    <w:rsid w:val="28CF02D3"/>
    <w:rsid w:val="28D33A0A"/>
    <w:rsid w:val="28DA2717"/>
    <w:rsid w:val="28DE4934"/>
    <w:rsid w:val="28E65B50"/>
    <w:rsid w:val="28EB582E"/>
    <w:rsid w:val="28EF1CB6"/>
    <w:rsid w:val="290063A8"/>
    <w:rsid w:val="29013255"/>
    <w:rsid w:val="290641E3"/>
    <w:rsid w:val="290B35A2"/>
    <w:rsid w:val="290E256A"/>
    <w:rsid w:val="29193F4E"/>
    <w:rsid w:val="29241A0B"/>
    <w:rsid w:val="29286430"/>
    <w:rsid w:val="29324845"/>
    <w:rsid w:val="293272A7"/>
    <w:rsid w:val="294471C1"/>
    <w:rsid w:val="294D7DFB"/>
    <w:rsid w:val="29510A55"/>
    <w:rsid w:val="295764BF"/>
    <w:rsid w:val="295938E3"/>
    <w:rsid w:val="29610CF0"/>
    <w:rsid w:val="29687231"/>
    <w:rsid w:val="296E5E07"/>
    <w:rsid w:val="297603ED"/>
    <w:rsid w:val="29804BBA"/>
    <w:rsid w:val="298973C3"/>
    <w:rsid w:val="298D21DA"/>
    <w:rsid w:val="299B0545"/>
    <w:rsid w:val="299D6956"/>
    <w:rsid w:val="299E0B1A"/>
    <w:rsid w:val="29A0477D"/>
    <w:rsid w:val="29A739E3"/>
    <w:rsid w:val="29B3375E"/>
    <w:rsid w:val="29BC1680"/>
    <w:rsid w:val="29BD1409"/>
    <w:rsid w:val="29C26712"/>
    <w:rsid w:val="29C42F93"/>
    <w:rsid w:val="29C772DE"/>
    <w:rsid w:val="29CC039F"/>
    <w:rsid w:val="29CD5E21"/>
    <w:rsid w:val="29CF4BA7"/>
    <w:rsid w:val="29D631BE"/>
    <w:rsid w:val="29DF7A71"/>
    <w:rsid w:val="29ED4157"/>
    <w:rsid w:val="29F057AF"/>
    <w:rsid w:val="29F21575"/>
    <w:rsid w:val="29F420C9"/>
    <w:rsid w:val="29F71B01"/>
    <w:rsid w:val="29FB1EA7"/>
    <w:rsid w:val="29FF0E3F"/>
    <w:rsid w:val="2A0E45BB"/>
    <w:rsid w:val="2A117C09"/>
    <w:rsid w:val="2A184C17"/>
    <w:rsid w:val="2A275EF5"/>
    <w:rsid w:val="2A304E96"/>
    <w:rsid w:val="2A460069"/>
    <w:rsid w:val="2A5134F5"/>
    <w:rsid w:val="2A580FB2"/>
    <w:rsid w:val="2A600A12"/>
    <w:rsid w:val="2A627CE2"/>
    <w:rsid w:val="2A6400BB"/>
    <w:rsid w:val="2A6F6CAF"/>
    <w:rsid w:val="2A7B2AC1"/>
    <w:rsid w:val="2A85642D"/>
    <w:rsid w:val="2A923EB8"/>
    <w:rsid w:val="2A972BCA"/>
    <w:rsid w:val="2A9B6697"/>
    <w:rsid w:val="2A9F3719"/>
    <w:rsid w:val="2AA4582B"/>
    <w:rsid w:val="2AAA7FF1"/>
    <w:rsid w:val="2AAE7F30"/>
    <w:rsid w:val="2AB26455"/>
    <w:rsid w:val="2AB62303"/>
    <w:rsid w:val="2AB91288"/>
    <w:rsid w:val="2ABA7AC7"/>
    <w:rsid w:val="2AC24D87"/>
    <w:rsid w:val="2AD34A21"/>
    <w:rsid w:val="2AE16BF0"/>
    <w:rsid w:val="2AEB2D0F"/>
    <w:rsid w:val="2AED3CFA"/>
    <w:rsid w:val="2AF159D1"/>
    <w:rsid w:val="2AF24AB6"/>
    <w:rsid w:val="2AF35C03"/>
    <w:rsid w:val="2AF8208B"/>
    <w:rsid w:val="2B1071DB"/>
    <w:rsid w:val="2B20324F"/>
    <w:rsid w:val="2B3262D0"/>
    <w:rsid w:val="2B3D0601"/>
    <w:rsid w:val="2B3F54A6"/>
    <w:rsid w:val="2B481CDB"/>
    <w:rsid w:val="2B5E30E4"/>
    <w:rsid w:val="2B623EF7"/>
    <w:rsid w:val="2B6A4948"/>
    <w:rsid w:val="2B6B0C22"/>
    <w:rsid w:val="2B761249"/>
    <w:rsid w:val="2B7A2B6D"/>
    <w:rsid w:val="2B7A3AA9"/>
    <w:rsid w:val="2B82799B"/>
    <w:rsid w:val="2B8513AC"/>
    <w:rsid w:val="2B891253"/>
    <w:rsid w:val="2B8C0AB4"/>
    <w:rsid w:val="2B960C8F"/>
    <w:rsid w:val="2BA47406"/>
    <w:rsid w:val="2BA56A60"/>
    <w:rsid w:val="2BAA6F6C"/>
    <w:rsid w:val="2BB01839"/>
    <w:rsid w:val="2BB267A5"/>
    <w:rsid w:val="2BB94721"/>
    <w:rsid w:val="2BBF78D5"/>
    <w:rsid w:val="2BC42003"/>
    <w:rsid w:val="2BC90A7F"/>
    <w:rsid w:val="2BD36576"/>
    <w:rsid w:val="2BDA5F01"/>
    <w:rsid w:val="2BDC6C5C"/>
    <w:rsid w:val="2BDD5E7B"/>
    <w:rsid w:val="2BE77795"/>
    <w:rsid w:val="2C012547"/>
    <w:rsid w:val="2C031E8D"/>
    <w:rsid w:val="2C033842"/>
    <w:rsid w:val="2C0F0959"/>
    <w:rsid w:val="2C272E4F"/>
    <w:rsid w:val="2C2D4A3A"/>
    <w:rsid w:val="2C66693D"/>
    <w:rsid w:val="2C7137BD"/>
    <w:rsid w:val="2C72105A"/>
    <w:rsid w:val="2C8A2821"/>
    <w:rsid w:val="2C8B02A3"/>
    <w:rsid w:val="2C9A5093"/>
    <w:rsid w:val="2CB87CE6"/>
    <w:rsid w:val="2CC27F7F"/>
    <w:rsid w:val="2CD10A17"/>
    <w:rsid w:val="2CD53B9A"/>
    <w:rsid w:val="2CD85347"/>
    <w:rsid w:val="2CDB3C52"/>
    <w:rsid w:val="2CE84DB9"/>
    <w:rsid w:val="2CF51ED1"/>
    <w:rsid w:val="2D030BF7"/>
    <w:rsid w:val="2D0333E4"/>
    <w:rsid w:val="2D035EF5"/>
    <w:rsid w:val="2D26620E"/>
    <w:rsid w:val="2D295D9A"/>
    <w:rsid w:val="2D2E2DA9"/>
    <w:rsid w:val="2D3E35CA"/>
    <w:rsid w:val="2D400CCB"/>
    <w:rsid w:val="2D56788F"/>
    <w:rsid w:val="2D586372"/>
    <w:rsid w:val="2D601312"/>
    <w:rsid w:val="2D67698C"/>
    <w:rsid w:val="2D6B4B8C"/>
    <w:rsid w:val="2D6B5A67"/>
    <w:rsid w:val="2D7013CB"/>
    <w:rsid w:val="2D7A4328"/>
    <w:rsid w:val="2D8805D2"/>
    <w:rsid w:val="2D8F7659"/>
    <w:rsid w:val="2D961A5A"/>
    <w:rsid w:val="2D9B3963"/>
    <w:rsid w:val="2D9E1065"/>
    <w:rsid w:val="2DA54273"/>
    <w:rsid w:val="2DB5450D"/>
    <w:rsid w:val="2DBB3B10"/>
    <w:rsid w:val="2DCA53AC"/>
    <w:rsid w:val="2DCE3DB2"/>
    <w:rsid w:val="2DD416B9"/>
    <w:rsid w:val="2DEB158B"/>
    <w:rsid w:val="2DEE1D56"/>
    <w:rsid w:val="2DF80C49"/>
    <w:rsid w:val="2DF85BC0"/>
    <w:rsid w:val="2DFC4C81"/>
    <w:rsid w:val="2E0A5ED7"/>
    <w:rsid w:val="2E1113A3"/>
    <w:rsid w:val="2E1661B9"/>
    <w:rsid w:val="2E200D02"/>
    <w:rsid w:val="2E215DBB"/>
    <w:rsid w:val="2E246D3F"/>
    <w:rsid w:val="2E2616B8"/>
    <w:rsid w:val="2E265AC6"/>
    <w:rsid w:val="2E290218"/>
    <w:rsid w:val="2E2940D2"/>
    <w:rsid w:val="2E2D764F"/>
    <w:rsid w:val="2E34285D"/>
    <w:rsid w:val="2E3D7781"/>
    <w:rsid w:val="2E4A4A00"/>
    <w:rsid w:val="2E526C71"/>
    <w:rsid w:val="2E53788E"/>
    <w:rsid w:val="2E637B29"/>
    <w:rsid w:val="2E6952B5"/>
    <w:rsid w:val="2E6B191D"/>
    <w:rsid w:val="2E7B5230"/>
    <w:rsid w:val="2E985B84"/>
    <w:rsid w:val="2E990868"/>
    <w:rsid w:val="2EAB3DCA"/>
    <w:rsid w:val="2EC5613F"/>
    <w:rsid w:val="2ED20E0D"/>
    <w:rsid w:val="2ED6667B"/>
    <w:rsid w:val="2EEF770D"/>
    <w:rsid w:val="2EF23C52"/>
    <w:rsid w:val="2EF77AFC"/>
    <w:rsid w:val="2EFC4824"/>
    <w:rsid w:val="2F027ACF"/>
    <w:rsid w:val="2F05728B"/>
    <w:rsid w:val="2F070969"/>
    <w:rsid w:val="2F0D7417"/>
    <w:rsid w:val="2F18780E"/>
    <w:rsid w:val="2F190EBE"/>
    <w:rsid w:val="2F1C7B9F"/>
    <w:rsid w:val="2F20375F"/>
    <w:rsid w:val="2F2A74F0"/>
    <w:rsid w:val="2F2F6F21"/>
    <w:rsid w:val="2F347A1F"/>
    <w:rsid w:val="2F44355B"/>
    <w:rsid w:val="2F4B45A3"/>
    <w:rsid w:val="2F4F5DBB"/>
    <w:rsid w:val="2F575E37"/>
    <w:rsid w:val="2F5F753F"/>
    <w:rsid w:val="2F6842DC"/>
    <w:rsid w:val="2F692AD7"/>
    <w:rsid w:val="2F6B5226"/>
    <w:rsid w:val="2F6E5A5D"/>
    <w:rsid w:val="2F78636C"/>
    <w:rsid w:val="2F7F69D0"/>
    <w:rsid w:val="2F852A9E"/>
    <w:rsid w:val="2F860CF7"/>
    <w:rsid w:val="2F8B4A22"/>
    <w:rsid w:val="2F922799"/>
    <w:rsid w:val="2F92601C"/>
    <w:rsid w:val="2F9857DA"/>
    <w:rsid w:val="2F9E1E2F"/>
    <w:rsid w:val="2FA46849"/>
    <w:rsid w:val="2FAE0EFC"/>
    <w:rsid w:val="2FB97E82"/>
    <w:rsid w:val="2FBC2AE5"/>
    <w:rsid w:val="2FBE5563"/>
    <w:rsid w:val="2FC0320F"/>
    <w:rsid w:val="2FC132E8"/>
    <w:rsid w:val="2FC46B27"/>
    <w:rsid w:val="2FCE381F"/>
    <w:rsid w:val="2FD17CFF"/>
    <w:rsid w:val="2FD64F40"/>
    <w:rsid w:val="2FF353D7"/>
    <w:rsid w:val="2FFD36D4"/>
    <w:rsid w:val="30066D1F"/>
    <w:rsid w:val="300941BD"/>
    <w:rsid w:val="301D017F"/>
    <w:rsid w:val="302A7494"/>
    <w:rsid w:val="3036508B"/>
    <w:rsid w:val="30463541"/>
    <w:rsid w:val="304E4F5D"/>
    <w:rsid w:val="304E6194"/>
    <w:rsid w:val="304E7032"/>
    <w:rsid w:val="304F63CF"/>
    <w:rsid w:val="305118D2"/>
    <w:rsid w:val="30611B6D"/>
    <w:rsid w:val="30653DF6"/>
    <w:rsid w:val="306B05AD"/>
    <w:rsid w:val="30744761"/>
    <w:rsid w:val="30815B73"/>
    <w:rsid w:val="30831E17"/>
    <w:rsid w:val="3088201C"/>
    <w:rsid w:val="30BC6FE9"/>
    <w:rsid w:val="30C409AC"/>
    <w:rsid w:val="30CD1403"/>
    <w:rsid w:val="30CF3D6C"/>
    <w:rsid w:val="30D667F0"/>
    <w:rsid w:val="30D675AD"/>
    <w:rsid w:val="30D96AB3"/>
    <w:rsid w:val="30EB1AD1"/>
    <w:rsid w:val="30ED07EE"/>
    <w:rsid w:val="30ED2D5E"/>
    <w:rsid w:val="30F139DA"/>
    <w:rsid w:val="30F36EDD"/>
    <w:rsid w:val="30F95A2F"/>
    <w:rsid w:val="30FC3990"/>
    <w:rsid w:val="310216F6"/>
    <w:rsid w:val="310B3C42"/>
    <w:rsid w:val="3116311A"/>
    <w:rsid w:val="311E57A3"/>
    <w:rsid w:val="31213EB3"/>
    <w:rsid w:val="31284A20"/>
    <w:rsid w:val="312D2358"/>
    <w:rsid w:val="3130569C"/>
    <w:rsid w:val="31351299"/>
    <w:rsid w:val="313549B7"/>
    <w:rsid w:val="31377347"/>
    <w:rsid w:val="313B4644"/>
    <w:rsid w:val="31437F61"/>
    <w:rsid w:val="31462AAC"/>
    <w:rsid w:val="31645F17"/>
    <w:rsid w:val="31653999"/>
    <w:rsid w:val="31746379"/>
    <w:rsid w:val="317716B5"/>
    <w:rsid w:val="31782704"/>
    <w:rsid w:val="31877D36"/>
    <w:rsid w:val="318B1FA7"/>
    <w:rsid w:val="318F6D5C"/>
    <w:rsid w:val="319E2655"/>
    <w:rsid w:val="31A84029"/>
    <w:rsid w:val="31AD1B8F"/>
    <w:rsid w:val="31B77F20"/>
    <w:rsid w:val="31C95324"/>
    <w:rsid w:val="31C971B5"/>
    <w:rsid w:val="31D65ADF"/>
    <w:rsid w:val="31E339DF"/>
    <w:rsid w:val="31E76377"/>
    <w:rsid w:val="31EF007A"/>
    <w:rsid w:val="31F23522"/>
    <w:rsid w:val="320E092F"/>
    <w:rsid w:val="32142838"/>
    <w:rsid w:val="322162CA"/>
    <w:rsid w:val="322622C4"/>
    <w:rsid w:val="32311DE8"/>
    <w:rsid w:val="323D5BA5"/>
    <w:rsid w:val="324523D2"/>
    <w:rsid w:val="32453007"/>
    <w:rsid w:val="324B2992"/>
    <w:rsid w:val="325F54C5"/>
    <w:rsid w:val="32601632"/>
    <w:rsid w:val="326142B7"/>
    <w:rsid w:val="327758FD"/>
    <w:rsid w:val="328208EE"/>
    <w:rsid w:val="329934EF"/>
    <w:rsid w:val="329A5F94"/>
    <w:rsid w:val="32B709D1"/>
    <w:rsid w:val="32C37FE5"/>
    <w:rsid w:val="32CE76E8"/>
    <w:rsid w:val="32D03A65"/>
    <w:rsid w:val="32D1646E"/>
    <w:rsid w:val="32DF7982"/>
    <w:rsid w:val="32EA3795"/>
    <w:rsid w:val="32EB4A9A"/>
    <w:rsid w:val="32EF0417"/>
    <w:rsid w:val="32FA04F5"/>
    <w:rsid w:val="32FD1436"/>
    <w:rsid w:val="330D7198"/>
    <w:rsid w:val="33124F3D"/>
    <w:rsid w:val="331D2CEA"/>
    <w:rsid w:val="3323552E"/>
    <w:rsid w:val="332735FA"/>
    <w:rsid w:val="33327436"/>
    <w:rsid w:val="3335354B"/>
    <w:rsid w:val="33380D69"/>
    <w:rsid w:val="334262A5"/>
    <w:rsid w:val="3345295D"/>
    <w:rsid w:val="3354539D"/>
    <w:rsid w:val="335950CE"/>
    <w:rsid w:val="336A112D"/>
    <w:rsid w:val="33702B80"/>
    <w:rsid w:val="337F1A58"/>
    <w:rsid w:val="33807052"/>
    <w:rsid w:val="33814F8D"/>
    <w:rsid w:val="33952ADA"/>
    <w:rsid w:val="33B850E7"/>
    <w:rsid w:val="33B92B69"/>
    <w:rsid w:val="33BE2874"/>
    <w:rsid w:val="33C553CB"/>
    <w:rsid w:val="33CB28A1"/>
    <w:rsid w:val="33D176A4"/>
    <w:rsid w:val="33D757CD"/>
    <w:rsid w:val="33D90E9F"/>
    <w:rsid w:val="33DA4B1D"/>
    <w:rsid w:val="33E10721"/>
    <w:rsid w:val="33E85BE2"/>
    <w:rsid w:val="33E85C36"/>
    <w:rsid w:val="33F21DBA"/>
    <w:rsid w:val="33F47D1F"/>
    <w:rsid w:val="33F61444"/>
    <w:rsid w:val="33F63B48"/>
    <w:rsid w:val="33FB26D9"/>
    <w:rsid w:val="33FE56D5"/>
    <w:rsid w:val="340538E8"/>
    <w:rsid w:val="341F3B92"/>
    <w:rsid w:val="342A191D"/>
    <w:rsid w:val="342D4B2A"/>
    <w:rsid w:val="3434538C"/>
    <w:rsid w:val="34367376"/>
    <w:rsid w:val="343F0AE5"/>
    <w:rsid w:val="3449338B"/>
    <w:rsid w:val="344D74EA"/>
    <w:rsid w:val="345D6EFA"/>
    <w:rsid w:val="345E497B"/>
    <w:rsid w:val="34635580"/>
    <w:rsid w:val="346A6913"/>
    <w:rsid w:val="347C5493"/>
    <w:rsid w:val="347D612A"/>
    <w:rsid w:val="347E182C"/>
    <w:rsid w:val="347E4919"/>
    <w:rsid w:val="34833E03"/>
    <w:rsid w:val="348F46F8"/>
    <w:rsid w:val="349E1EE2"/>
    <w:rsid w:val="34A14BF1"/>
    <w:rsid w:val="34A16AA3"/>
    <w:rsid w:val="34A706A2"/>
    <w:rsid w:val="34C21DEB"/>
    <w:rsid w:val="34C65624"/>
    <w:rsid w:val="34DD705F"/>
    <w:rsid w:val="34E57A24"/>
    <w:rsid w:val="34E835D2"/>
    <w:rsid w:val="34EB1FE1"/>
    <w:rsid w:val="34F96D78"/>
    <w:rsid w:val="34FD7017"/>
    <w:rsid w:val="34FF6450"/>
    <w:rsid w:val="350E098F"/>
    <w:rsid w:val="35130F78"/>
    <w:rsid w:val="351E5CB3"/>
    <w:rsid w:val="35226F47"/>
    <w:rsid w:val="352C084C"/>
    <w:rsid w:val="352D4980"/>
    <w:rsid w:val="352F68B8"/>
    <w:rsid w:val="353D0184"/>
    <w:rsid w:val="354074ED"/>
    <w:rsid w:val="35434205"/>
    <w:rsid w:val="354635F4"/>
    <w:rsid w:val="355324FF"/>
    <w:rsid w:val="3560260B"/>
    <w:rsid w:val="35631382"/>
    <w:rsid w:val="35635123"/>
    <w:rsid w:val="356F73A6"/>
    <w:rsid w:val="35717103"/>
    <w:rsid w:val="35775BA7"/>
    <w:rsid w:val="358C7D43"/>
    <w:rsid w:val="358E506D"/>
    <w:rsid w:val="35986DAE"/>
    <w:rsid w:val="35A3178F"/>
    <w:rsid w:val="35B12CA3"/>
    <w:rsid w:val="35B44AA0"/>
    <w:rsid w:val="35B474AB"/>
    <w:rsid w:val="35B90C63"/>
    <w:rsid w:val="35BF5E4E"/>
    <w:rsid w:val="35C41CC4"/>
    <w:rsid w:val="35CA0971"/>
    <w:rsid w:val="35D14D37"/>
    <w:rsid w:val="35D15757"/>
    <w:rsid w:val="35E261C0"/>
    <w:rsid w:val="35F04E66"/>
    <w:rsid w:val="35F414CC"/>
    <w:rsid w:val="35F452C5"/>
    <w:rsid w:val="35F836BC"/>
    <w:rsid w:val="35FD150D"/>
    <w:rsid w:val="360258DE"/>
    <w:rsid w:val="36042008"/>
    <w:rsid w:val="360514FD"/>
    <w:rsid w:val="361A6E50"/>
    <w:rsid w:val="364C0923"/>
    <w:rsid w:val="365920D5"/>
    <w:rsid w:val="365F65B2"/>
    <w:rsid w:val="36664C14"/>
    <w:rsid w:val="36672957"/>
    <w:rsid w:val="366B5955"/>
    <w:rsid w:val="36867804"/>
    <w:rsid w:val="369113A9"/>
    <w:rsid w:val="36925175"/>
    <w:rsid w:val="36985520"/>
    <w:rsid w:val="369B06A2"/>
    <w:rsid w:val="36A71A86"/>
    <w:rsid w:val="36AA194A"/>
    <w:rsid w:val="36AD2726"/>
    <w:rsid w:val="36B260C9"/>
    <w:rsid w:val="36B8408F"/>
    <w:rsid w:val="36B9683C"/>
    <w:rsid w:val="36BD6C40"/>
    <w:rsid w:val="36CA6FF3"/>
    <w:rsid w:val="36CC7ED0"/>
    <w:rsid w:val="36CD0544"/>
    <w:rsid w:val="36ED6079"/>
    <w:rsid w:val="36EE23FA"/>
    <w:rsid w:val="36F44A13"/>
    <w:rsid w:val="36F708D4"/>
    <w:rsid w:val="36F74C97"/>
    <w:rsid w:val="36F85263"/>
    <w:rsid w:val="3708677D"/>
    <w:rsid w:val="37090CD6"/>
    <w:rsid w:val="370B7A5D"/>
    <w:rsid w:val="37103EE5"/>
    <w:rsid w:val="37177EC8"/>
    <w:rsid w:val="37192F09"/>
    <w:rsid w:val="371A3EC8"/>
    <w:rsid w:val="372A0312"/>
    <w:rsid w:val="37333026"/>
    <w:rsid w:val="374459D8"/>
    <w:rsid w:val="37635CC5"/>
    <w:rsid w:val="37682727"/>
    <w:rsid w:val="376B54F8"/>
    <w:rsid w:val="37767055"/>
    <w:rsid w:val="377A1575"/>
    <w:rsid w:val="378521B2"/>
    <w:rsid w:val="378B0604"/>
    <w:rsid w:val="378F36C0"/>
    <w:rsid w:val="37930C3B"/>
    <w:rsid w:val="37971244"/>
    <w:rsid w:val="37A103B9"/>
    <w:rsid w:val="37AD5068"/>
    <w:rsid w:val="37B8594B"/>
    <w:rsid w:val="37CF7D2A"/>
    <w:rsid w:val="37E05837"/>
    <w:rsid w:val="37F25350"/>
    <w:rsid w:val="3808667B"/>
    <w:rsid w:val="380F6006"/>
    <w:rsid w:val="38140686"/>
    <w:rsid w:val="38145577"/>
    <w:rsid w:val="38193217"/>
    <w:rsid w:val="38196915"/>
    <w:rsid w:val="3826515E"/>
    <w:rsid w:val="382E0242"/>
    <w:rsid w:val="38363CC7"/>
    <w:rsid w:val="386B2E9C"/>
    <w:rsid w:val="387451E8"/>
    <w:rsid w:val="387E0787"/>
    <w:rsid w:val="388B0A45"/>
    <w:rsid w:val="38910B5D"/>
    <w:rsid w:val="38916CF6"/>
    <w:rsid w:val="38953CE0"/>
    <w:rsid w:val="389C366B"/>
    <w:rsid w:val="38BF2926"/>
    <w:rsid w:val="38C138AB"/>
    <w:rsid w:val="38C65B34"/>
    <w:rsid w:val="38C757B4"/>
    <w:rsid w:val="38CD76BE"/>
    <w:rsid w:val="38D83D1A"/>
    <w:rsid w:val="38DD2E09"/>
    <w:rsid w:val="38E43BC9"/>
    <w:rsid w:val="38ED6000"/>
    <w:rsid w:val="38F7515A"/>
    <w:rsid w:val="38F93A05"/>
    <w:rsid w:val="38FE3710"/>
    <w:rsid w:val="38FE7E8D"/>
    <w:rsid w:val="38FF1275"/>
    <w:rsid w:val="39093C9F"/>
    <w:rsid w:val="391223B0"/>
    <w:rsid w:val="391465F5"/>
    <w:rsid w:val="39282CC1"/>
    <w:rsid w:val="392F7EBD"/>
    <w:rsid w:val="39397D42"/>
    <w:rsid w:val="39461AA0"/>
    <w:rsid w:val="39504414"/>
    <w:rsid w:val="39527B05"/>
    <w:rsid w:val="395C25D8"/>
    <w:rsid w:val="395D09BA"/>
    <w:rsid w:val="395F6C2C"/>
    <w:rsid w:val="39673BD5"/>
    <w:rsid w:val="397559B7"/>
    <w:rsid w:val="397C66CE"/>
    <w:rsid w:val="39895872"/>
    <w:rsid w:val="398F7048"/>
    <w:rsid w:val="39935A9F"/>
    <w:rsid w:val="39941685"/>
    <w:rsid w:val="399870FD"/>
    <w:rsid w:val="39A93BA9"/>
    <w:rsid w:val="39AE3705"/>
    <w:rsid w:val="39BB7346"/>
    <w:rsid w:val="39CE0565"/>
    <w:rsid w:val="39D733F3"/>
    <w:rsid w:val="39D968F6"/>
    <w:rsid w:val="3A085BE0"/>
    <w:rsid w:val="3A111429"/>
    <w:rsid w:val="3A1831A3"/>
    <w:rsid w:val="3A1C2863"/>
    <w:rsid w:val="3A2F6661"/>
    <w:rsid w:val="3A35120E"/>
    <w:rsid w:val="3A366097"/>
    <w:rsid w:val="3A3A2BD8"/>
    <w:rsid w:val="3A5537EB"/>
    <w:rsid w:val="3A5B5BCB"/>
    <w:rsid w:val="3A686A71"/>
    <w:rsid w:val="3A7A1403"/>
    <w:rsid w:val="3A8220B5"/>
    <w:rsid w:val="3A891270"/>
    <w:rsid w:val="3A93409C"/>
    <w:rsid w:val="3A956CA9"/>
    <w:rsid w:val="3AAB79D7"/>
    <w:rsid w:val="3ABE36F1"/>
    <w:rsid w:val="3AC16493"/>
    <w:rsid w:val="3AC241F0"/>
    <w:rsid w:val="3AC60AFD"/>
    <w:rsid w:val="3AD143C6"/>
    <w:rsid w:val="3ADA1850"/>
    <w:rsid w:val="3ADB6F78"/>
    <w:rsid w:val="3AE14AA5"/>
    <w:rsid w:val="3AE247F7"/>
    <w:rsid w:val="3AEC76B8"/>
    <w:rsid w:val="3AF57DF6"/>
    <w:rsid w:val="3AF946AE"/>
    <w:rsid w:val="3B033114"/>
    <w:rsid w:val="3B101758"/>
    <w:rsid w:val="3B1823C8"/>
    <w:rsid w:val="3B3539BC"/>
    <w:rsid w:val="3B354950"/>
    <w:rsid w:val="3B3B43FF"/>
    <w:rsid w:val="3B3C653D"/>
    <w:rsid w:val="3B3E3C3F"/>
    <w:rsid w:val="3B402364"/>
    <w:rsid w:val="3B434A61"/>
    <w:rsid w:val="3B48454E"/>
    <w:rsid w:val="3B495BA7"/>
    <w:rsid w:val="3B4F32F4"/>
    <w:rsid w:val="3B5228DF"/>
    <w:rsid w:val="3B5B576D"/>
    <w:rsid w:val="3B713194"/>
    <w:rsid w:val="3B7F797A"/>
    <w:rsid w:val="3B874F59"/>
    <w:rsid w:val="3B89377C"/>
    <w:rsid w:val="3B8A7459"/>
    <w:rsid w:val="3B8F5FC8"/>
    <w:rsid w:val="3B920166"/>
    <w:rsid w:val="3BA13CE3"/>
    <w:rsid w:val="3BA76DCC"/>
    <w:rsid w:val="3BAB540D"/>
    <w:rsid w:val="3BB33BFE"/>
    <w:rsid w:val="3BBA6E0C"/>
    <w:rsid w:val="3BC91625"/>
    <w:rsid w:val="3BD00FAF"/>
    <w:rsid w:val="3BD918BF"/>
    <w:rsid w:val="3BD9618F"/>
    <w:rsid w:val="3BDB6CF8"/>
    <w:rsid w:val="3BDF083A"/>
    <w:rsid w:val="3BED3980"/>
    <w:rsid w:val="3BEE23F3"/>
    <w:rsid w:val="3BF96A81"/>
    <w:rsid w:val="3C005E53"/>
    <w:rsid w:val="3C065BCA"/>
    <w:rsid w:val="3C065C06"/>
    <w:rsid w:val="3C165EA1"/>
    <w:rsid w:val="3C1813DC"/>
    <w:rsid w:val="3C213B5F"/>
    <w:rsid w:val="3C2D4013"/>
    <w:rsid w:val="3C3471CF"/>
    <w:rsid w:val="3C3B783B"/>
    <w:rsid w:val="3C4D3DFC"/>
    <w:rsid w:val="3C53379B"/>
    <w:rsid w:val="3C5C2D00"/>
    <w:rsid w:val="3C612A9D"/>
    <w:rsid w:val="3C65619D"/>
    <w:rsid w:val="3C710B39"/>
    <w:rsid w:val="3C772D6B"/>
    <w:rsid w:val="3C88075E"/>
    <w:rsid w:val="3C8D1F36"/>
    <w:rsid w:val="3C8F4CDD"/>
    <w:rsid w:val="3C94676F"/>
    <w:rsid w:val="3CB563FE"/>
    <w:rsid w:val="3CBF08B8"/>
    <w:rsid w:val="3CCB7F4E"/>
    <w:rsid w:val="3CCD3451"/>
    <w:rsid w:val="3CD3323C"/>
    <w:rsid w:val="3CD9024C"/>
    <w:rsid w:val="3CDF0E9B"/>
    <w:rsid w:val="3CDF21C4"/>
    <w:rsid w:val="3CDF6BEE"/>
    <w:rsid w:val="3CEC3A78"/>
    <w:rsid w:val="3CFC3B51"/>
    <w:rsid w:val="3D002695"/>
    <w:rsid w:val="3D0A798F"/>
    <w:rsid w:val="3D0A7A32"/>
    <w:rsid w:val="3D100417"/>
    <w:rsid w:val="3D2A012D"/>
    <w:rsid w:val="3D3F248B"/>
    <w:rsid w:val="3D440B11"/>
    <w:rsid w:val="3D465031"/>
    <w:rsid w:val="3D493623"/>
    <w:rsid w:val="3D4A6A89"/>
    <w:rsid w:val="3D4E4CA4"/>
    <w:rsid w:val="3D504924"/>
    <w:rsid w:val="3D5236AA"/>
    <w:rsid w:val="3D5E4F88"/>
    <w:rsid w:val="3D5F4F3E"/>
    <w:rsid w:val="3D604BBE"/>
    <w:rsid w:val="3D6349BF"/>
    <w:rsid w:val="3D7475C5"/>
    <w:rsid w:val="3D795B0C"/>
    <w:rsid w:val="3D8F7C8C"/>
    <w:rsid w:val="3D972B19"/>
    <w:rsid w:val="3D9C500D"/>
    <w:rsid w:val="3D9D6F65"/>
    <w:rsid w:val="3DA321AF"/>
    <w:rsid w:val="3DA92B58"/>
    <w:rsid w:val="3DAB17BA"/>
    <w:rsid w:val="3DB35516"/>
    <w:rsid w:val="3DB47AA9"/>
    <w:rsid w:val="3DB94353"/>
    <w:rsid w:val="3DBD2D59"/>
    <w:rsid w:val="3DDD184B"/>
    <w:rsid w:val="3DDD4B9B"/>
    <w:rsid w:val="3DEC7BE8"/>
    <w:rsid w:val="3DED132A"/>
    <w:rsid w:val="3DEE6534"/>
    <w:rsid w:val="3DF022AF"/>
    <w:rsid w:val="3DFF5C77"/>
    <w:rsid w:val="3E0A7C3F"/>
    <w:rsid w:val="3E1B5FA4"/>
    <w:rsid w:val="3E2A590C"/>
    <w:rsid w:val="3E2D0A8E"/>
    <w:rsid w:val="3E3342AD"/>
    <w:rsid w:val="3E33467E"/>
    <w:rsid w:val="3E422FB2"/>
    <w:rsid w:val="3E47743A"/>
    <w:rsid w:val="3E483D6A"/>
    <w:rsid w:val="3E491FA3"/>
    <w:rsid w:val="3E4C0339"/>
    <w:rsid w:val="3E5138C7"/>
    <w:rsid w:val="3E52324D"/>
    <w:rsid w:val="3E566F86"/>
    <w:rsid w:val="3E57502C"/>
    <w:rsid w:val="3E5A0659"/>
    <w:rsid w:val="3E5B2158"/>
    <w:rsid w:val="3E67796F"/>
    <w:rsid w:val="3E6A08F3"/>
    <w:rsid w:val="3E761A19"/>
    <w:rsid w:val="3E825CE5"/>
    <w:rsid w:val="3E895242"/>
    <w:rsid w:val="3E8A29A3"/>
    <w:rsid w:val="3E8E7902"/>
    <w:rsid w:val="3E935A51"/>
    <w:rsid w:val="3E966276"/>
    <w:rsid w:val="3E9A1778"/>
    <w:rsid w:val="3EA52516"/>
    <w:rsid w:val="3EBF3241"/>
    <w:rsid w:val="3EC03881"/>
    <w:rsid w:val="3EC42287"/>
    <w:rsid w:val="3ED80F27"/>
    <w:rsid w:val="3EDE38E7"/>
    <w:rsid w:val="3EF32DD6"/>
    <w:rsid w:val="3EF40857"/>
    <w:rsid w:val="3F1368F2"/>
    <w:rsid w:val="3F150D8C"/>
    <w:rsid w:val="3F171BBE"/>
    <w:rsid w:val="3F1A2CBD"/>
    <w:rsid w:val="3F321AB8"/>
    <w:rsid w:val="3F3A6442"/>
    <w:rsid w:val="3F3C0465"/>
    <w:rsid w:val="3F3C7E3B"/>
    <w:rsid w:val="3F3F5454"/>
    <w:rsid w:val="3F4F1E6B"/>
    <w:rsid w:val="3F586527"/>
    <w:rsid w:val="3F656F19"/>
    <w:rsid w:val="3F667A2B"/>
    <w:rsid w:val="3F7C1A35"/>
    <w:rsid w:val="3F814A75"/>
    <w:rsid w:val="3F996DE7"/>
    <w:rsid w:val="3FA5067B"/>
    <w:rsid w:val="3FAF13AE"/>
    <w:rsid w:val="3FB05A31"/>
    <w:rsid w:val="3FB16C60"/>
    <w:rsid w:val="3FB87CC6"/>
    <w:rsid w:val="3FC731E3"/>
    <w:rsid w:val="3FC93638"/>
    <w:rsid w:val="3FCF6CA2"/>
    <w:rsid w:val="3FDE7B03"/>
    <w:rsid w:val="3FE80F0A"/>
    <w:rsid w:val="3FFF6613"/>
    <w:rsid w:val="401516D9"/>
    <w:rsid w:val="401E7D7F"/>
    <w:rsid w:val="401F7178"/>
    <w:rsid w:val="402B1689"/>
    <w:rsid w:val="40387BEA"/>
    <w:rsid w:val="403D14E0"/>
    <w:rsid w:val="404A31C9"/>
    <w:rsid w:val="405B6EA5"/>
    <w:rsid w:val="4060719D"/>
    <w:rsid w:val="4070542B"/>
    <w:rsid w:val="408974F5"/>
    <w:rsid w:val="408A4171"/>
    <w:rsid w:val="408C1872"/>
    <w:rsid w:val="40A21818"/>
    <w:rsid w:val="40A65813"/>
    <w:rsid w:val="40AE49FB"/>
    <w:rsid w:val="40B94CC0"/>
    <w:rsid w:val="40CB045E"/>
    <w:rsid w:val="40DA73F3"/>
    <w:rsid w:val="40E97A0E"/>
    <w:rsid w:val="40EB1992"/>
    <w:rsid w:val="40FC0C2D"/>
    <w:rsid w:val="410D69C7"/>
    <w:rsid w:val="41190A07"/>
    <w:rsid w:val="41212EC4"/>
    <w:rsid w:val="41230D17"/>
    <w:rsid w:val="412A5BF2"/>
    <w:rsid w:val="412C1991"/>
    <w:rsid w:val="41346532"/>
    <w:rsid w:val="41445D28"/>
    <w:rsid w:val="41455688"/>
    <w:rsid w:val="41477DA7"/>
    <w:rsid w:val="414C5B76"/>
    <w:rsid w:val="41566ADA"/>
    <w:rsid w:val="416205D1"/>
    <w:rsid w:val="41674A59"/>
    <w:rsid w:val="417713A4"/>
    <w:rsid w:val="417D2480"/>
    <w:rsid w:val="418F6BAF"/>
    <w:rsid w:val="419A3FAE"/>
    <w:rsid w:val="419B1A30"/>
    <w:rsid w:val="41A36B37"/>
    <w:rsid w:val="41A43B65"/>
    <w:rsid w:val="41A44731"/>
    <w:rsid w:val="41A5233F"/>
    <w:rsid w:val="41A76653"/>
    <w:rsid w:val="41BB3A38"/>
    <w:rsid w:val="41C837F8"/>
    <w:rsid w:val="41DA497A"/>
    <w:rsid w:val="41E1782F"/>
    <w:rsid w:val="41E9734F"/>
    <w:rsid w:val="41EB4CF6"/>
    <w:rsid w:val="41ED183A"/>
    <w:rsid w:val="41F06F3B"/>
    <w:rsid w:val="41F0714E"/>
    <w:rsid w:val="41F30530"/>
    <w:rsid w:val="41FF3FAA"/>
    <w:rsid w:val="42022613"/>
    <w:rsid w:val="420C3BD1"/>
    <w:rsid w:val="42102208"/>
    <w:rsid w:val="421A4347"/>
    <w:rsid w:val="422F13CF"/>
    <w:rsid w:val="42461EC8"/>
    <w:rsid w:val="424D78D4"/>
    <w:rsid w:val="42513ADD"/>
    <w:rsid w:val="425A73E2"/>
    <w:rsid w:val="425F2F22"/>
    <w:rsid w:val="426A2304"/>
    <w:rsid w:val="426F0B0E"/>
    <w:rsid w:val="426F528B"/>
    <w:rsid w:val="42780119"/>
    <w:rsid w:val="427B45C8"/>
    <w:rsid w:val="42995631"/>
    <w:rsid w:val="42B84786"/>
    <w:rsid w:val="42C6151D"/>
    <w:rsid w:val="42CA7E88"/>
    <w:rsid w:val="42D351F2"/>
    <w:rsid w:val="42D578CE"/>
    <w:rsid w:val="42D9273C"/>
    <w:rsid w:val="42DE3341"/>
    <w:rsid w:val="42E52575"/>
    <w:rsid w:val="42EB2A68"/>
    <w:rsid w:val="42EF105C"/>
    <w:rsid w:val="42EF48E0"/>
    <w:rsid w:val="42F06ADE"/>
    <w:rsid w:val="42F331BF"/>
    <w:rsid w:val="42F6426B"/>
    <w:rsid w:val="42F72BC0"/>
    <w:rsid w:val="431E79AD"/>
    <w:rsid w:val="432700AA"/>
    <w:rsid w:val="432E7C48"/>
    <w:rsid w:val="4335794A"/>
    <w:rsid w:val="433A03BD"/>
    <w:rsid w:val="434338AC"/>
    <w:rsid w:val="4347344F"/>
    <w:rsid w:val="43484F6E"/>
    <w:rsid w:val="434F237B"/>
    <w:rsid w:val="43521EB6"/>
    <w:rsid w:val="43566392"/>
    <w:rsid w:val="43571073"/>
    <w:rsid w:val="435F2C43"/>
    <w:rsid w:val="435F4B93"/>
    <w:rsid w:val="43673365"/>
    <w:rsid w:val="43796E22"/>
    <w:rsid w:val="438276D2"/>
    <w:rsid w:val="43847352"/>
    <w:rsid w:val="438C771F"/>
    <w:rsid w:val="439450FD"/>
    <w:rsid w:val="43A45688"/>
    <w:rsid w:val="43A62D89"/>
    <w:rsid w:val="43A97606"/>
    <w:rsid w:val="43BF1735"/>
    <w:rsid w:val="43C03CA3"/>
    <w:rsid w:val="43C627E5"/>
    <w:rsid w:val="43C6583D"/>
    <w:rsid w:val="43D23940"/>
    <w:rsid w:val="43D252EF"/>
    <w:rsid w:val="43E12202"/>
    <w:rsid w:val="43E379E9"/>
    <w:rsid w:val="43F536F1"/>
    <w:rsid w:val="43F5638C"/>
    <w:rsid w:val="43FA0AD6"/>
    <w:rsid w:val="43FD0595"/>
    <w:rsid w:val="440E0E28"/>
    <w:rsid w:val="441114B7"/>
    <w:rsid w:val="441620B8"/>
    <w:rsid w:val="441E39AE"/>
    <w:rsid w:val="44226FC1"/>
    <w:rsid w:val="44241124"/>
    <w:rsid w:val="44251F12"/>
    <w:rsid w:val="44293363"/>
    <w:rsid w:val="442A319C"/>
    <w:rsid w:val="442B7D0B"/>
    <w:rsid w:val="44345E70"/>
    <w:rsid w:val="443620A0"/>
    <w:rsid w:val="443E2FF9"/>
    <w:rsid w:val="444D77DE"/>
    <w:rsid w:val="44715B56"/>
    <w:rsid w:val="44727BBE"/>
    <w:rsid w:val="44754570"/>
    <w:rsid w:val="4476235E"/>
    <w:rsid w:val="447D7569"/>
    <w:rsid w:val="447E5988"/>
    <w:rsid w:val="44815B25"/>
    <w:rsid w:val="44842778"/>
    <w:rsid w:val="448C7D4A"/>
    <w:rsid w:val="44940A03"/>
    <w:rsid w:val="44955F6B"/>
    <w:rsid w:val="449C4B3E"/>
    <w:rsid w:val="44A31503"/>
    <w:rsid w:val="44A879FC"/>
    <w:rsid w:val="44B87495"/>
    <w:rsid w:val="44BB46F6"/>
    <w:rsid w:val="44BF407D"/>
    <w:rsid w:val="44C06D59"/>
    <w:rsid w:val="44C55991"/>
    <w:rsid w:val="44CB3ECB"/>
    <w:rsid w:val="44CD33AC"/>
    <w:rsid w:val="44F2616A"/>
    <w:rsid w:val="44FC078E"/>
    <w:rsid w:val="44FF20C1"/>
    <w:rsid w:val="45011D41"/>
    <w:rsid w:val="4510235C"/>
    <w:rsid w:val="451550E9"/>
    <w:rsid w:val="451C0750"/>
    <w:rsid w:val="452142F4"/>
    <w:rsid w:val="452357C7"/>
    <w:rsid w:val="45287A02"/>
    <w:rsid w:val="45295484"/>
    <w:rsid w:val="452F4837"/>
    <w:rsid w:val="45313AC9"/>
    <w:rsid w:val="45387540"/>
    <w:rsid w:val="4539715F"/>
    <w:rsid w:val="45423E2F"/>
    <w:rsid w:val="4549123C"/>
    <w:rsid w:val="454A20DD"/>
    <w:rsid w:val="454B1C77"/>
    <w:rsid w:val="454C08DE"/>
    <w:rsid w:val="45525831"/>
    <w:rsid w:val="45562B41"/>
    <w:rsid w:val="45610E61"/>
    <w:rsid w:val="45614AE8"/>
    <w:rsid w:val="4579055E"/>
    <w:rsid w:val="45864B58"/>
    <w:rsid w:val="459403B6"/>
    <w:rsid w:val="45A032C2"/>
    <w:rsid w:val="45A074B5"/>
    <w:rsid w:val="45A87D28"/>
    <w:rsid w:val="45AB5EA1"/>
    <w:rsid w:val="45B53C7F"/>
    <w:rsid w:val="45BF6216"/>
    <w:rsid w:val="45CA40BC"/>
    <w:rsid w:val="45CA5B49"/>
    <w:rsid w:val="45D0780F"/>
    <w:rsid w:val="45D56304"/>
    <w:rsid w:val="45D8424F"/>
    <w:rsid w:val="45D913B2"/>
    <w:rsid w:val="45E804D4"/>
    <w:rsid w:val="45FC5F07"/>
    <w:rsid w:val="46046B58"/>
    <w:rsid w:val="46173473"/>
    <w:rsid w:val="462C55DD"/>
    <w:rsid w:val="46333BD3"/>
    <w:rsid w:val="4635213E"/>
    <w:rsid w:val="46356C80"/>
    <w:rsid w:val="463F52FB"/>
    <w:rsid w:val="46415F51"/>
    <w:rsid w:val="46514F99"/>
    <w:rsid w:val="46530FDB"/>
    <w:rsid w:val="465346DC"/>
    <w:rsid w:val="465F0A9B"/>
    <w:rsid w:val="46631F9B"/>
    <w:rsid w:val="46683C12"/>
    <w:rsid w:val="46691F4E"/>
    <w:rsid w:val="466B6C9F"/>
    <w:rsid w:val="46704DB2"/>
    <w:rsid w:val="467609A9"/>
    <w:rsid w:val="468E11E3"/>
    <w:rsid w:val="469329B4"/>
    <w:rsid w:val="46940E4D"/>
    <w:rsid w:val="469E11B6"/>
    <w:rsid w:val="46AC02E1"/>
    <w:rsid w:val="46BB5C1A"/>
    <w:rsid w:val="46C451BA"/>
    <w:rsid w:val="46CB43C9"/>
    <w:rsid w:val="46CD3901"/>
    <w:rsid w:val="46CE4612"/>
    <w:rsid w:val="46D0453B"/>
    <w:rsid w:val="46DB3C70"/>
    <w:rsid w:val="46E423C1"/>
    <w:rsid w:val="46EE1236"/>
    <w:rsid w:val="46F102F3"/>
    <w:rsid w:val="47050C95"/>
    <w:rsid w:val="471C3A33"/>
    <w:rsid w:val="472C777E"/>
    <w:rsid w:val="472E5B48"/>
    <w:rsid w:val="47330AC3"/>
    <w:rsid w:val="473B4E40"/>
    <w:rsid w:val="47430FF6"/>
    <w:rsid w:val="474B65D1"/>
    <w:rsid w:val="474D14DA"/>
    <w:rsid w:val="474E5E71"/>
    <w:rsid w:val="47540885"/>
    <w:rsid w:val="47560D8F"/>
    <w:rsid w:val="475B6C14"/>
    <w:rsid w:val="476667DA"/>
    <w:rsid w:val="476F272B"/>
    <w:rsid w:val="47767A4D"/>
    <w:rsid w:val="47793D52"/>
    <w:rsid w:val="477B0E13"/>
    <w:rsid w:val="47850B66"/>
    <w:rsid w:val="478A18F1"/>
    <w:rsid w:val="479E3C8F"/>
    <w:rsid w:val="47A07192"/>
    <w:rsid w:val="47AD6855"/>
    <w:rsid w:val="47B04C49"/>
    <w:rsid w:val="47B710A5"/>
    <w:rsid w:val="47B76440"/>
    <w:rsid w:val="47B84838"/>
    <w:rsid w:val="47BF4974"/>
    <w:rsid w:val="47C502CB"/>
    <w:rsid w:val="47D525F4"/>
    <w:rsid w:val="47D618D9"/>
    <w:rsid w:val="47D84D6D"/>
    <w:rsid w:val="47DF622D"/>
    <w:rsid w:val="47F17E95"/>
    <w:rsid w:val="480B6841"/>
    <w:rsid w:val="48135E4C"/>
    <w:rsid w:val="481A4B12"/>
    <w:rsid w:val="481F54E2"/>
    <w:rsid w:val="482803D7"/>
    <w:rsid w:val="484D4D2C"/>
    <w:rsid w:val="4869719F"/>
    <w:rsid w:val="486F2CE2"/>
    <w:rsid w:val="487429ED"/>
    <w:rsid w:val="48753C61"/>
    <w:rsid w:val="48773972"/>
    <w:rsid w:val="48835206"/>
    <w:rsid w:val="4890451C"/>
    <w:rsid w:val="489E43CA"/>
    <w:rsid w:val="48A274F7"/>
    <w:rsid w:val="48AF154D"/>
    <w:rsid w:val="48B72255"/>
    <w:rsid w:val="48BF75E9"/>
    <w:rsid w:val="48CB2005"/>
    <w:rsid w:val="48CB52C3"/>
    <w:rsid w:val="48E01D1C"/>
    <w:rsid w:val="48E1779E"/>
    <w:rsid w:val="48E31310"/>
    <w:rsid w:val="48E561A4"/>
    <w:rsid w:val="48ED4469"/>
    <w:rsid w:val="48EE75BA"/>
    <w:rsid w:val="48FB61C5"/>
    <w:rsid w:val="48FE4E72"/>
    <w:rsid w:val="49005721"/>
    <w:rsid w:val="4922188C"/>
    <w:rsid w:val="493F69E1"/>
    <w:rsid w:val="49400E3C"/>
    <w:rsid w:val="49480447"/>
    <w:rsid w:val="49537F84"/>
    <w:rsid w:val="4968677D"/>
    <w:rsid w:val="49782ED6"/>
    <w:rsid w:val="497A1D0A"/>
    <w:rsid w:val="497D62FF"/>
    <w:rsid w:val="49860644"/>
    <w:rsid w:val="49882AD0"/>
    <w:rsid w:val="498D0FC8"/>
    <w:rsid w:val="49932E45"/>
    <w:rsid w:val="49994D4E"/>
    <w:rsid w:val="49B45578"/>
    <w:rsid w:val="49B74976"/>
    <w:rsid w:val="49BD03E0"/>
    <w:rsid w:val="49BD47E8"/>
    <w:rsid w:val="49DE0648"/>
    <w:rsid w:val="49EE3F4D"/>
    <w:rsid w:val="4A0668FE"/>
    <w:rsid w:val="4A14115F"/>
    <w:rsid w:val="4A18529C"/>
    <w:rsid w:val="4A205F2C"/>
    <w:rsid w:val="4A2624A8"/>
    <w:rsid w:val="4A287AB5"/>
    <w:rsid w:val="4A2A2FB8"/>
    <w:rsid w:val="4A2C64BB"/>
    <w:rsid w:val="4A3E6157"/>
    <w:rsid w:val="4A4B4984"/>
    <w:rsid w:val="4A5069E9"/>
    <w:rsid w:val="4A614797"/>
    <w:rsid w:val="4A63714F"/>
    <w:rsid w:val="4A66000D"/>
    <w:rsid w:val="4A66183E"/>
    <w:rsid w:val="4A691BA3"/>
    <w:rsid w:val="4A6E3AAD"/>
    <w:rsid w:val="4A737167"/>
    <w:rsid w:val="4A861153"/>
    <w:rsid w:val="4A8B2074"/>
    <w:rsid w:val="4A8C77D9"/>
    <w:rsid w:val="4A940451"/>
    <w:rsid w:val="4A9C56E6"/>
    <w:rsid w:val="4A9D749C"/>
    <w:rsid w:val="4AB1581B"/>
    <w:rsid w:val="4AB3549B"/>
    <w:rsid w:val="4AB379F7"/>
    <w:rsid w:val="4AB92C27"/>
    <w:rsid w:val="4ABF25B2"/>
    <w:rsid w:val="4AC13852"/>
    <w:rsid w:val="4ACA50C0"/>
    <w:rsid w:val="4AD737EF"/>
    <w:rsid w:val="4ADB4004"/>
    <w:rsid w:val="4ADE7A49"/>
    <w:rsid w:val="4AF10803"/>
    <w:rsid w:val="4B135BB8"/>
    <w:rsid w:val="4B14747E"/>
    <w:rsid w:val="4B154FFE"/>
    <w:rsid w:val="4B29095D"/>
    <w:rsid w:val="4B291157"/>
    <w:rsid w:val="4B316EA4"/>
    <w:rsid w:val="4B3C3418"/>
    <w:rsid w:val="4B3E507F"/>
    <w:rsid w:val="4B400582"/>
    <w:rsid w:val="4B4A381B"/>
    <w:rsid w:val="4B4E311B"/>
    <w:rsid w:val="4B56393C"/>
    <w:rsid w:val="4B6259F7"/>
    <w:rsid w:val="4B635BD0"/>
    <w:rsid w:val="4B6814DC"/>
    <w:rsid w:val="4B681E6F"/>
    <w:rsid w:val="4B8B2F80"/>
    <w:rsid w:val="4B911F65"/>
    <w:rsid w:val="4B9348EB"/>
    <w:rsid w:val="4B9642FF"/>
    <w:rsid w:val="4B990A09"/>
    <w:rsid w:val="4BA05D97"/>
    <w:rsid w:val="4BA51A1F"/>
    <w:rsid w:val="4BB714C5"/>
    <w:rsid w:val="4BBC6F96"/>
    <w:rsid w:val="4BCA04E6"/>
    <w:rsid w:val="4BD218A3"/>
    <w:rsid w:val="4BE853CC"/>
    <w:rsid w:val="4BE8742E"/>
    <w:rsid w:val="4BE879A4"/>
    <w:rsid w:val="4BED19F8"/>
    <w:rsid w:val="4BF15BC9"/>
    <w:rsid w:val="4BF33C50"/>
    <w:rsid w:val="4C02300C"/>
    <w:rsid w:val="4C087FCB"/>
    <w:rsid w:val="4C13312B"/>
    <w:rsid w:val="4C1712AE"/>
    <w:rsid w:val="4C1A156A"/>
    <w:rsid w:val="4C2904FF"/>
    <w:rsid w:val="4C326C11"/>
    <w:rsid w:val="4C4673F1"/>
    <w:rsid w:val="4C56394D"/>
    <w:rsid w:val="4C57700F"/>
    <w:rsid w:val="4C683867"/>
    <w:rsid w:val="4C6C5AF1"/>
    <w:rsid w:val="4C740EBC"/>
    <w:rsid w:val="4C7C5D8B"/>
    <w:rsid w:val="4C7E3D1C"/>
    <w:rsid w:val="4C803A4B"/>
    <w:rsid w:val="4C863E30"/>
    <w:rsid w:val="4C886918"/>
    <w:rsid w:val="4C8E3AA7"/>
    <w:rsid w:val="4CA1318F"/>
    <w:rsid w:val="4CA45C4B"/>
    <w:rsid w:val="4CA76567"/>
    <w:rsid w:val="4CB613E8"/>
    <w:rsid w:val="4CB61538"/>
    <w:rsid w:val="4CBC32F1"/>
    <w:rsid w:val="4CBE2078"/>
    <w:rsid w:val="4CCC45B3"/>
    <w:rsid w:val="4CD17A13"/>
    <w:rsid w:val="4CDE4B2B"/>
    <w:rsid w:val="4CE53316"/>
    <w:rsid w:val="4CE566B4"/>
    <w:rsid w:val="4CEB05BD"/>
    <w:rsid w:val="4CEE5271"/>
    <w:rsid w:val="4CF04A45"/>
    <w:rsid w:val="4D1A3AB9"/>
    <w:rsid w:val="4D1C7E93"/>
    <w:rsid w:val="4D322037"/>
    <w:rsid w:val="4D873CBF"/>
    <w:rsid w:val="4D892A45"/>
    <w:rsid w:val="4D8F0AFE"/>
    <w:rsid w:val="4D9529BC"/>
    <w:rsid w:val="4DA0732A"/>
    <w:rsid w:val="4DA14869"/>
    <w:rsid w:val="4DA21635"/>
    <w:rsid w:val="4DA84B57"/>
    <w:rsid w:val="4DBB2812"/>
    <w:rsid w:val="4DBD4BCB"/>
    <w:rsid w:val="4DC036F2"/>
    <w:rsid w:val="4DC360A2"/>
    <w:rsid w:val="4DC66476"/>
    <w:rsid w:val="4DE10ED6"/>
    <w:rsid w:val="4DE962E2"/>
    <w:rsid w:val="4DF17A2B"/>
    <w:rsid w:val="4DF2336E"/>
    <w:rsid w:val="4DFB61FC"/>
    <w:rsid w:val="4E080D95"/>
    <w:rsid w:val="4E165825"/>
    <w:rsid w:val="4E177D2B"/>
    <w:rsid w:val="4E1837D3"/>
    <w:rsid w:val="4E197DCB"/>
    <w:rsid w:val="4E1C741E"/>
    <w:rsid w:val="4E2314C1"/>
    <w:rsid w:val="4E272543"/>
    <w:rsid w:val="4E2923C9"/>
    <w:rsid w:val="4E2D77C1"/>
    <w:rsid w:val="4E300C55"/>
    <w:rsid w:val="4E315393"/>
    <w:rsid w:val="4E3B4A67"/>
    <w:rsid w:val="4E3B64AD"/>
    <w:rsid w:val="4E453EE4"/>
    <w:rsid w:val="4E47087A"/>
    <w:rsid w:val="4E4E5147"/>
    <w:rsid w:val="4E544AE1"/>
    <w:rsid w:val="4E555611"/>
    <w:rsid w:val="4E6058B2"/>
    <w:rsid w:val="4E6D653B"/>
    <w:rsid w:val="4E7A6EF1"/>
    <w:rsid w:val="4E7B1BB6"/>
    <w:rsid w:val="4E835C53"/>
    <w:rsid w:val="4E8B0A28"/>
    <w:rsid w:val="4E8E31EC"/>
    <w:rsid w:val="4E955E66"/>
    <w:rsid w:val="4E9B27D8"/>
    <w:rsid w:val="4E9D20D7"/>
    <w:rsid w:val="4EA22EB0"/>
    <w:rsid w:val="4EA8761A"/>
    <w:rsid w:val="4EB5365A"/>
    <w:rsid w:val="4EBE0F2B"/>
    <w:rsid w:val="4EBF2AA2"/>
    <w:rsid w:val="4EC46F4A"/>
    <w:rsid w:val="4ECB072D"/>
    <w:rsid w:val="4ECC0AD3"/>
    <w:rsid w:val="4ECC36D9"/>
    <w:rsid w:val="4ED41763"/>
    <w:rsid w:val="4ED7577B"/>
    <w:rsid w:val="4EDA586A"/>
    <w:rsid w:val="4EE80403"/>
    <w:rsid w:val="4EF70CFC"/>
    <w:rsid w:val="4EFD46FA"/>
    <w:rsid w:val="4F043C30"/>
    <w:rsid w:val="4F14474A"/>
    <w:rsid w:val="4F1521CC"/>
    <w:rsid w:val="4F155A4F"/>
    <w:rsid w:val="4F1F635F"/>
    <w:rsid w:val="4F203DE0"/>
    <w:rsid w:val="4F334197"/>
    <w:rsid w:val="4F3359F9"/>
    <w:rsid w:val="4F3A2174"/>
    <w:rsid w:val="4F3D39A2"/>
    <w:rsid w:val="4F431233"/>
    <w:rsid w:val="4F4318C3"/>
    <w:rsid w:val="4F4529DD"/>
    <w:rsid w:val="4F4564C8"/>
    <w:rsid w:val="4F467216"/>
    <w:rsid w:val="4F52660F"/>
    <w:rsid w:val="4F5673CF"/>
    <w:rsid w:val="4F583912"/>
    <w:rsid w:val="4F626DEF"/>
    <w:rsid w:val="4F782F32"/>
    <w:rsid w:val="4F811976"/>
    <w:rsid w:val="4F812B80"/>
    <w:rsid w:val="4F867992"/>
    <w:rsid w:val="4F8E6612"/>
    <w:rsid w:val="4F9672A2"/>
    <w:rsid w:val="4F99678A"/>
    <w:rsid w:val="4F9A5CA8"/>
    <w:rsid w:val="4F9F432E"/>
    <w:rsid w:val="4FA236FB"/>
    <w:rsid w:val="4FB542D4"/>
    <w:rsid w:val="4FB577DD"/>
    <w:rsid w:val="4FB84D88"/>
    <w:rsid w:val="4FD25E02"/>
    <w:rsid w:val="4FEB47AE"/>
    <w:rsid w:val="4FF218F7"/>
    <w:rsid w:val="4FF80F01"/>
    <w:rsid w:val="4FF90284"/>
    <w:rsid w:val="500E421B"/>
    <w:rsid w:val="502257BE"/>
    <w:rsid w:val="50252009"/>
    <w:rsid w:val="502A1CE1"/>
    <w:rsid w:val="50317B89"/>
    <w:rsid w:val="50424DAF"/>
    <w:rsid w:val="50465DC1"/>
    <w:rsid w:val="504E6A51"/>
    <w:rsid w:val="505A5D2C"/>
    <w:rsid w:val="505C4CC9"/>
    <w:rsid w:val="505E64FE"/>
    <w:rsid w:val="508429FD"/>
    <w:rsid w:val="508A744F"/>
    <w:rsid w:val="508B5231"/>
    <w:rsid w:val="509B32CD"/>
    <w:rsid w:val="50A054D4"/>
    <w:rsid w:val="50A629ED"/>
    <w:rsid w:val="50B01B8E"/>
    <w:rsid w:val="50B6517B"/>
    <w:rsid w:val="50BF2F35"/>
    <w:rsid w:val="50C019E1"/>
    <w:rsid w:val="50C1350C"/>
    <w:rsid w:val="50D024A2"/>
    <w:rsid w:val="50EE3F27"/>
    <w:rsid w:val="50FC25ED"/>
    <w:rsid w:val="50FD7AEE"/>
    <w:rsid w:val="51042216"/>
    <w:rsid w:val="51160A18"/>
    <w:rsid w:val="51245A54"/>
    <w:rsid w:val="5125070B"/>
    <w:rsid w:val="512A18E3"/>
    <w:rsid w:val="513367EA"/>
    <w:rsid w:val="51350DF4"/>
    <w:rsid w:val="513769CE"/>
    <w:rsid w:val="51440D3C"/>
    <w:rsid w:val="514711E7"/>
    <w:rsid w:val="514A2393"/>
    <w:rsid w:val="514B1DEB"/>
    <w:rsid w:val="515A6B83"/>
    <w:rsid w:val="515B4604"/>
    <w:rsid w:val="51626663"/>
    <w:rsid w:val="51663C9A"/>
    <w:rsid w:val="51704AEC"/>
    <w:rsid w:val="518D3DC8"/>
    <w:rsid w:val="51960A6B"/>
    <w:rsid w:val="5197226B"/>
    <w:rsid w:val="51991607"/>
    <w:rsid w:val="51C62022"/>
    <w:rsid w:val="51CA730E"/>
    <w:rsid w:val="51D144C7"/>
    <w:rsid w:val="51D82CD4"/>
    <w:rsid w:val="51E348E9"/>
    <w:rsid w:val="51FF45B0"/>
    <w:rsid w:val="52006EA8"/>
    <w:rsid w:val="52010414"/>
    <w:rsid w:val="52032EDA"/>
    <w:rsid w:val="52173892"/>
    <w:rsid w:val="52221E4F"/>
    <w:rsid w:val="52257550"/>
    <w:rsid w:val="52324668"/>
    <w:rsid w:val="52355A76"/>
    <w:rsid w:val="52383FF3"/>
    <w:rsid w:val="52394FAD"/>
    <w:rsid w:val="523F4284"/>
    <w:rsid w:val="524278BF"/>
    <w:rsid w:val="52443688"/>
    <w:rsid w:val="52455887"/>
    <w:rsid w:val="524F455E"/>
    <w:rsid w:val="5252299E"/>
    <w:rsid w:val="525F11DB"/>
    <w:rsid w:val="52744D70"/>
    <w:rsid w:val="5276231A"/>
    <w:rsid w:val="527B20D3"/>
    <w:rsid w:val="527E0DBE"/>
    <w:rsid w:val="528540F2"/>
    <w:rsid w:val="528E30E1"/>
    <w:rsid w:val="52954F39"/>
    <w:rsid w:val="529E78B5"/>
    <w:rsid w:val="52A368F6"/>
    <w:rsid w:val="52A717CE"/>
    <w:rsid w:val="52D860FA"/>
    <w:rsid w:val="52D97C79"/>
    <w:rsid w:val="52DA40DA"/>
    <w:rsid w:val="52DB37FC"/>
    <w:rsid w:val="52E03787"/>
    <w:rsid w:val="52EC38E1"/>
    <w:rsid w:val="53013487"/>
    <w:rsid w:val="530207FB"/>
    <w:rsid w:val="53036901"/>
    <w:rsid w:val="53075372"/>
    <w:rsid w:val="530B1CA0"/>
    <w:rsid w:val="53155482"/>
    <w:rsid w:val="531609B9"/>
    <w:rsid w:val="53177C2D"/>
    <w:rsid w:val="53203AC0"/>
    <w:rsid w:val="53240DC3"/>
    <w:rsid w:val="53273C7B"/>
    <w:rsid w:val="53275E79"/>
    <w:rsid w:val="532838FB"/>
    <w:rsid w:val="53312B08"/>
    <w:rsid w:val="533257FD"/>
    <w:rsid w:val="53360CAF"/>
    <w:rsid w:val="533613B4"/>
    <w:rsid w:val="53370692"/>
    <w:rsid w:val="53376114"/>
    <w:rsid w:val="53400FA2"/>
    <w:rsid w:val="53442589"/>
    <w:rsid w:val="53493585"/>
    <w:rsid w:val="53522541"/>
    <w:rsid w:val="536417D6"/>
    <w:rsid w:val="536D7DFE"/>
    <w:rsid w:val="537A3705"/>
    <w:rsid w:val="537B5903"/>
    <w:rsid w:val="53924062"/>
    <w:rsid w:val="539B03B7"/>
    <w:rsid w:val="539D38BA"/>
    <w:rsid w:val="53A2240F"/>
    <w:rsid w:val="53AB04FD"/>
    <w:rsid w:val="53B127A6"/>
    <w:rsid w:val="53B74464"/>
    <w:rsid w:val="53B94AB0"/>
    <w:rsid w:val="53BC1E4A"/>
    <w:rsid w:val="53BC3B6F"/>
    <w:rsid w:val="53C127F5"/>
    <w:rsid w:val="53C21732"/>
    <w:rsid w:val="53D8628A"/>
    <w:rsid w:val="53DC78E6"/>
    <w:rsid w:val="53EA3AFE"/>
    <w:rsid w:val="53F03344"/>
    <w:rsid w:val="53F93553"/>
    <w:rsid w:val="53FB0306"/>
    <w:rsid w:val="53FE5EDD"/>
    <w:rsid w:val="54027D7F"/>
    <w:rsid w:val="540C08AA"/>
    <w:rsid w:val="541827B5"/>
    <w:rsid w:val="541D2F0E"/>
    <w:rsid w:val="542359C8"/>
    <w:rsid w:val="54347541"/>
    <w:rsid w:val="5449258B"/>
    <w:rsid w:val="544F2382"/>
    <w:rsid w:val="54506BE0"/>
    <w:rsid w:val="54583FED"/>
    <w:rsid w:val="545C3586"/>
    <w:rsid w:val="545E3978"/>
    <w:rsid w:val="54641104"/>
    <w:rsid w:val="54694B65"/>
    <w:rsid w:val="546D411F"/>
    <w:rsid w:val="546F2044"/>
    <w:rsid w:val="546F59EE"/>
    <w:rsid w:val="54766E20"/>
    <w:rsid w:val="54784B7D"/>
    <w:rsid w:val="54872D2E"/>
    <w:rsid w:val="54A4666B"/>
    <w:rsid w:val="54A53CBF"/>
    <w:rsid w:val="54A76929"/>
    <w:rsid w:val="54AF7FD4"/>
    <w:rsid w:val="54B42188"/>
    <w:rsid w:val="54B95195"/>
    <w:rsid w:val="54C6270A"/>
    <w:rsid w:val="54CA68AA"/>
    <w:rsid w:val="54D3497A"/>
    <w:rsid w:val="54D500E5"/>
    <w:rsid w:val="54E219D3"/>
    <w:rsid w:val="54E75E5A"/>
    <w:rsid w:val="55064C5B"/>
    <w:rsid w:val="550A4A3E"/>
    <w:rsid w:val="55145A25"/>
    <w:rsid w:val="5518442B"/>
    <w:rsid w:val="55194431"/>
    <w:rsid w:val="55257781"/>
    <w:rsid w:val="552A1A56"/>
    <w:rsid w:val="55377B16"/>
    <w:rsid w:val="55413F6A"/>
    <w:rsid w:val="554219EC"/>
    <w:rsid w:val="5547156A"/>
    <w:rsid w:val="554B22FB"/>
    <w:rsid w:val="554E4060"/>
    <w:rsid w:val="554F53DB"/>
    <w:rsid w:val="55504940"/>
    <w:rsid w:val="55517A88"/>
    <w:rsid w:val="5557610E"/>
    <w:rsid w:val="555F688B"/>
    <w:rsid w:val="556C094B"/>
    <w:rsid w:val="557258A6"/>
    <w:rsid w:val="55730C49"/>
    <w:rsid w:val="557670E0"/>
    <w:rsid w:val="55775C58"/>
    <w:rsid w:val="557A22C3"/>
    <w:rsid w:val="55A17D44"/>
    <w:rsid w:val="55A6176A"/>
    <w:rsid w:val="55AA6DEB"/>
    <w:rsid w:val="55B30A26"/>
    <w:rsid w:val="55B85328"/>
    <w:rsid w:val="55B93EF4"/>
    <w:rsid w:val="55BB2EB6"/>
    <w:rsid w:val="55C9769C"/>
    <w:rsid w:val="55D2383C"/>
    <w:rsid w:val="55DA1F6B"/>
    <w:rsid w:val="55DC546E"/>
    <w:rsid w:val="55E52908"/>
    <w:rsid w:val="55ED6CC2"/>
    <w:rsid w:val="560648F4"/>
    <w:rsid w:val="56247920"/>
    <w:rsid w:val="56277460"/>
    <w:rsid w:val="56317944"/>
    <w:rsid w:val="5636539D"/>
    <w:rsid w:val="563C4241"/>
    <w:rsid w:val="56417390"/>
    <w:rsid w:val="56433FF7"/>
    <w:rsid w:val="56444BCF"/>
    <w:rsid w:val="56446AC7"/>
    <w:rsid w:val="56490020"/>
    <w:rsid w:val="5665084A"/>
    <w:rsid w:val="56670292"/>
    <w:rsid w:val="5668074C"/>
    <w:rsid w:val="56685052"/>
    <w:rsid w:val="566A0555"/>
    <w:rsid w:val="566C5B61"/>
    <w:rsid w:val="566C7AE7"/>
    <w:rsid w:val="567355E1"/>
    <w:rsid w:val="56761DE9"/>
    <w:rsid w:val="56781A69"/>
    <w:rsid w:val="567F0C9B"/>
    <w:rsid w:val="56825BFB"/>
    <w:rsid w:val="56874AD3"/>
    <w:rsid w:val="568F176A"/>
    <w:rsid w:val="56A47594"/>
    <w:rsid w:val="56A95ABB"/>
    <w:rsid w:val="56AF3248"/>
    <w:rsid w:val="56B12EC7"/>
    <w:rsid w:val="56B25611"/>
    <w:rsid w:val="56B70654"/>
    <w:rsid w:val="56B90C57"/>
    <w:rsid w:val="56BC1E22"/>
    <w:rsid w:val="56C82AED"/>
    <w:rsid w:val="56C94AC8"/>
    <w:rsid w:val="56CF1984"/>
    <w:rsid w:val="56D133FC"/>
    <w:rsid w:val="56DE4C90"/>
    <w:rsid w:val="56DF5D43"/>
    <w:rsid w:val="56E110F5"/>
    <w:rsid w:val="56EB5A16"/>
    <w:rsid w:val="56ED52AB"/>
    <w:rsid w:val="56F7363C"/>
    <w:rsid w:val="57040122"/>
    <w:rsid w:val="570C248C"/>
    <w:rsid w:val="572011A1"/>
    <w:rsid w:val="57262DAA"/>
    <w:rsid w:val="572A730E"/>
    <w:rsid w:val="57304497"/>
    <w:rsid w:val="57323787"/>
    <w:rsid w:val="5735569F"/>
    <w:rsid w:val="573D0FE8"/>
    <w:rsid w:val="57404D35"/>
    <w:rsid w:val="57443A7C"/>
    <w:rsid w:val="57447EB8"/>
    <w:rsid w:val="574E23FC"/>
    <w:rsid w:val="57503104"/>
    <w:rsid w:val="57585AFA"/>
    <w:rsid w:val="57677173"/>
    <w:rsid w:val="57691647"/>
    <w:rsid w:val="576A00F7"/>
    <w:rsid w:val="576D1020"/>
    <w:rsid w:val="576E062D"/>
    <w:rsid w:val="57703F42"/>
    <w:rsid w:val="5777520F"/>
    <w:rsid w:val="57796194"/>
    <w:rsid w:val="577F481A"/>
    <w:rsid w:val="57811AA8"/>
    <w:rsid w:val="578937F9"/>
    <w:rsid w:val="57917FB7"/>
    <w:rsid w:val="579831C5"/>
    <w:rsid w:val="579B32D7"/>
    <w:rsid w:val="57A46FD8"/>
    <w:rsid w:val="57A52C3C"/>
    <w:rsid w:val="57B439EF"/>
    <w:rsid w:val="57B54CF4"/>
    <w:rsid w:val="57B556E6"/>
    <w:rsid w:val="57BC3DBC"/>
    <w:rsid w:val="57C261CD"/>
    <w:rsid w:val="57DE4AA2"/>
    <w:rsid w:val="57E148BE"/>
    <w:rsid w:val="57E72AC2"/>
    <w:rsid w:val="57E767C7"/>
    <w:rsid w:val="57F454D8"/>
    <w:rsid w:val="57F62E6C"/>
    <w:rsid w:val="58156012"/>
    <w:rsid w:val="5817005C"/>
    <w:rsid w:val="581B2FA5"/>
    <w:rsid w:val="58235328"/>
    <w:rsid w:val="582C0D84"/>
    <w:rsid w:val="582C1196"/>
    <w:rsid w:val="58343043"/>
    <w:rsid w:val="58374E26"/>
    <w:rsid w:val="583A08CE"/>
    <w:rsid w:val="584645E3"/>
    <w:rsid w:val="584E3BED"/>
    <w:rsid w:val="58516031"/>
    <w:rsid w:val="58547A48"/>
    <w:rsid w:val="58623208"/>
    <w:rsid w:val="586D2C0D"/>
    <w:rsid w:val="587924B3"/>
    <w:rsid w:val="587D5454"/>
    <w:rsid w:val="588621FD"/>
    <w:rsid w:val="58896632"/>
    <w:rsid w:val="589A38AF"/>
    <w:rsid w:val="58A23677"/>
    <w:rsid w:val="58A26543"/>
    <w:rsid w:val="58A32CB5"/>
    <w:rsid w:val="58B038B6"/>
    <w:rsid w:val="58BC2DDE"/>
    <w:rsid w:val="58BC3960"/>
    <w:rsid w:val="58C3742F"/>
    <w:rsid w:val="58C70034"/>
    <w:rsid w:val="58C762A8"/>
    <w:rsid w:val="58C93537"/>
    <w:rsid w:val="58CB33A3"/>
    <w:rsid w:val="58CB6A3A"/>
    <w:rsid w:val="58CF0CC3"/>
    <w:rsid w:val="58DF34DC"/>
    <w:rsid w:val="58E62CF5"/>
    <w:rsid w:val="58E65065"/>
    <w:rsid w:val="58ED0274"/>
    <w:rsid w:val="58EF6F8C"/>
    <w:rsid w:val="58F66346"/>
    <w:rsid w:val="590025B2"/>
    <w:rsid w:val="590F36C9"/>
    <w:rsid w:val="59133DC6"/>
    <w:rsid w:val="591B677F"/>
    <w:rsid w:val="591D6844"/>
    <w:rsid w:val="592616D2"/>
    <w:rsid w:val="59270582"/>
    <w:rsid w:val="592C3D01"/>
    <w:rsid w:val="592C3FBE"/>
    <w:rsid w:val="59302BB6"/>
    <w:rsid w:val="593928F1"/>
    <w:rsid w:val="59397067"/>
    <w:rsid w:val="594009DF"/>
    <w:rsid w:val="59442A09"/>
    <w:rsid w:val="5945562B"/>
    <w:rsid w:val="595A24A1"/>
    <w:rsid w:val="59627168"/>
    <w:rsid w:val="59633782"/>
    <w:rsid w:val="596B7DD4"/>
    <w:rsid w:val="59712BA2"/>
    <w:rsid w:val="59757C06"/>
    <w:rsid w:val="59791EF9"/>
    <w:rsid w:val="59A01DBC"/>
    <w:rsid w:val="59A35AB9"/>
    <w:rsid w:val="59B12A71"/>
    <w:rsid w:val="59BC2329"/>
    <w:rsid w:val="59BD50C9"/>
    <w:rsid w:val="59BF6A53"/>
    <w:rsid w:val="59CC0C63"/>
    <w:rsid w:val="59D63A74"/>
    <w:rsid w:val="59D750E8"/>
    <w:rsid w:val="59E24874"/>
    <w:rsid w:val="59E45D49"/>
    <w:rsid w:val="59ED276F"/>
    <w:rsid w:val="59ED369A"/>
    <w:rsid w:val="59F50AA6"/>
    <w:rsid w:val="59F81A2B"/>
    <w:rsid w:val="59FD262F"/>
    <w:rsid w:val="5A016AB7"/>
    <w:rsid w:val="5A0667C2"/>
    <w:rsid w:val="5A273431"/>
    <w:rsid w:val="5A436627"/>
    <w:rsid w:val="5A623658"/>
    <w:rsid w:val="5A6667DB"/>
    <w:rsid w:val="5A6B1826"/>
    <w:rsid w:val="5A750FF4"/>
    <w:rsid w:val="5A7857FC"/>
    <w:rsid w:val="5A835A2E"/>
    <w:rsid w:val="5A8E28F1"/>
    <w:rsid w:val="5A8E79A0"/>
    <w:rsid w:val="5A8F411E"/>
    <w:rsid w:val="5A8F75E6"/>
    <w:rsid w:val="5A98467F"/>
    <w:rsid w:val="5A99763E"/>
    <w:rsid w:val="5AA65046"/>
    <w:rsid w:val="5ABA7E7C"/>
    <w:rsid w:val="5AC52078"/>
    <w:rsid w:val="5ACB7804"/>
    <w:rsid w:val="5ACD2D08"/>
    <w:rsid w:val="5AEE595F"/>
    <w:rsid w:val="5AEF2EBC"/>
    <w:rsid w:val="5AEF58E7"/>
    <w:rsid w:val="5AFF0D00"/>
    <w:rsid w:val="5B0950EB"/>
    <w:rsid w:val="5B0A6BDC"/>
    <w:rsid w:val="5B0B458F"/>
    <w:rsid w:val="5B195385"/>
    <w:rsid w:val="5B1D5243"/>
    <w:rsid w:val="5B2569AB"/>
    <w:rsid w:val="5B2C2D21"/>
    <w:rsid w:val="5B2C65A4"/>
    <w:rsid w:val="5B2E7F15"/>
    <w:rsid w:val="5B3765AC"/>
    <w:rsid w:val="5B3D0A3D"/>
    <w:rsid w:val="5B444570"/>
    <w:rsid w:val="5B5F22FB"/>
    <w:rsid w:val="5B7705A9"/>
    <w:rsid w:val="5B7831A0"/>
    <w:rsid w:val="5B7F6D4F"/>
    <w:rsid w:val="5B81022D"/>
    <w:rsid w:val="5B836544"/>
    <w:rsid w:val="5B8708A1"/>
    <w:rsid w:val="5B8C403F"/>
    <w:rsid w:val="5B904320"/>
    <w:rsid w:val="5BA43F32"/>
    <w:rsid w:val="5BAE3B9C"/>
    <w:rsid w:val="5BC36C8B"/>
    <w:rsid w:val="5BC85F81"/>
    <w:rsid w:val="5BD75ED6"/>
    <w:rsid w:val="5BD924BF"/>
    <w:rsid w:val="5BD9677D"/>
    <w:rsid w:val="5BE96957"/>
    <w:rsid w:val="5BFE43D1"/>
    <w:rsid w:val="5C0234AF"/>
    <w:rsid w:val="5C0638DB"/>
    <w:rsid w:val="5C1C2A2F"/>
    <w:rsid w:val="5C1D63CD"/>
    <w:rsid w:val="5C3D5441"/>
    <w:rsid w:val="5C422869"/>
    <w:rsid w:val="5C4627F8"/>
    <w:rsid w:val="5C484FCD"/>
    <w:rsid w:val="5C55730B"/>
    <w:rsid w:val="5C5C0730"/>
    <w:rsid w:val="5C5E4DF8"/>
    <w:rsid w:val="5C620B9F"/>
    <w:rsid w:val="5C6307AA"/>
    <w:rsid w:val="5C692729"/>
    <w:rsid w:val="5C695FAC"/>
    <w:rsid w:val="5C6B5C2C"/>
    <w:rsid w:val="5C7271FC"/>
    <w:rsid w:val="5C782D43"/>
    <w:rsid w:val="5C7F2411"/>
    <w:rsid w:val="5C813653"/>
    <w:rsid w:val="5C8F2968"/>
    <w:rsid w:val="5C8F4843"/>
    <w:rsid w:val="5C9F2D11"/>
    <w:rsid w:val="5CA028D7"/>
    <w:rsid w:val="5CA17480"/>
    <w:rsid w:val="5CA5038F"/>
    <w:rsid w:val="5CA6258E"/>
    <w:rsid w:val="5CAA43F2"/>
    <w:rsid w:val="5CC62AC2"/>
    <w:rsid w:val="5CCA1737"/>
    <w:rsid w:val="5CEA1FC7"/>
    <w:rsid w:val="5CEB19FD"/>
    <w:rsid w:val="5CFB7A99"/>
    <w:rsid w:val="5D0638AC"/>
    <w:rsid w:val="5D0900B4"/>
    <w:rsid w:val="5D0C56D2"/>
    <w:rsid w:val="5D0D3237"/>
    <w:rsid w:val="5D1154C0"/>
    <w:rsid w:val="5D1809C0"/>
    <w:rsid w:val="5D1A034E"/>
    <w:rsid w:val="5D28436B"/>
    <w:rsid w:val="5D297DCE"/>
    <w:rsid w:val="5D2F1307"/>
    <w:rsid w:val="5D3B109D"/>
    <w:rsid w:val="5D55424C"/>
    <w:rsid w:val="5D572762"/>
    <w:rsid w:val="5D5779BF"/>
    <w:rsid w:val="5D643C45"/>
    <w:rsid w:val="5D6D7DD8"/>
    <w:rsid w:val="5D6E585A"/>
    <w:rsid w:val="5D851BFC"/>
    <w:rsid w:val="5D877BAD"/>
    <w:rsid w:val="5D9B671D"/>
    <w:rsid w:val="5DAD36A5"/>
    <w:rsid w:val="5DB1437D"/>
    <w:rsid w:val="5DC2309A"/>
    <w:rsid w:val="5DC573CB"/>
    <w:rsid w:val="5DD61AEF"/>
    <w:rsid w:val="5DD76183"/>
    <w:rsid w:val="5DDF358F"/>
    <w:rsid w:val="5DDF6E12"/>
    <w:rsid w:val="5DE1496B"/>
    <w:rsid w:val="5DE230A5"/>
    <w:rsid w:val="5DF11CB3"/>
    <w:rsid w:val="5E053985"/>
    <w:rsid w:val="5E0B09A3"/>
    <w:rsid w:val="5E193819"/>
    <w:rsid w:val="5E1C0C7B"/>
    <w:rsid w:val="5E2A018B"/>
    <w:rsid w:val="5E334429"/>
    <w:rsid w:val="5E384F22"/>
    <w:rsid w:val="5E3F0130"/>
    <w:rsid w:val="5E48773B"/>
    <w:rsid w:val="5E567D56"/>
    <w:rsid w:val="5E583259"/>
    <w:rsid w:val="5E5E6274"/>
    <w:rsid w:val="5E5E7E9E"/>
    <w:rsid w:val="5E5F759F"/>
    <w:rsid w:val="5E687443"/>
    <w:rsid w:val="5E731884"/>
    <w:rsid w:val="5E7A4F1E"/>
    <w:rsid w:val="5E7C4712"/>
    <w:rsid w:val="5E9C39B0"/>
    <w:rsid w:val="5EA5047B"/>
    <w:rsid w:val="5EB4148E"/>
    <w:rsid w:val="5EC967B4"/>
    <w:rsid w:val="5ED1468B"/>
    <w:rsid w:val="5ED71985"/>
    <w:rsid w:val="5EE16635"/>
    <w:rsid w:val="5EE240B6"/>
    <w:rsid w:val="5EED503C"/>
    <w:rsid w:val="5EFF1468"/>
    <w:rsid w:val="5F054C0E"/>
    <w:rsid w:val="5F0E1A83"/>
    <w:rsid w:val="5F196835"/>
    <w:rsid w:val="5F1D7758"/>
    <w:rsid w:val="5F1F0C8D"/>
    <w:rsid w:val="5F2516A8"/>
    <w:rsid w:val="5F3059C5"/>
    <w:rsid w:val="5F335712"/>
    <w:rsid w:val="5F3751F7"/>
    <w:rsid w:val="5F38747A"/>
    <w:rsid w:val="5F4C4B1F"/>
    <w:rsid w:val="5F5672A4"/>
    <w:rsid w:val="5F6A1910"/>
    <w:rsid w:val="5F6E751E"/>
    <w:rsid w:val="5F733F37"/>
    <w:rsid w:val="5F7A5586"/>
    <w:rsid w:val="5F7F46A2"/>
    <w:rsid w:val="5F864BC4"/>
    <w:rsid w:val="5F8A104C"/>
    <w:rsid w:val="5F976163"/>
    <w:rsid w:val="5FA00165"/>
    <w:rsid w:val="5FA41BF6"/>
    <w:rsid w:val="5FA666FE"/>
    <w:rsid w:val="5FAA3D51"/>
    <w:rsid w:val="5FAD6820"/>
    <w:rsid w:val="5FC7050F"/>
    <w:rsid w:val="5FCC4A3E"/>
    <w:rsid w:val="5FD34F70"/>
    <w:rsid w:val="5FD76F4D"/>
    <w:rsid w:val="5FDA464E"/>
    <w:rsid w:val="5FDD599A"/>
    <w:rsid w:val="5FE34F5E"/>
    <w:rsid w:val="5FE65EE3"/>
    <w:rsid w:val="6001508A"/>
    <w:rsid w:val="601B60A1"/>
    <w:rsid w:val="601E2BD2"/>
    <w:rsid w:val="6031347E"/>
    <w:rsid w:val="604152F7"/>
    <w:rsid w:val="60471EAF"/>
    <w:rsid w:val="6049712F"/>
    <w:rsid w:val="60561A1A"/>
    <w:rsid w:val="605A3CA3"/>
    <w:rsid w:val="60642034"/>
    <w:rsid w:val="606572C9"/>
    <w:rsid w:val="60813B63"/>
    <w:rsid w:val="60877967"/>
    <w:rsid w:val="60890B81"/>
    <w:rsid w:val="608911DD"/>
    <w:rsid w:val="60921324"/>
    <w:rsid w:val="609E6C16"/>
    <w:rsid w:val="60A141D3"/>
    <w:rsid w:val="60A8252D"/>
    <w:rsid w:val="60B96027"/>
    <w:rsid w:val="60BB632A"/>
    <w:rsid w:val="60BD26C3"/>
    <w:rsid w:val="60C47ACF"/>
    <w:rsid w:val="60C842D7"/>
    <w:rsid w:val="60CD4555"/>
    <w:rsid w:val="60CF733B"/>
    <w:rsid w:val="60D13146"/>
    <w:rsid w:val="60D80CEE"/>
    <w:rsid w:val="60E40384"/>
    <w:rsid w:val="60E82EF8"/>
    <w:rsid w:val="60EF0E33"/>
    <w:rsid w:val="60FC5A2B"/>
    <w:rsid w:val="61011D26"/>
    <w:rsid w:val="6104307D"/>
    <w:rsid w:val="610B7C6F"/>
    <w:rsid w:val="6110425D"/>
    <w:rsid w:val="611A721D"/>
    <w:rsid w:val="612123E7"/>
    <w:rsid w:val="6125632F"/>
    <w:rsid w:val="612808EB"/>
    <w:rsid w:val="61293C2F"/>
    <w:rsid w:val="612D61FA"/>
    <w:rsid w:val="612E503C"/>
    <w:rsid w:val="613E03D4"/>
    <w:rsid w:val="61466DA4"/>
    <w:rsid w:val="614B6695"/>
    <w:rsid w:val="614F54B5"/>
    <w:rsid w:val="615573BE"/>
    <w:rsid w:val="61570EFC"/>
    <w:rsid w:val="61623AC4"/>
    <w:rsid w:val="616331DF"/>
    <w:rsid w:val="6165312C"/>
    <w:rsid w:val="61660E86"/>
    <w:rsid w:val="61685978"/>
    <w:rsid w:val="6171346B"/>
    <w:rsid w:val="617E0582"/>
    <w:rsid w:val="619612C4"/>
    <w:rsid w:val="61A03D6A"/>
    <w:rsid w:val="61A95069"/>
    <w:rsid w:val="61AA3535"/>
    <w:rsid w:val="61AD4BE1"/>
    <w:rsid w:val="61C52EF5"/>
    <w:rsid w:val="61C77A59"/>
    <w:rsid w:val="61CB5E63"/>
    <w:rsid w:val="61CC350C"/>
    <w:rsid w:val="61D91B96"/>
    <w:rsid w:val="61D91E04"/>
    <w:rsid w:val="61E437AA"/>
    <w:rsid w:val="61F1723C"/>
    <w:rsid w:val="61F24CBE"/>
    <w:rsid w:val="620A6417"/>
    <w:rsid w:val="6217721B"/>
    <w:rsid w:val="622169FC"/>
    <w:rsid w:val="622A069B"/>
    <w:rsid w:val="623B59C0"/>
    <w:rsid w:val="623D76BC"/>
    <w:rsid w:val="62422C94"/>
    <w:rsid w:val="62457864"/>
    <w:rsid w:val="624B0BD0"/>
    <w:rsid w:val="626052F2"/>
    <w:rsid w:val="62716891"/>
    <w:rsid w:val="62797641"/>
    <w:rsid w:val="62893F38"/>
    <w:rsid w:val="628E1D57"/>
    <w:rsid w:val="62911344"/>
    <w:rsid w:val="629E2BD8"/>
    <w:rsid w:val="62A150AC"/>
    <w:rsid w:val="62A2356D"/>
    <w:rsid w:val="62A34AE2"/>
    <w:rsid w:val="62AD0C74"/>
    <w:rsid w:val="62C04412"/>
    <w:rsid w:val="62C15564"/>
    <w:rsid w:val="62C72D46"/>
    <w:rsid w:val="62C86EB9"/>
    <w:rsid w:val="62D00E29"/>
    <w:rsid w:val="62D821B5"/>
    <w:rsid w:val="62DA71BA"/>
    <w:rsid w:val="62E66850"/>
    <w:rsid w:val="62EA20AB"/>
    <w:rsid w:val="62EB223D"/>
    <w:rsid w:val="62FE2E5F"/>
    <w:rsid w:val="62FE7A97"/>
    <w:rsid w:val="62FF7128"/>
    <w:rsid w:val="6303205F"/>
    <w:rsid w:val="63064B86"/>
    <w:rsid w:val="630F598C"/>
    <w:rsid w:val="63104C96"/>
    <w:rsid w:val="63194F85"/>
    <w:rsid w:val="631D47AB"/>
    <w:rsid w:val="631E222D"/>
    <w:rsid w:val="63230ADA"/>
    <w:rsid w:val="63261838"/>
    <w:rsid w:val="63284D3B"/>
    <w:rsid w:val="633240C2"/>
    <w:rsid w:val="633245D7"/>
    <w:rsid w:val="6338664C"/>
    <w:rsid w:val="633C0085"/>
    <w:rsid w:val="635F2C96"/>
    <w:rsid w:val="6363193D"/>
    <w:rsid w:val="63657FEF"/>
    <w:rsid w:val="636C7DAE"/>
    <w:rsid w:val="636E5B46"/>
    <w:rsid w:val="63707295"/>
    <w:rsid w:val="637B68DB"/>
    <w:rsid w:val="637F6A32"/>
    <w:rsid w:val="638A18E5"/>
    <w:rsid w:val="63923685"/>
    <w:rsid w:val="639343EA"/>
    <w:rsid w:val="6396536F"/>
    <w:rsid w:val="639840F5"/>
    <w:rsid w:val="639E277B"/>
    <w:rsid w:val="63A50AFC"/>
    <w:rsid w:val="63A87088"/>
    <w:rsid w:val="63B803B1"/>
    <w:rsid w:val="63C62EF6"/>
    <w:rsid w:val="63C86E42"/>
    <w:rsid w:val="63C92CA5"/>
    <w:rsid w:val="63D42C55"/>
    <w:rsid w:val="63D464D8"/>
    <w:rsid w:val="63D84EDF"/>
    <w:rsid w:val="63E279EC"/>
    <w:rsid w:val="63EA6DAC"/>
    <w:rsid w:val="63EF63D7"/>
    <w:rsid w:val="63F23E7D"/>
    <w:rsid w:val="63F50CFF"/>
    <w:rsid w:val="63F96FDC"/>
    <w:rsid w:val="640C0830"/>
    <w:rsid w:val="64133A3F"/>
    <w:rsid w:val="642052D3"/>
    <w:rsid w:val="64212D54"/>
    <w:rsid w:val="642207D6"/>
    <w:rsid w:val="642B437C"/>
    <w:rsid w:val="642D17B1"/>
    <w:rsid w:val="643513AB"/>
    <w:rsid w:val="643519F5"/>
    <w:rsid w:val="643861FD"/>
    <w:rsid w:val="64393C7E"/>
    <w:rsid w:val="6443458E"/>
    <w:rsid w:val="64442F41"/>
    <w:rsid w:val="64472F94"/>
    <w:rsid w:val="64580CB0"/>
    <w:rsid w:val="64606649"/>
    <w:rsid w:val="64615D3C"/>
    <w:rsid w:val="64624D0B"/>
    <w:rsid w:val="646E01DB"/>
    <w:rsid w:val="64744D5D"/>
    <w:rsid w:val="64786802"/>
    <w:rsid w:val="647933E3"/>
    <w:rsid w:val="647A0E64"/>
    <w:rsid w:val="64870F24"/>
    <w:rsid w:val="649103E0"/>
    <w:rsid w:val="649917AD"/>
    <w:rsid w:val="64A0611C"/>
    <w:rsid w:val="64A110F4"/>
    <w:rsid w:val="64A66831"/>
    <w:rsid w:val="64AB2B80"/>
    <w:rsid w:val="64B33985"/>
    <w:rsid w:val="64BD2BD3"/>
    <w:rsid w:val="64BF1959"/>
    <w:rsid w:val="64C76853"/>
    <w:rsid w:val="64D120C7"/>
    <w:rsid w:val="64D150F6"/>
    <w:rsid w:val="64D84A81"/>
    <w:rsid w:val="64E41835"/>
    <w:rsid w:val="64E65020"/>
    <w:rsid w:val="64EE1F1D"/>
    <w:rsid w:val="64F62B9C"/>
    <w:rsid w:val="64F71AB3"/>
    <w:rsid w:val="64FB1527"/>
    <w:rsid w:val="65025354"/>
    <w:rsid w:val="65084E45"/>
    <w:rsid w:val="6508509A"/>
    <w:rsid w:val="65104BDB"/>
    <w:rsid w:val="651A1EA4"/>
    <w:rsid w:val="651B09EE"/>
    <w:rsid w:val="651F1640"/>
    <w:rsid w:val="652C0C88"/>
    <w:rsid w:val="652E028D"/>
    <w:rsid w:val="652F768E"/>
    <w:rsid w:val="653B66F8"/>
    <w:rsid w:val="654017CB"/>
    <w:rsid w:val="65462519"/>
    <w:rsid w:val="654C21BF"/>
    <w:rsid w:val="654E7F43"/>
    <w:rsid w:val="6553714C"/>
    <w:rsid w:val="655413CE"/>
    <w:rsid w:val="655962D4"/>
    <w:rsid w:val="65656B4E"/>
    <w:rsid w:val="656A23CF"/>
    <w:rsid w:val="65790D87"/>
    <w:rsid w:val="6584248D"/>
    <w:rsid w:val="6593209D"/>
    <w:rsid w:val="659E3001"/>
    <w:rsid w:val="659E5744"/>
    <w:rsid w:val="65A0223C"/>
    <w:rsid w:val="65A060BB"/>
    <w:rsid w:val="65AB285B"/>
    <w:rsid w:val="65BA5074"/>
    <w:rsid w:val="65BB2AF6"/>
    <w:rsid w:val="65C149FF"/>
    <w:rsid w:val="65C80A32"/>
    <w:rsid w:val="65D0060C"/>
    <w:rsid w:val="65D07B2A"/>
    <w:rsid w:val="65D43A20"/>
    <w:rsid w:val="65DC4824"/>
    <w:rsid w:val="65E40437"/>
    <w:rsid w:val="65F12FD0"/>
    <w:rsid w:val="65F32C4F"/>
    <w:rsid w:val="65F364D3"/>
    <w:rsid w:val="65F41E6B"/>
    <w:rsid w:val="65FB00D3"/>
    <w:rsid w:val="65FB14CB"/>
    <w:rsid w:val="6601270B"/>
    <w:rsid w:val="66027624"/>
    <w:rsid w:val="6604676D"/>
    <w:rsid w:val="66133C4C"/>
    <w:rsid w:val="66187ACA"/>
    <w:rsid w:val="661F2084"/>
    <w:rsid w:val="66281533"/>
    <w:rsid w:val="66343EA9"/>
    <w:rsid w:val="66362369"/>
    <w:rsid w:val="66366889"/>
    <w:rsid w:val="6637243F"/>
    <w:rsid w:val="663D30DF"/>
    <w:rsid w:val="663F0B50"/>
    <w:rsid w:val="664E58E8"/>
    <w:rsid w:val="66507DE5"/>
    <w:rsid w:val="6652612E"/>
    <w:rsid w:val="665264EC"/>
    <w:rsid w:val="665419EF"/>
    <w:rsid w:val="666144D4"/>
    <w:rsid w:val="666E600A"/>
    <w:rsid w:val="66724822"/>
    <w:rsid w:val="66796475"/>
    <w:rsid w:val="667B552A"/>
    <w:rsid w:val="667F2833"/>
    <w:rsid w:val="668504A7"/>
    <w:rsid w:val="669928FD"/>
    <w:rsid w:val="66A5387F"/>
    <w:rsid w:val="66B11284"/>
    <w:rsid w:val="66B36369"/>
    <w:rsid w:val="66B87356"/>
    <w:rsid w:val="66B954AE"/>
    <w:rsid w:val="66C877FC"/>
    <w:rsid w:val="66D04BBC"/>
    <w:rsid w:val="66DE047F"/>
    <w:rsid w:val="66E32002"/>
    <w:rsid w:val="66E661A5"/>
    <w:rsid w:val="66F67393"/>
    <w:rsid w:val="66FF1AC6"/>
    <w:rsid w:val="67046310"/>
    <w:rsid w:val="670F2D7B"/>
    <w:rsid w:val="671136C6"/>
    <w:rsid w:val="67141FCA"/>
    <w:rsid w:val="671A602F"/>
    <w:rsid w:val="672777C9"/>
    <w:rsid w:val="672C74D4"/>
    <w:rsid w:val="672D4F56"/>
    <w:rsid w:val="673B0F40"/>
    <w:rsid w:val="673B426B"/>
    <w:rsid w:val="673D4B26"/>
    <w:rsid w:val="67425DF4"/>
    <w:rsid w:val="6743108E"/>
    <w:rsid w:val="674C52EE"/>
    <w:rsid w:val="674D1882"/>
    <w:rsid w:val="675273EA"/>
    <w:rsid w:val="675849BC"/>
    <w:rsid w:val="675B47A0"/>
    <w:rsid w:val="676C5BD6"/>
    <w:rsid w:val="676F1DF7"/>
    <w:rsid w:val="678149E0"/>
    <w:rsid w:val="678655E4"/>
    <w:rsid w:val="678C4F6F"/>
    <w:rsid w:val="679171F9"/>
    <w:rsid w:val="679E2C8B"/>
    <w:rsid w:val="679E650E"/>
    <w:rsid w:val="67B32C30"/>
    <w:rsid w:val="67C03122"/>
    <w:rsid w:val="67CA078D"/>
    <w:rsid w:val="67D1654D"/>
    <w:rsid w:val="67D971F6"/>
    <w:rsid w:val="67DB1664"/>
    <w:rsid w:val="67E847DE"/>
    <w:rsid w:val="67ED628D"/>
    <w:rsid w:val="680F0417"/>
    <w:rsid w:val="68184B53"/>
    <w:rsid w:val="68287D0C"/>
    <w:rsid w:val="68302478"/>
    <w:rsid w:val="683075EC"/>
    <w:rsid w:val="683966BA"/>
    <w:rsid w:val="683B6B69"/>
    <w:rsid w:val="683C7EA0"/>
    <w:rsid w:val="6844251F"/>
    <w:rsid w:val="68490B42"/>
    <w:rsid w:val="685D5648"/>
    <w:rsid w:val="685F2D49"/>
    <w:rsid w:val="686065CC"/>
    <w:rsid w:val="68635724"/>
    <w:rsid w:val="686B3C9C"/>
    <w:rsid w:val="686B6B5C"/>
    <w:rsid w:val="686C7E60"/>
    <w:rsid w:val="68706867"/>
    <w:rsid w:val="68715F6C"/>
    <w:rsid w:val="68860A0A"/>
    <w:rsid w:val="689C3C5F"/>
    <w:rsid w:val="689C3DB5"/>
    <w:rsid w:val="68A747C2"/>
    <w:rsid w:val="68B26F25"/>
    <w:rsid w:val="68BE0B64"/>
    <w:rsid w:val="68C22786"/>
    <w:rsid w:val="68C63E19"/>
    <w:rsid w:val="68D03CFA"/>
    <w:rsid w:val="68D07B85"/>
    <w:rsid w:val="68D25DC3"/>
    <w:rsid w:val="68DB5CCE"/>
    <w:rsid w:val="68DE36C6"/>
    <w:rsid w:val="68F60BDD"/>
    <w:rsid w:val="68FC2526"/>
    <w:rsid w:val="68FD194E"/>
    <w:rsid w:val="68FF2C52"/>
    <w:rsid w:val="69076D8D"/>
    <w:rsid w:val="69101CF9"/>
    <w:rsid w:val="6921110D"/>
    <w:rsid w:val="69265782"/>
    <w:rsid w:val="6926728F"/>
    <w:rsid w:val="692F0BCD"/>
    <w:rsid w:val="69324E02"/>
    <w:rsid w:val="693E5873"/>
    <w:rsid w:val="69407E39"/>
    <w:rsid w:val="6943791F"/>
    <w:rsid w:val="69586878"/>
    <w:rsid w:val="69613BF1"/>
    <w:rsid w:val="696270F6"/>
    <w:rsid w:val="69774800"/>
    <w:rsid w:val="69950BC7"/>
    <w:rsid w:val="69991493"/>
    <w:rsid w:val="69A555DF"/>
    <w:rsid w:val="69A92D87"/>
    <w:rsid w:val="69AC6F4D"/>
    <w:rsid w:val="69AD626E"/>
    <w:rsid w:val="69CB7928"/>
    <w:rsid w:val="69D22C2B"/>
    <w:rsid w:val="69D71BA1"/>
    <w:rsid w:val="69E3422B"/>
    <w:rsid w:val="69EE734D"/>
    <w:rsid w:val="69EF3DAB"/>
    <w:rsid w:val="69F17C5C"/>
    <w:rsid w:val="69FC2EBF"/>
    <w:rsid w:val="6A044212"/>
    <w:rsid w:val="6A0A1901"/>
    <w:rsid w:val="6A0B20DB"/>
    <w:rsid w:val="6A0B3BF8"/>
    <w:rsid w:val="6A0D558A"/>
    <w:rsid w:val="6A111945"/>
    <w:rsid w:val="6A115F93"/>
    <w:rsid w:val="6A1A0E21"/>
    <w:rsid w:val="6A1A598E"/>
    <w:rsid w:val="6A1F12ED"/>
    <w:rsid w:val="6A20612D"/>
    <w:rsid w:val="6A2756BF"/>
    <w:rsid w:val="6A34023B"/>
    <w:rsid w:val="6A364ECE"/>
    <w:rsid w:val="6A39443E"/>
    <w:rsid w:val="6A4917FA"/>
    <w:rsid w:val="6A4F00BE"/>
    <w:rsid w:val="6A5F6236"/>
    <w:rsid w:val="6A716C62"/>
    <w:rsid w:val="6A8F27CF"/>
    <w:rsid w:val="6A9110F7"/>
    <w:rsid w:val="6A9E35F8"/>
    <w:rsid w:val="6AA0237F"/>
    <w:rsid w:val="6AA26BE7"/>
    <w:rsid w:val="6AAB6F83"/>
    <w:rsid w:val="6AAF79D0"/>
    <w:rsid w:val="6AB17EBE"/>
    <w:rsid w:val="6AB220B5"/>
    <w:rsid w:val="6ABC062A"/>
    <w:rsid w:val="6ABC642B"/>
    <w:rsid w:val="6ACF7321"/>
    <w:rsid w:val="6AD12B4E"/>
    <w:rsid w:val="6AD41D0C"/>
    <w:rsid w:val="6AE05366"/>
    <w:rsid w:val="6AF44007"/>
    <w:rsid w:val="6AFC4C97"/>
    <w:rsid w:val="6AFC73BF"/>
    <w:rsid w:val="6AFF641B"/>
    <w:rsid w:val="6B015E6B"/>
    <w:rsid w:val="6B030D9E"/>
    <w:rsid w:val="6B046820"/>
    <w:rsid w:val="6B051B8C"/>
    <w:rsid w:val="6B0A3FAC"/>
    <w:rsid w:val="6B1235B7"/>
    <w:rsid w:val="6B13587F"/>
    <w:rsid w:val="6B1E05D9"/>
    <w:rsid w:val="6B2C5818"/>
    <w:rsid w:val="6B375D75"/>
    <w:rsid w:val="6B5A722E"/>
    <w:rsid w:val="6B5F36B6"/>
    <w:rsid w:val="6B62463B"/>
    <w:rsid w:val="6B665D8B"/>
    <w:rsid w:val="6B686544"/>
    <w:rsid w:val="6B6B6266"/>
    <w:rsid w:val="6B726E54"/>
    <w:rsid w:val="6B95030D"/>
    <w:rsid w:val="6B953EEC"/>
    <w:rsid w:val="6B9A57BC"/>
    <w:rsid w:val="6BA37623"/>
    <w:rsid w:val="6BA4746F"/>
    <w:rsid w:val="6BAC37B5"/>
    <w:rsid w:val="6BE34B87"/>
    <w:rsid w:val="6BE9361A"/>
    <w:rsid w:val="6BF43F21"/>
    <w:rsid w:val="6BF62066"/>
    <w:rsid w:val="6C034159"/>
    <w:rsid w:val="6C0E0099"/>
    <w:rsid w:val="6C192442"/>
    <w:rsid w:val="6C336F12"/>
    <w:rsid w:val="6C390E1B"/>
    <w:rsid w:val="6C4526AF"/>
    <w:rsid w:val="6C4E0DC0"/>
    <w:rsid w:val="6C4F2FBF"/>
    <w:rsid w:val="6C55237B"/>
    <w:rsid w:val="6C593451"/>
    <w:rsid w:val="6C5F4D13"/>
    <w:rsid w:val="6C5F5805"/>
    <w:rsid w:val="6C6401C1"/>
    <w:rsid w:val="6C7D4A5A"/>
    <w:rsid w:val="6C7D6A53"/>
    <w:rsid w:val="6C853499"/>
    <w:rsid w:val="6C9846B8"/>
    <w:rsid w:val="6C9F7376"/>
    <w:rsid w:val="6CAA5C57"/>
    <w:rsid w:val="6CB30AE5"/>
    <w:rsid w:val="6CB829EE"/>
    <w:rsid w:val="6CB85BD6"/>
    <w:rsid w:val="6CB90470"/>
    <w:rsid w:val="6CBD598D"/>
    <w:rsid w:val="6CC338BC"/>
    <w:rsid w:val="6CCF6D90"/>
    <w:rsid w:val="6CDC3EA7"/>
    <w:rsid w:val="6CDF702A"/>
    <w:rsid w:val="6CEC4142"/>
    <w:rsid w:val="6CF72B95"/>
    <w:rsid w:val="6CFB3EBB"/>
    <w:rsid w:val="6D031B69"/>
    <w:rsid w:val="6D06056F"/>
    <w:rsid w:val="6D095EDE"/>
    <w:rsid w:val="6D15341D"/>
    <w:rsid w:val="6D1E1012"/>
    <w:rsid w:val="6D1E5509"/>
    <w:rsid w:val="6D205895"/>
    <w:rsid w:val="6D314FB4"/>
    <w:rsid w:val="6D3632BC"/>
    <w:rsid w:val="6D492681"/>
    <w:rsid w:val="6D4E022C"/>
    <w:rsid w:val="6D5118E8"/>
    <w:rsid w:val="6D5B21F7"/>
    <w:rsid w:val="6D640DE4"/>
    <w:rsid w:val="6D652056"/>
    <w:rsid w:val="6D6D5995"/>
    <w:rsid w:val="6D6F76CF"/>
    <w:rsid w:val="6D71439B"/>
    <w:rsid w:val="6D8A04E1"/>
    <w:rsid w:val="6D947224"/>
    <w:rsid w:val="6D957AD1"/>
    <w:rsid w:val="6D970D57"/>
    <w:rsid w:val="6DA26CF5"/>
    <w:rsid w:val="6DAA57FA"/>
    <w:rsid w:val="6DB6239F"/>
    <w:rsid w:val="6DBA4FD1"/>
    <w:rsid w:val="6DCE6CB3"/>
    <w:rsid w:val="6DDB184C"/>
    <w:rsid w:val="6DE05CD4"/>
    <w:rsid w:val="6DEA0333"/>
    <w:rsid w:val="6DEB6F13"/>
    <w:rsid w:val="6DF56B72"/>
    <w:rsid w:val="6DFA4ECF"/>
    <w:rsid w:val="6DFD00CF"/>
    <w:rsid w:val="6E0E551E"/>
    <w:rsid w:val="6E10519E"/>
    <w:rsid w:val="6E1B6DB2"/>
    <w:rsid w:val="6E1F13D0"/>
    <w:rsid w:val="6E2E220C"/>
    <w:rsid w:val="6E341EDA"/>
    <w:rsid w:val="6E3B6B04"/>
    <w:rsid w:val="6E45623B"/>
    <w:rsid w:val="6E54240F"/>
    <w:rsid w:val="6E565B4E"/>
    <w:rsid w:val="6E573394"/>
    <w:rsid w:val="6E59364A"/>
    <w:rsid w:val="6E5A5D33"/>
    <w:rsid w:val="6E752944"/>
    <w:rsid w:val="6E7E5910"/>
    <w:rsid w:val="6E8443A6"/>
    <w:rsid w:val="6E8E311C"/>
    <w:rsid w:val="6E8F6945"/>
    <w:rsid w:val="6E9B2B83"/>
    <w:rsid w:val="6EA35A11"/>
    <w:rsid w:val="6EB177FE"/>
    <w:rsid w:val="6EB724B4"/>
    <w:rsid w:val="6EC64CCC"/>
    <w:rsid w:val="6EE90704"/>
    <w:rsid w:val="6EEC7E9B"/>
    <w:rsid w:val="6EF1731E"/>
    <w:rsid w:val="6EF46F54"/>
    <w:rsid w:val="6EFA1433"/>
    <w:rsid w:val="6EFD53DB"/>
    <w:rsid w:val="6EFE4E26"/>
    <w:rsid w:val="6F1502CF"/>
    <w:rsid w:val="6F1842F5"/>
    <w:rsid w:val="6F224A32"/>
    <w:rsid w:val="6F24330E"/>
    <w:rsid w:val="6F314C8E"/>
    <w:rsid w:val="6F33787F"/>
    <w:rsid w:val="6F35773A"/>
    <w:rsid w:val="6F3B4C80"/>
    <w:rsid w:val="6F414C83"/>
    <w:rsid w:val="6F444D00"/>
    <w:rsid w:val="6F4614CC"/>
    <w:rsid w:val="6F4665D8"/>
    <w:rsid w:val="6F4F7CA0"/>
    <w:rsid w:val="6F5D06C3"/>
    <w:rsid w:val="6F6D3CB6"/>
    <w:rsid w:val="6F725AC5"/>
    <w:rsid w:val="6F7C0F78"/>
    <w:rsid w:val="6F7F029D"/>
    <w:rsid w:val="6F801B84"/>
    <w:rsid w:val="6F925D82"/>
    <w:rsid w:val="6F936FA8"/>
    <w:rsid w:val="6FB06578"/>
    <w:rsid w:val="6FB12718"/>
    <w:rsid w:val="6FB80606"/>
    <w:rsid w:val="6FC01E43"/>
    <w:rsid w:val="6FC56DEE"/>
    <w:rsid w:val="6FCB457A"/>
    <w:rsid w:val="6FCB6291"/>
    <w:rsid w:val="6FCE1C7C"/>
    <w:rsid w:val="6FD31F54"/>
    <w:rsid w:val="6FDA5A8E"/>
    <w:rsid w:val="6FDF0D26"/>
    <w:rsid w:val="6FE2091C"/>
    <w:rsid w:val="6FF55BAF"/>
    <w:rsid w:val="6FF96343"/>
    <w:rsid w:val="6FFA36D4"/>
    <w:rsid w:val="70160E46"/>
    <w:rsid w:val="702430B5"/>
    <w:rsid w:val="7026047F"/>
    <w:rsid w:val="70374EB8"/>
    <w:rsid w:val="703833FE"/>
    <w:rsid w:val="703F36C4"/>
    <w:rsid w:val="70463D3A"/>
    <w:rsid w:val="70495CE1"/>
    <w:rsid w:val="706139BD"/>
    <w:rsid w:val="7062689B"/>
    <w:rsid w:val="706D6302"/>
    <w:rsid w:val="706F1E3E"/>
    <w:rsid w:val="70707286"/>
    <w:rsid w:val="707823BB"/>
    <w:rsid w:val="707D1139"/>
    <w:rsid w:val="708304A5"/>
    <w:rsid w:val="708404D0"/>
    <w:rsid w:val="708923AF"/>
    <w:rsid w:val="70914639"/>
    <w:rsid w:val="709F5909"/>
    <w:rsid w:val="70B71BF9"/>
    <w:rsid w:val="70BB05FF"/>
    <w:rsid w:val="70C62CD1"/>
    <w:rsid w:val="70CE50A2"/>
    <w:rsid w:val="70D15A99"/>
    <w:rsid w:val="70D333FF"/>
    <w:rsid w:val="70D67FBA"/>
    <w:rsid w:val="70DA388A"/>
    <w:rsid w:val="70E1083F"/>
    <w:rsid w:val="70E317BA"/>
    <w:rsid w:val="70F72D78"/>
    <w:rsid w:val="70FD135A"/>
    <w:rsid w:val="70FE5309"/>
    <w:rsid w:val="710245F7"/>
    <w:rsid w:val="710746B0"/>
    <w:rsid w:val="71102F9E"/>
    <w:rsid w:val="71141CAB"/>
    <w:rsid w:val="71151F93"/>
    <w:rsid w:val="712212A8"/>
    <w:rsid w:val="7122394B"/>
    <w:rsid w:val="71236D2A"/>
    <w:rsid w:val="712A66B5"/>
    <w:rsid w:val="71306040"/>
    <w:rsid w:val="71346A41"/>
    <w:rsid w:val="71355195"/>
    <w:rsid w:val="71510679"/>
    <w:rsid w:val="71547DA9"/>
    <w:rsid w:val="71573D01"/>
    <w:rsid w:val="715A15E7"/>
    <w:rsid w:val="71617E94"/>
    <w:rsid w:val="718048C1"/>
    <w:rsid w:val="71854B15"/>
    <w:rsid w:val="719E2CC5"/>
    <w:rsid w:val="71A71502"/>
    <w:rsid w:val="71A94A05"/>
    <w:rsid w:val="71AE3D37"/>
    <w:rsid w:val="71AE3FC0"/>
    <w:rsid w:val="71C965BE"/>
    <w:rsid w:val="71E85A49"/>
    <w:rsid w:val="71E95726"/>
    <w:rsid w:val="71EA1278"/>
    <w:rsid w:val="71F23830"/>
    <w:rsid w:val="72070621"/>
    <w:rsid w:val="72072820"/>
    <w:rsid w:val="720739D2"/>
    <w:rsid w:val="72084E30"/>
    <w:rsid w:val="72092CBD"/>
    <w:rsid w:val="72161CF1"/>
    <w:rsid w:val="722E04E1"/>
    <w:rsid w:val="723D2CFA"/>
    <w:rsid w:val="723F3DCA"/>
    <w:rsid w:val="724623EB"/>
    <w:rsid w:val="724E1C2F"/>
    <w:rsid w:val="725F4301"/>
    <w:rsid w:val="72606732"/>
    <w:rsid w:val="7265643D"/>
    <w:rsid w:val="726B37D8"/>
    <w:rsid w:val="726D5236"/>
    <w:rsid w:val="72872774"/>
    <w:rsid w:val="72A5256F"/>
    <w:rsid w:val="72AB5DE3"/>
    <w:rsid w:val="72AE62AD"/>
    <w:rsid w:val="72BA3948"/>
    <w:rsid w:val="72BA67B1"/>
    <w:rsid w:val="72BF0988"/>
    <w:rsid w:val="72C25E7F"/>
    <w:rsid w:val="72CC70E6"/>
    <w:rsid w:val="72D846F6"/>
    <w:rsid w:val="72E72619"/>
    <w:rsid w:val="72F16021"/>
    <w:rsid w:val="72F65D2C"/>
    <w:rsid w:val="72FB43B2"/>
    <w:rsid w:val="72FD78B5"/>
    <w:rsid w:val="730642C0"/>
    <w:rsid w:val="731531AA"/>
    <w:rsid w:val="731A29B5"/>
    <w:rsid w:val="732A0ED5"/>
    <w:rsid w:val="732C0404"/>
    <w:rsid w:val="732E0084"/>
    <w:rsid w:val="73311008"/>
    <w:rsid w:val="73357A0F"/>
    <w:rsid w:val="733D41D2"/>
    <w:rsid w:val="73404312"/>
    <w:rsid w:val="73412FF1"/>
    <w:rsid w:val="73551FD8"/>
    <w:rsid w:val="7359474B"/>
    <w:rsid w:val="735B4CAA"/>
    <w:rsid w:val="73601B58"/>
    <w:rsid w:val="73641D6E"/>
    <w:rsid w:val="737A577D"/>
    <w:rsid w:val="73834B09"/>
    <w:rsid w:val="73881A17"/>
    <w:rsid w:val="739D6BFD"/>
    <w:rsid w:val="739F512E"/>
    <w:rsid w:val="73A173BB"/>
    <w:rsid w:val="73A941C1"/>
    <w:rsid w:val="73B02BDC"/>
    <w:rsid w:val="73B14FC7"/>
    <w:rsid w:val="73B478DB"/>
    <w:rsid w:val="73C86084"/>
    <w:rsid w:val="73C93B06"/>
    <w:rsid w:val="73CB1A72"/>
    <w:rsid w:val="73DE2FE2"/>
    <w:rsid w:val="73E111AC"/>
    <w:rsid w:val="73F7554E"/>
    <w:rsid w:val="740252BB"/>
    <w:rsid w:val="740C1F43"/>
    <w:rsid w:val="740D54F4"/>
    <w:rsid w:val="740E2F75"/>
    <w:rsid w:val="741D2B43"/>
    <w:rsid w:val="741D578E"/>
    <w:rsid w:val="74252B9A"/>
    <w:rsid w:val="742D3394"/>
    <w:rsid w:val="742D382A"/>
    <w:rsid w:val="74321EB0"/>
    <w:rsid w:val="744124CA"/>
    <w:rsid w:val="74497775"/>
    <w:rsid w:val="744B7F2E"/>
    <w:rsid w:val="7453645A"/>
    <w:rsid w:val="74544F76"/>
    <w:rsid w:val="74562730"/>
    <w:rsid w:val="745C550A"/>
    <w:rsid w:val="745D0776"/>
    <w:rsid w:val="7460112D"/>
    <w:rsid w:val="746C0D90"/>
    <w:rsid w:val="746C42D9"/>
    <w:rsid w:val="747F10E8"/>
    <w:rsid w:val="748962D8"/>
    <w:rsid w:val="748F3EF4"/>
    <w:rsid w:val="74904CC3"/>
    <w:rsid w:val="74924897"/>
    <w:rsid w:val="74A162FA"/>
    <w:rsid w:val="74A63ED2"/>
    <w:rsid w:val="74AF44BF"/>
    <w:rsid w:val="74C31FB9"/>
    <w:rsid w:val="74C50FEF"/>
    <w:rsid w:val="74D050F4"/>
    <w:rsid w:val="74D430FC"/>
    <w:rsid w:val="74FB18F9"/>
    <w:rsid w:val="74FC2BFE"/>
    <w:rsid w:val="74FD2AEC"/>
    <w:rsid w:val="74FD6235"/>
    <w:rsid w:val="75275C40"/>
    <w:rsid w:val="752E0E82"/>
    <w:rsid w:val="752E6243"/>
    <w:rsid w:val="7537250E"/>
    <w:rsid w:val="75636478"/>
    <w:rsid w:val="75656DAA"/>
    <w:rsid w:val="756E1C38"/>
    <w:rsid w:val="757D790F"/>
    <w:rsid w:val="75845FDA"/>
    <w:rsid w:val="758D0E68"/>
    <w:rsid w:val="75901DEC"/>
    <w:rsid w:val="75933154"/>
    <w:rsid w:val="759540A0"/>
    <w:rsid w:val="75984EE8"/>
    <w:rsid w:val="759A1B0E"/>
    <w:rsid w:val="759E5A64"/>
    <w:rsid w:val="75A26AB6"/>
    <w:rsid w:val="75A27344"/>
    <w:rsid w:val="75AA13DB"/>
    <w:rsid w:val="75B46B29"/>
    <w:rsid w:val="75B932DF"/>
    <w:rsid w:val="75C27143"/>
    <w:rsid w:val="75C5279D"/>
    <w:rsid w:val="75D15FE9"/>
    <w:rsid w:val="75D46E65"/>
    <w:rsid w:val="75DC7CED"/>
    <w:rsid w:val="75DE24BB"/>
    <w:rsid w:val="75DE3680"/>
    <w:rsid w:val="75E03C98"/>
    <w:rsid w:val="75E128C8"/>
    <w:rsid w:val="75E2550A"/>
    <w:rsid w:val="75E450FA"/>
    <w:rsid w:val="75E91581"/>
    <w:rsid w:val="761738B2"/>
    <w:rsid w:val="762116DB"/>
    <w:rsid w:val="762A2F49"/>
    <w:rsid w:val="762C22DC"/>
    <w:rsid w:val="76362A6D"/>
    <w:rsid w:val="7637356C"/>
    <w:rsid w:val="76436178"/>
    <w:rsid w:val="76487801"/>
    <w:rsid w:val="764B1827"/>
    <w:rsid w:val="766146C3"/>
    <w:rsid w:val="76645916"/>
    <w:rsid w:val="76747961"/>
    <w:rsid w:val="7679186C"/>
    <w:rsid w:val="7684444C"/>
    <w:rsid w:val="76931A1A"/>
    <w:rsid w:val="76A032AE"/>
    <w:rsid w:val="76A07A2B"/>
    <w:rsid w:val="76A154AD"/>
    <w:rsid w:val="76AF2244"/>
    <w:rsid w:val="76B4056B"/>
    <w:rsid w:val="76B408BD"/>
    <w:rsid w:val="76B95B58"/>
    <w:rsid w:val="76CF23A7"/>
    <w:rsid w:val="76D80558"/>
    <w:rsid w:val="76FB78CD"/>
    <w:rsid w:val="76FC1DA9"/>
    <w:rsid w:val="77126C2A"/>
    <w:rsid w:val="77162EED"/>
    <w:rsid w:val="77232B83"/>
    <w:rsid w:val="77253507"/>
    <w:rsid w:val="7727285A"/>
    <w:rsid w:val="772A1B8E"/>
    <w:rsid w:val="773537A2"/>
    <w:rsid w:val="774E336E"/>
    <w:rsid w:val="77511131"/>
    <w:rsid w:val="775C1463"/>
    <w:rsid w:val="77671073"/>
    <w:rsid w:val="77727494"/>
    <w:rsid w:val="777E3256"/>
    <w:rsid w:val="7783050A"/>
    <w:rsid w:val="77A9054F"/>
    <w:rsid w:val="77BB147D"/>
    <w:rsid w:val="77C405D4"/>
    <w:rsid w:val="77C4581D"/>
    <w:rsid w:val="77C666AB"/>
    <w:rsid w:val="77CE269B"/>
    <w:rsid w:val="77D054DA"/>
    <w:rsid w:val="77D17252"/>
    <w:rsid w:val="77D17917"/>
    <w:rsid w:val="77D653C8"/>
    <w:rsid w:val="77DD2CB6"/>
    <w:rsid w:val="77EB16E0"/>
    <w:rsid w:val="77F268A4"/>
    <w:rsid w:val="77F273D8"/>
    <w:rsid w:val="77F5255B"/>
    <w:rsid w:val="77F65DA9"/>
    <w:rsid w:val="77FD3F16"/>
    <w:rsid w:val="7809628A"/>
    <w:rsid w:val="780E1175"/>
    <w:rsid w:val="7815210C"/>
    <w:rsid w:val="781C4AE5"/>
    <w:rsid w:val="781E371F"/>
    <w:rsid w:val="781F0999"/>
    <w:rsid w:val="7820033E"/>
    <w:rsid w:val="78245629"/>
    <w:rsid w:val="78270CDB"/>
    <w:rsid w:val="782D36DB"/>
    <w:rsid w:val="783223C0"/>
    <w:rsid w:val="783842C9"/>
    <w:rsid w:val="783C4018"/>
    <w:rsid w:val="7844395F"/>
    <w:rsid w:val="784C2F6A"/>
    <w:rsid w:val="786F38C8"/>
    <w:rsid w:val="78792B34"/>
    <w:rsid w:val="787F4ED4"/>
    <w:rsid w:val="78801669"/>
    <w:rsid w:val="789101DB"/>
    <w:rsid w:val="789336DE"/>
    <w:rsid w:val="789E61BF"/>
    <w:rsid w:val="78A3200D"/>
    <w:rsid w:val="78C03574"/>
    <w:rsid w:val="78C70DDC"/>
    <w:rsid w:val="78CA3838"/>
    <w:rsid w:val="78D31146"/>
    <w:rsid w:val="78DB43A6"/>
    <w:rsid w:val="78E22434"/>
    <w:rsid w:val="78E339E8"/>
    <w:rsid w:val="78E4668C"/>
    <w:rsid w:val="78E6044A"/>
    <w:rsid w:val="78EB73CF"/>
    <w:rsid w:val="78F8133C"/>
    <w:rsid w:val="79175165"/>
    <w:rsid w:val="7922554C"/>
    <w:rsid w:val="79252C4D"/>
    <w:rsid w:val="793B764D"/>
    <w:rsid w:val="794003A3"/>
    <w:rsid w:val="79554A97"/>
    <w:rsid w:val="795A0F19"/>
    <w:rsid w:val="795D1EAD"/>
    <w:rsid w:val="79610103"/>
    <w:rsid w:val="796117AA"/>
    <w:rsid w:val="79664D3B"/>
    <w:rsid w:val="7974233D"/>
    <w:rsid w:val="79746125"/>
    <w:rsid w:val="79762661"/>
    <w:rsid w:val="797D362B"/>
    <w:rsid w:val="798A42B2"/>
    <w:rsid w:val="7995440A"/>
    <w:rsid w:val="79A2270C"/>
    <w:rsid w:val="79B752DD"/>
    <w:rsid w:val="79BB6AB8"/>
    <w:rsid w:val="79C6500A"/>
    <w:rsid w:val="79D939F5"/>
    <w:rsid w:val="79DB3191"/>
    <w:rsid w:val="79DF44E8"/>
    <w:rsid w:val="79F246F8"/>
    <w:rsid w:val="79F40BD7"/>
    <w:rsid w:val="7A0E091F"/>
    <w:rsid w:val="7A0F251E"/>
    <w:rsid w:val="7A2D5A67"/>
    <w:rsid w:val="7A2D6D03"/>
    <w:rsid w:val="7A315709"/>
    <w:rsid w:val="7A4213EE"/>
    <w:rsid w:val="7A460ADA"/>
    <w:rsid w:val="7A4C4806"/>
    <w:rsid w:val="7A5E74D2"/>
    <w:rsid w:val="7A617191"/>
    <w:rsid w:val="7A656E5D"/>
    <w:rsid w:val="7A6A03C2"/>
    <w:rsid w:val="7A6B2F64"/>
    <w:rsid w:val="7A7406B2"/>
    <w:rsid w:val="7A84115D"/>
    <w:rsid w:val="7A891D20"/>
    <w:rsid w:val="7A9863B2"/>
    <w:rsid w:val="7A9E5AE2"/>
    <w:rsid w:val="7AA875C3"/>
    <w:rsid w:val="7AAB3D4E"/>
    <w:rsid w:val="7AB3115A"/>
    <w:rsid w:val="7AB43DEA"/>
    <w:rsid w:val="7ABA4438"/>
    <w:rsid w:val="7ACA239A"/>
    <w:rsid w:val="7ACF308F"/>
    <w:rsid w:val="7AF0031E"/>
    <w:rsid w:val="7AF068DF"/>
    <w:rsid w:val="7AF230CA"/>
    <w:rsid w:val="7AFD02D5"/>
    <w:rsid w:val="7B041FE0"/>
    <w:rsid w:val="7B1072F5"/>
    <w:rsid w:val="7B151423"/>
    <w:rsid w:val="7B1B3B06"/>
    <w:rsid w:val="7B293C2C"/>
    <w:rsid w:val="7B4619CE"/>
    <w:rsid w:val="7B47422C"/>
    <w:rsid w:val="7B480991"/>
    <w:rsid w:val="7B5C60F0"/>
    <w:rsid w:val="7B5C6A79"/>
    <w:rsid w:val="7B6312FE"/>
    <w:rsid w:val="7B6B418C"/>
    <w:rsid w:val="7B700D2D"/>
    <w:rsid w:val="7B703EF5"/>
    <w:rsid w:val="7B7A6238"/>
    <w:rsid w:val="7B7A743E"/>
    <w:rsid w:val="7B83099C"/>
    <w:rsid w:val="7BAD72A4"/>
    <w:rsid w:val="7BB624D9"/>
    <w:rsid w:val="7BBA3F0B"/>
    <w:rsid w:val="7BC3261C"/>
    <w:rsid w:val="7BC94C4F"/>
    <w:rsid w:val="7BCF3EB0"/>
    <w:rsid w:val="7BD67FB8"/>
    <w:rsid w:val="7BD86D3E"/>
    <w:rsid w:val="7BE37509"/>
    <w:rsid w:val="7BE87938"/>
    <w:rsid w:val="7BF3256B"/>
    <w:rsid w:val="7C3D1FA8"/>
    <w:rsid w:val="7C3F7197"/>
    <w:rsid w:val="7C433345"/>
    <w:rsid w:val="7C44489D"/>
    <w:rsid w:val="7C536688"/>
    <w:rsid w:val="7C544ABE"/>
    <w:rsid w:val="7C5E6C17"/>
    <w:rsid w:val="7C6A2B48"/>
    <w:rsid w:val="7C6C520B"/>
    <w:rsid w:val="7C6C5F2D"/>
    <w:rsid w:val="7C71630B"/>
    <w:rsid w:val="7C75463E"/>
    <w:rsid w:val="7C815831"/>
    <w:rsid w:val="7C896B62"/>
    <w:rsid w:val="7C9219F0"/>
    <w:rsid w:val="7CA65E58"/>
    <w:rsid w:val="7CA71429"/>
    <w:rsid w:val="7CA7288F"/>
    <w:rsid w:val="7CB340CF"/>
    <w:rsid w:val="7CD320E4"/>
    <w:rsid w:val="7CD575E3"/>
    <w:rsid w:val="7CDC52E7"/>
    <w:rsid w:val="7CEC1655"/>
    <w:rsid w:val="7CF1153A"/>
    <w:rsid w:val="7CFE7FB1"/>
    <w:rsid w:val="7D0830CB"/>
    <w:rsid w:val="7D0D1339"/>
    <w:rsid w:val="7D121F3E"/>
    <w:rsid w:val="7D1E0F5E"/>
    <w:rsid w:val="7D20597E"/>
    <w:rsid w:val="7D234F8C"/>
    <w:rsid w:val="7D240DDE"/>
    <w:rsid w:val="7D242A68"/>
    <w:rsid w:val="7D3014EE"/>
    <w:rsid w:val="7D306F70"/>
    <w:rsid w:val="7D3B7CE1"/>
    <w:rsid w:val="7D3F4E4B"/>
    <w:rsid w:val="7D403795"/>
    <w:rsid w:val="7D4B339D"/>
    <w:rsid w:val="7D554CE0"/>
    <w:rsid w:val="7D5671AF"/>
    <w:rsid w:val="7D586760"/>
    <w:rsid w:val="7D72325C"/>
    <w:rsid w:val="7D7C6A60"/>
    <w:rsid w:val="7D883202"/>
    <w:rsid w:val="7D8D510B"/>
    <w:rsid w:val="7D925D0F"/>
    <w:rsid w:val="7DA01ABE"/>
    <w:rsid w:val="7DAD40CA"/>
    <w:rsid w:val="7DAE0C90"/>
    <w:rsid w:val="7DB66D09"/>
    <w:rsid w:val="7DB847DC"/>
    <w:rsid w:val="7DBC01D8"/>
    <w:rsid w:val="7DCC42D2"/>
    <w:rsid w:val="7DCE2EAB"/>
    <w:rsid w:val="7DDA3A16"/>
    <w:rsid w:val="7DE37F36"/>
    <w:rsid w:val="7DEF1B9E"/>
    <w:rsid w:val="7DF311E3"/>
    <w:rsid w:val="7DF6722C"/>
    <w:rsid w:val="7DFE66C3"/>
    <w:rsid w:val="7DFF4145"/>
    <w:rsid w:val="7E2366D4"/>
    <w:rsid w:val="7E243E29"/>
    <w:rsid w:val="7E2B3DCF"/>
    <w:rsid w:val="7E2E616F"/>
    <w:rsid w:val="7E3511BA"/>
    <w:rsid w:val="7E5D66DD"/>
    <w:rsid w:val="7E646068"/>
    <w:rsid w:val="7E693773"/>
    <w:rsid w:val="7E6A285D"/>
    <w:rsid w:val="7E6F3006"/>
    <w:rsid w:val="7E70305B"/>
    <w:rsid w:val="7E707A4D"/>
    <w:rsid w:val="7E84141F"/>
    <w:rsid w:val="7E8710DD"/>
    <w:rsid w:val="7E8E5F49"/>
    <w:rsid w:val="7E903A34"/>
    <w:rsid w:val="7E920296"/>
    <w:rsid w:val="7E9A3D56"/>
    <w:rsid w:val="7E9A7C0B"/>
    <w:rsid w:val="7EA03CCE"/>
    <w:rsid w:val="7EA75FE5"/>
    <w:rsid w:val="7EAC1CDF"/>
    <w:rsid w:val="7EB25D47"/>
    <w:rsid w:val="7EC8241F"/>
    <w:rsid w:val="7ED55777"/>
    <w:rsid w:val="7EE7124E"/>
    <w:rsid w:val="7F1A20A7"/>
    <w:rsid w:val="7F1D6E02"/>
    <w:rsid w:val="7F1E2216"/>
    <w:rsid w:val="7F296CCA"/>
    <w:rsid w:val="7F2E75B6"/>
    <w:rsid w:val="7F33543B"/>
    <w:rsid w:val="7F367C63"/>
    <w:rsid w:val="7F431590"/>
    <w:rsid w:val="7F525EF2"/>
    <w:rsid w:val="7F527609"/>
    <w:rsid w:val="7F567F7A"/>
    <w:rsid w:val="7F581D55"/>
    <w:rsid w:val="7F5E250A"/>
    <w:rsid w:val="7F620D41"/>
    <w:rsid w:val="7F6B10D1"/>
    <w:rsid w:val="7F747E3A"/>
    <w:rsid w:val="7F7571AA"/>
    <w:rsid w:val="7F827879"/>
    <w:rsid w:val="7F8635CC"/>
    <w:rsid w:val="7F8C171C"/>
    <w:rsid w:val="7F8F0B96"/>
    <w:rsid w:val="7F8F5B55"/>
    <w:rsid w:val="7F977D6F"/>
    <w:rsid w:val="7FB052E3"/>
    <w:rsid w:val="7FB70A1B"/>
    <w:rsid w:val="7FBB48EF"/>
    <w:rsid w:val="7FBC0937"/>
    <w:rsid w:val="7FC20FD6"/>
    <w:rsid w:val="7FC23DB4"/>
    <w:rsid w:val="7FC405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link w:val="23"/>
    <w:qFormat/>
    <w:uiPriority w:val="0"/>
    <w:pPr>
      <w:widowControl/>
      <w:jc w:val="left"/>
      <w:outlineLvl w:val="2"/>
    </w:pPr>
    <w:rPr>
      <w:rFonts w:ascii="宋体" w:hAnsi="宋体" w:eastAsia="宋体"/>
      <w:b/>
      <w:bCs/>
      <w:kern w:val="0"/>
      <w:sz w:val="27"/>
      <w:szCs w:val="27"/>
    </w:rPr>
  </w:style>
  <w:style w:type="character" w:default="1" w:styleId="15">
    <w:name w:val="Default Paragraph Font"/>
    <w:semiHidden/>
    <w:unhideWhenUsed/>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annotation text"/>
    <w:basedOn w:val="1"/>
    <w:link w:val="27"/>
    <w:qFormat/>
    <w:uiPriority w:val="0"/>
    <w:pPr>
      <w:jc w:val="left"/>
    </w:pPr>
  </w:style>
  <w:style w:type="paragraph" w:styleId="7">
    <w:name w:val="Balloon Text"/>
    <w:basedOn w:val="1"/>
    <w:link w:val="25"/>
    <w:qFormat/>
    <w:uiPriority w:val="0"/>
    <w:rPr>
      <w:sz w:val="18"/>
      <w:szCs w:val="18"/>
    </w:rPr>
  </w:style>
  <w:style w:type="paragraph" w:styleId="8">
    <w:name w:val="footer"/>
    <w:basedOn w:val="1"/>
    <w:link w:val="24"/>
    <w:qFormat/>
    <w:uiPriority w:val="0"/>
    <w:pPr>
      <w:tabs>
        <w:tab w:val="center" w:pos="4153"/>
        <w:tab w:val="right" w:pos="8306"/>
      </w:tabs>
      <w:snapToGrid w:val="0"/>
      <w:jc w:val="left"/>
    </w:pPr>
    <w:rPr>
      <w:sz w:val="18"/>
      <w:szCs w:val="18"/>
    </w:rPr>
  </w:style>
  <w:style w:type="paragraph" w:styleId="9">
    <w:name w:val="toc 1"/>
    <w:basedOn w:val="1"/>
    <w:next w:val="1"/>
    <w:qFormat/>
    <w:uiPriority w:val="0"/>
  </w:style>
  <w:style w:type="paragraph" w:styleId="10">
    <w:name w:val="toc 2"/>
    <w:basedOn w:val="1"/>
    <w:next w:val="1"/>
    <w:semiHidden/>
    <w:qFormat/>
    <w:uiPriority w:val="0"/>
    <w:pPr>
      <w:ind w:left="420" w:leftChars="200"/>
    </w:pPr>
  </w:style>
  <w:style w:type="paragraph" w:styleId="11">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paragraph" w:styleId="12">
    <w:name w:val="annotation subject"/>
    <w:basedOn w:val="6"/>
    <w:next w:val="6"/>
    <w:link w:val="28"/>
    <w:qFormat/>
    <w:uiPriority w:val="0"/>
    <w:rPr>
      <w:b/>
      <w:bCs/>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page number"/>
    <w:basedOn w:val="15"/>
    <w:qFormat/>
    <w:uiPriority w:val="0"/>
  </w:style>
  <w:style w:type="character" w:styleId="17">
    <w:name w:val="Hyperlink"/>
    <w:qFormat/>
    <w:uiPriority w:val="0"/>
    <w:rPr>
      <w:color w:val="0000FF"/>
      <w:u w:val="single"/>
    </w:rPr>
  </w:style>
  <w:style w:type="character" w:styleId="18">
    <w:name w:val="annotation reference"/>
    <w:basedOn w:val="15"/>
    <w:qFormat/>
    <w:uiPriority w:val="0"/>
    <w:rPr>
      <w:sz w:val="21"/>
      <w:szCs w:val="21"/>
    </w:rPr>
  </w:style>
  <w:style w:type="paragraph" w:customStyle="1" w:styleId="19">
    <w:name w:val="Char"/>
    <w:basedOn w:val="1"/>
    <w:qFormat/>
    <w:uiPriority w:val="0"/>
    <w:pPr>
      <w:tabs>
        <w:tab w:val="left" w:pos="360"/>
      </w:tabs>
    </w:pPr>
    <w:rPr>
      <w:rFonts w:eastAsia="宋体"/>
      <w:sz w:val="24"/>
    </w:rPr>
  </w:style>
  <w:style w:type="paragraph" w:customStyle="1" w:styleId="20">
    <w:name w:val="论文正文"/>
    <w:basedOn w:val="1"/>
    <w:link w:val="26"/>
    <w:qFormat/>
    <w:uiPriority w:val="0"/>
    <w:pPr>
      <w:adjustRightInd w:val="0"/>
      <w:snapToGrid w:val="0"/>
      <w:spacing w:line="400" w:lineRule="exact"/>
      <w:ind w:firstLine="200" w:firstLineChars="200"/>
    </w:pPr>
    <w:rPr>
      <w:rFonts w:eastAsia="宋体"/>
      <w:sz w:val="24"/>
    </w:rPr>
  </w:style>
  <w:style w:type="paragraph" w:customStyle="1" w:styleId="21">
    <w:name w:val="列出段落1"/>
    <w:basedOn w:val="1"/>
    <w:qFormat/>
    <w:uiPriority w:val="34"/>
    <w:pPr>
      <w:ind w:firstLine="420" w:firstLineChars="200"/>
    </w:pPr>
  </w:style>
  <w:style w:type="paragraph" w:customStyle="1" w:styleId="22">
    <w:name w:val="文件副标题"/>
    <w:next w:val="1"/>
    <w:qFormat/>
    <w:uiPriority w:val="0"/>
    <w:pPr>
      <w:widowControl w:val="0"/>
      <w:overflowPunct w:val="0"/>
      <w:spacing w:beforeLines="30" w:afterLines="30" w:line="440" w:lineRule="exact"/>
      <w:jc w:val="center"/>
    </w:pPr>
    <w:rPr>
      <w:rFonts w:ascii="Times New Roman" w:hAnsi="Times New Roman" w:eastAsia="楷体" w:cs="Times New Roman"/>
      <w:sz w:val="24"/>
      <w:lang w:val="en-US" w:eastAsia="zh-CN" w:bidi="ar-SA"/>
    </w:rPr>
  </w:style>
  <w:style w:type="character" w:customStyle="1" w:styleId="23">
    <w:name w:val="标题 3 Char"/>
    <w:link w:val="5"/>
    <w:qFormat/>
    <w:uiPriority w:val="0"/>
    <w:rPr>
      <w:rFonts w:ascii="宋体" w:hAnsi="宋体" w:eastAsia="宋体"/>
      <w:b/>
      <w:bCs/>
      <w:sz w:val="27"/>
      <w:szCs w:val="27"/>
      <w:lang w:bidi="ar-SA"/>
    </w:rPr>
  </w:style>
  <w:style w:type="character" w:customStyle="1" w:styleId="24">
    <w:name w:val="页脚 Char"/>
    <w:link w:val="8"/>
    <w:qFormat/>
    <w:uiPriority w:val="0"/>
    <w:rPr>
      <w:rFonts w:eastAsia="??"/>
      <w:kern w:val="2"/>
      <w:sz w:val="18"/>
      <w:szCs w:val="18"/>
      <w:lang w:val="en-US" w:eastAsia="zh-CN" w:bidi="ar-SA"/>
    </w:rPr>
  </w:style>
  <w:style w:type="character" w:customStyle="1" w:styleId="25">
    <w:name w:val="批注框文本 Char"/>
    <w:basedOn w:val="15"/>
    <w:link w:val="7"/>
    <w:qFormat/>
    <w:uiPriority w:val="0"/>
    <w:rPr>
      <w:rFonts w:eastAsia="??"/>
      <w:kern w:val="2"/>
      <w:sz w:val="18"/>
      <w:szCs w:val="18"/>
    </w:rPr>
  </w:style>
  <w:style w:type="character" w:customStyle="1" w:styleId="26">
    <w:name w:val="论文正文 Char"/>
    <w:link w:val="20"/>
    <w:qFormat/>
    <w:uiPriority w:val="0"/>
    <w:rPr>
      <w:kern w:val="2"/>
      <w:sz w:val="24"/>
      <w:szCs w:val="24"/>
    </w:rPr>
  </w:style>
  <w:style w:type="character" w:customStyle="1" w:styleId="27">
    <w:name w:val="批注文字 Char"/>
    <w:basedOn w:val="15"/>
    <w:link w:val="6"/>
    <w:qFormat/>
    <w:uiPriority w:val="0"/>
    <w:rPr>
      <w:rFonts w:eastAsia="??"/>
      <w:kern w:val="2"/>
      <w:sz w:val="21"/>
      <w:szCs w:val="24"/>
    </w:rPr>
  </w:style>
  <w:style w:type="character" w:customStyle="1" w:styleId="28">
    <w:name w:val="批注主题 Char"/>
    <w:basedOn w:val="27"/>
    <w:link w:val="12"/>
    <w:qFormat/>
    <w:uiPriority w:val="0"/>
    <w:rPr>
      <w:rFonts w:eastAsia="??"/>
      <w:b/>
      <w:bCs/>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2.emf"/><Relationship Id="rId8" Type="http://schemas.openxmlformats.org/officeDocument/2006/relationships/oleObject" Target="embeddings/oleObject1.bin"/><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numbering" Target="numbering.xml"/><Relationship Id="rId11" Type="http://schemas.openxmlformats.org/officeDocument/2006/relationships/image" Target="media/image3.emf"/><Relationship Id="rId10" Type="http://schemas.openxmlformats.org/officeDocument/2006/relationships/oleObject" Target="embeddings/oleObject2.bin"/><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54AA3D-6F20-4C13-BCEE-A3358E3F7213}">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19</Pages>
  <Words>2066</Words>
  <Characters>11777</Characters>
  <Lines>98</Lines>
  <Paragraphs>27</Paragraphs>
  <TotalTime>87</TotalTime>
  <ScaleCrop>false</ScaleCrop>
  <LinksUpToDate>false</LinksUpToDate>
  <CharactersWithSpaces>13816</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2014-10-20T18:14:00Z</dcterms:created>
  <dc:creator>ThinkPad</dc:creator>
  <cp:lastModifiedBy>木马</cp:lastModifiedBy>
  <cp:lastPrinted>2016-11-10T02:37:00Z</cp:lastPrinted>
  <dcterms:modified xsi:type="dcterms:W3CDTF">2022-05-27T08:36:20Z</dcterms:modified>
  <cp:revision>4509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7299EECC000B449B8A2B25AD7B5342EE</vt:lpwstr>
  </property>
</Properties>
</file>