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</w:p>
    <w:p>
      <w:pPr>
        <w:widowControl/>
        <w:spacing w:line="594" w:lineRule="exact"/>
        <w:jc w:val="center"/>
        <w:rPr>
          <w:rFonts w:hint="eastAsia" w:eastAsia="方正黑体_GBK" w:cs="方正黑体_GBK"/>
          <w:sz w:val="44"/>
          <w:szCs w:val="44"/>
        </w:rPr>
      </w:pPr>
      <w:r>
        <w:rPr>
          <w:rFonts w:hint="eastAsia" w:eastAsia="方正黑体_GBK" w:cs="方正黑体_GBK"/>
          <w:sz w:val="44"/>
          <w:szCs w:val="44"/>
        </w:rPr>
        <w:t>岗位一览表</w:t>
      </w:r>
    </w:p>
    <w:tbl>
      <w:tblPr>
        <w:tblStyle w:val="9"/>
        <w:tblpPr w:leftFromText="180" w:rightFromText="180" w:vertAnchor="page" w:horzAnchor="page" w:tblpX="1507" w:tblpY="2834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15"/>
        <w:gridCol w:w="698"/>
        <w:gridCol w:w="1080"/>
        <w:gridCol w:w="1650"/>
        <w:gridCol w:w="2620"/>
        <w:gridCol w:w="2441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人数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年龄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专业</w:t>
            </w:r>
          </w:p>
        </w:tc>
        <w:tc>
          <w:tcPr>
            <w:tcW w:w="2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条件</w:t>
            </w:r>
          </w:p>
        </w:tc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学历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护理岗1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00"/>
                <w:vertAlign w:val="baseline"/>
                <w:lang w:val="en-US" w:eastAsia="zh-CN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00"/>
                <w:vertAlign w:val="baseline"/>
                <w:lang w:val="en-US" w:eastAsia="zh-CN"/>
              </w:rPr>
              <w:t>护理（助产）学</w:t>
            </w:r>
          </w:p>
        </w:tc>
        <w:tc>
          <w:tcPr>
            <w:tcW w:w="2620" w:type="dxa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</w:rPr>
              <w:t>1.具有护士执业资格证书或成绩合格证明；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color w:val="000000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vertAlign w:val="baseline"/>
              </w:rPr>
              <w:t>2.取得中级职称的可放宽至35周岁以下</w:t>
            </w:r>
            <w:r>
              <w:rPr>
                <w:rFonts w:hint="eastAsia"/>
                <w:color w:val="000000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</w:rPr>
              <w:t>3.身高：男性170cm；女性155cm以上。</w:t>
            </w:r>
          </w:p>
        </w:tc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</w:rPr>
              <w:t>全日制专科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vertAlign w:val="baseline"/>
              </w:rPr>
              <w:t>以上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学历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护理岗2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2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000000"/>
                <w:vertAlign w:val="baseline"/>
              </w:rPr>
            </w:pPr>
            <w:r>
              <w:rPr>
                <w:rFonts w:hint="eastAsia" w:eastAsia="宋体" w:cs="Times New Roman"/>
                <w:color w:val="000000"/>
                <w:vertAlign w:val="baseline"/>
              </w:rPr>
              <w:t>1.具有护士执业资格证书；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000000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vertAlign w:val="baseline"/>
              </w:rPr>
              <w:t>2.取得中级职称的可放宽至35周岁以下</w:t>
            </w:r>
            <w:r>
              <w:rPr>
                <w:rFonts w:hint="eastAsia" w:eastAsia="宋体" w:cs="Times New Roman"/>
                <w:color w:val="000000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000000"/>
                <w:vertAlign w:val="baseline"/>
              </w:rPr>
            </w:pPr>
            <w:r>
              <w:rPr>
                <w:rFonts w:hint="eastAsia" w:eastAsia="宋体" w:cs="Times New Roman"/>
                <w:color w:val="000000"/>
                <w:vertAlign w:val="baseline"/>
              </w:rPr>
              <w:t>3.身高：男性170cm；女性155cm以上。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 w:cs="Times New Roman"/>
                <w:color w:val="000000"/>
                <w:vertAlign w:val="baseline"/>
              </w:rPr>
            </w:pPr>
          </w:p>
        </w:tc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</w:rPr>
              <w:t>专科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vertAlign w:val="baseline"/>
              </w:rPr>
              <w:t>以上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学历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二甲以上医院连续从事临床护理工作经历2年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医疗保障（院前急救）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</w:rPr>
              <w:t>35周岁及以下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6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vertAlign w:val="baseline"/>
              </w:rPr>
              <w:t>取得执业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医师</w:t>
            </w:r>
            <w:r>
              <w:rPr>
                <w:rFonts w:hint="eastAsia"/>
                <w:color w:val="000000"/>
                <w:vertAlign w:val="baseline"/>
              </w:rPr>
              <w:t>资格证书；</w:t>
            </w:r>
          </w:p>
          <w:p>
            <w:pPr>
              <w:jc w:val="center"/>
              <w:rPr>
                <w:rFonts w:hint="eastAsia"/>
                <w:color w:val="000000"/>
                <w:vertAlign w:val="baseline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vertAlign w:val="baseline"/>
              </w:rPr>
              <w:t>身高：女性155CM以上，男性165CM以上</w:t>
            </w:r>
          </w:p>
        </w:tc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</w:rPr>
              <w:t>专科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vertAlign w:val="baseline"/>
              </w:rPr>
              <w:t>以上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学历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0" w:firstLineChars="0"/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992" w:gutter="0"/>
          <w:pgNumType w:fmt="numberInDash" w:start="1"/>
          <w:cols w:space="720" w:num="1"/>
          <w:docGrid w:linePitch="312" w:charSpace="0"/>
        </w:sectPr>
      </w:pP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sectPr>
      <w:footerReference r:id="rId5" w:type="default"/>
      <w:pgSz w:w="11906" w:h="16838"/>
      <w:pgMar w:top="1270" w:right="1236" w:bottom="127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mEzMDJkNTI3Yzg0NDI5N2MzMGUxNTUwMzExZTIifQ=="/>
  </w:docVars>
  <w:rsids>
    <w:rsidRoot w:val="601D26DE"/>
    <w:rsid w:val="00E0476B"/>
    <w:rsid w:val="01AA1AC9"/>
    <w:rsid w:val="046B26E2"/>
    <w:rsid w:val="0E702A87"/>
    <w:rsid w:val="107C62A1"/>
    <w:rsid w:val="14FC6AFF"/>
    <w:rsid w:val="18885917"/>
    <w:rsid w:val="19517C23"/>
    <w:rsid w:val="1C0E5E8B"/>
    <w:rsid w:val="1D125BF5"/>
    <w:rsid w:val="1E3E023C"/>
    <w:rsid w:val="25F52F11"/>
    <w:rsid w:val="2956675F"/>
    <w:rsid w:val="2F3B1E2F"/>
    <w:rsid w:val="2FD14541"/>
    <w:rsid w:val="3423030D"/>
    <w:rsid w:val="3A281EF1"/>
    <w:rsid w:val="3AE72A42"/>
    <w:rsid w:val="3CC23BDE"/>
    <w:rsid w:val="43DE4DE6"/>
    <w:rsid w:val="4611405B"/>
    <w:rsid w:val="465952AD"/>
    <w:rsid w:val="49A3361B"/>
    <w:rsid w:val="4B866D05"/>
    <w:rsid w:val="4E647A69"/>
    <w:rsid w:val="50DB39F7"/>
    <w:rsid w:val="51155519"/>
    <w:rsid w:val="544B4013"/>
    <w:rsid w:val="578D0A4B"/>
    <w:rsid w:val="57A55668"/>
    <w:rsid w:val="59F57D59"/>
    <w:rsid w:val="5A9D4E84"/>
    <w:rsid w:val="601D26DE"/>
    <w:rsid w:val="631E4EE7"/>
    <w:rsid w:val="65721D7D"/>
    <w:rsid w:val="66AB795E"/>
    <w:rsid w:val="68091F0D"/>
    <w:rsid w:val="68C61A62"/>
    <w:rsid w:val="6A375925"/>
    <w:rsid w:val="6D5B69B2"/>
    <w:rsid w:val="6EE05C55"/>
    <w:rsid w:val="6FA603B9"/>
    <w:rsid w:val="727A61F9"/>
    <w:rsid w:val="75F06045"/>
    <w:rsid w:val="76DD5C5A"/>
    <w:rsid w:val="7AA845DF"/>
    <w:rsid w:val="7ABB519F"/>
    <w:rsid w:val="7EE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294</Characters>
  <Lines>0</Lines>
  <Paragraphs>0</Paragraphs>
  <TotalTime>0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2021-08-24T01:38:00Z</dcterms:created>
  <dc:creator>家均</dc:creator>
  <cp:lastModifiedBy>皓祥公司人事部</cp:lastModifiedBy>
  <cp:lastPrinted>2021-08-24T01:49:00Z</cp:lastPrinted>
  <dcterms:modified xsi:type="dcterms:W3CDTF">2023-07-04T00:35:53Z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0CE69EEC4F624D16BE67782F74022821_13</vt:lpwstr>
  </property>
  <property fmtid="{D5CDD505-2E9C-101B-9397-08002B2CF9AE}" pid="4" name="KSOSaveFontToCloudKey">
    <vt:lpwstr>1030477437_btnclosed</vt:lpwstr>
  </property>
</Properties>
</file>