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hint="default" w:ascii="Times New Roman" w:hAnsi="Times New Roman" w:eastAsia="方正小标宋_GBK" w:cs="Times New Roman"/>
          <w:sz w:val="44"/>
          <w:szCs w:val="44"/>
        </w:rPr>
      </w:pPr>
    </w:p>
    <w:p>
      <w:pPr>
        <w:spacing w:line="594"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重庆市武隆区</w:t>
      </w:r>
      <w:r>
        <w:rPr>
          <w:rFonts w:hint="eastAsia" w:eastAsia="方正小标宋_GBK" w:cs="Times New Roman"/>
          <w:sz w:val="44"/>
          <w:szCs w:val="44"/>
          <w:lang w:eastAsia="zh-CN"/>
        </w:rPr>
        <w:t>乡村振兴局</w:t>
      </w:r>
    </w:p>
    <w:p>
      <w:pPr>
        <w:spacing w:line="594" w:lineRule="exact"/>
        <w:jc w:val="center"/>
        <w:rPr>
          <w:rFonts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lang w:eastAsia="zh-CN"/>
        </w:rPr>
        <w:t>关于</w:t>
      </w:r>
      <w:r>
        <w:rPr>
          <w:rFonts w:hint="eastAsia" w:ascii="Times New Roman" w:hAnsi="Times New Roman" w:eastAsia="方正小标宋_GBK" w:cs="Times New Roman"/>
          <w:sz w:val="44"/>
          <w:szCs w:val="44"/>
          <w:lang w:eastAsia="zh-CN"/>
        </w:rPr>
        <w:t>下达</w:t>
      </w:r>
      <w:r>
        <w:rPr>
          <w:rFonts w:hint="default" w:ascii="Times New Roman" w:hAnsi="Times New Roman" w:eastAsia="方正小标宋_GBK" w:cs="Times New Roman"/>
          <w:sz w:val="44"/>
          <w:szCs w:val="44"/>
          <w:lang w:eastAsia="zh-CN"/>
        </w:rPr>
        <w:t>武隆区2024年</w:t>
      </w:r>
      <w:r>
        <w:rPr>
          <w:rFonts w:hint="eastAsia" w:ascii="Times New Roman" w:hAnsi="Times New Roman" w:eastAsia="方正小标宋_GBK" w:cs="Times New Roman"/>
          <w:sz w:val="44"/>
          <w:szCs w:val="44"/>
          <w:lang w:val="en-US" w:eastAsia="zh-CN"/>
        </w:rPr>
        <w:t>中央</w:t>
      </w:r>
      <w:r>
        <w:rPr>
          <w:rFonts w:hint="default" w:ascii="Times New Roman" w:hAnsi="Times New Roman" w:eastAsia="方正小标宋_GBK" w:cs="Times New Roman"/>
          <w:sz w:val="44"/>
          <w:szCs w:val="44"/>
          <w:lang w:eastAsia="zh-CN"/>
        </w:rPr>
        <w:t>财政衔接推进乡村振兴补助资金（</w:t>
      </w:r>
      <w:r>
        <w:rPr>
          <w:rFonts w:hint="eastAsia" w:ascii="Times New Roman" w:hAnsi="Times New Roman" w:eastAsia="方正小标宋_GBK" w:cs="Times New Roman"/>
          <w:sz w:val="44"/>
          <w:szCs w:val="44"/>
          <w:lang w:val="en-US" w:eastAsia="zh-CN"/>
        </w:rPr>
        <w:t>第二</w:t>
      </w:r>
      <w:r>
        <w:rPr>
          <w:rFonts w:hint="default" w:ascii="Times New Roman" w:hAnsi="Times New Roman" w:eastAsia="方正小标宋_GBK" w:cs="Times New Roman"/>
          <w:sz w:val="44"/>
          <w:szCs w:val="44"/>
          <w:lang w:eastAsia="zh-CN"/>
        </w:rPr>
        <w:t>批）</w:t>
      </w:r>
      <w:r>
        <w:rPr>
          <w:rFonts w:hint="eastAsia" w:ascii="Times New Roman" w:hAnsi="Times New Roman" w:eastAsia="方正小标宋_GBK" w:cs="Times New Roman"/>
          <w:sz w:val="44"/>
          <w:szCs w:val="44"/>
          <w:lang w:eastAsia="zh-CN"/>
        </w:rPr>
        <w:t>的</w:t>
      </w:r>
      <w:r>
        <w:rPr>
          <w:rFonts w:hint="eastAsia" w:ascii="方正小标宋_GBK" w:hAnsi="方正小标宋_GBK" w:eastAsia="方正小标宋_GBK" w:cs="方正小标宋_GBK"/>
          <w:sz w:val="44"/>
          <w:szCs w:val="44"/>
        </w:rPr>
        <w:t>公示</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根据中共重庆市委农村工作暨实施乡村振兴战略领导小组办公室《关于加强财政衔接推进乡村振兴补助资金项目公告公示的通知》（渝委农办〔2021〕31号）、中共重庆市武隆区委农村工作暨实施乡村振兴战略领导小组《关于进一步强化统筹整合使用财政涉农资金工作的通知》（武委农组〔2022〕10号）文件精神，</w:t>
      </w:r>
      <w:r>
        <w:rPr>
          <w:rFonts w:hint="eastAsia" w:ascii="方正仿宋_GBK" w:hAnsi="方正仿宋_GBK" w:eastAsia="方正仿宋_GBK" w:cs="方正仿宋_GBK"/>
          <w:i w:val="0"/>
          <w:iCs w:val="0"/>
          <w:caps w:val="0"/>
          <w:color w:val="auto"/>
          <w:spacing w:val="0"/>
          <w:sz w:val="32"/>
          <w:szCs w:val="32"/>
          <w:shd w:val="clear" w:fill="FFFFFF"/>
        </w:rPr>
        <w:t>经审核后，</w:t>
      </w:r>
      <w:r>
        <w:rPr>
          <w:rFonts w:hint="eastAsia" w:ascii="方正仿宋_GBK" w:hAnsi="方正仿宋_GBK" w:eastAsia="方正仿宋_GBK" w:cs="方正仿宋_GBK"/>
          <w:i w:val="0"/>
          <w:iCs w:val="0"/>
          <w:caps w:val="0"/>
          <w:color w:val="auto"/>
          <w:spacing w:val="0"/>
          <w:sz w:val="32"/>
          <w:szCs w:val="32"/>
          <w:shd w:val="clear" w:fill="FFFFFF"/>
          <w:lang w:eastAsia="zh-CN"/>
        </w:rPr>
        <w:t>现将</w:t>
      </w:r>
      <w:r>
        <w:rPr>
          <w:rFonts w:hint="eastAsia" w:ascii="方正仿宋_GBK" w:hAnsi="方正仿宋_GBK" w:eastAsia="方正仿宋_GBK" w:cs="方正仿宋_GBK"/>
          <w:i w:val="0"/>
          <w:iCs w:val="0"/>
          <w:caps w:val="0"/>
          <w:color w:val="auto"/>
          <w:spacing w:val="0"/>
          <w:sz w:val="32"/>
          <w:szCs w:val="32"/>
          <w:shd w:val="clear" w:fill="FFFFFF"/>
        </w:rPr>
        <w:t>武隆区2024年中央财政衔接推进乡村振兴补助资金（第二批）予以公示。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本次下达中央衔接资金合计870万元。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公示时间：长期，公示地点：武隆区门户网，监督电话：023-81125095（区农业农村委纪检监察组）+02377768275(区武隆区乡村振兴局监督科）+12345（国家监督电话）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 w:beforeAutospacing="0" w:after="180" w:afterAutospacing="0" w:line="54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 xml:space="preserve">附件：武隆区2024年中央财政衔接推进乡村振兴补助资金（第二批）安排计划表 </w:t>
      </w:r>
      <w:bookmarkStart w:id="0" w:name="_GoBack"/>
      <w:bookmarkEnd w:id="0"/>
      <w:r>
        <w:rPr>
          <w:rFonts w:hint="eastAsia" w:ascii="方正仿宋_GBK" w:hAnsi="方正仿宋_GBK" w:eastAsia="方正仿宋_GBK" w:cs="方正仿宋_GBK"/>
          <w:i w:val="0"/>
          <w:iCs w:val="0"/>
          <w:caps w:val="0"/>
          <w:color w:val="auto"/>
          <w:spacing w:val="0"/>
          <w:sz w:val="32"/>
          <w:szCs w:val="32"/>
          <w:shd w:val="clear" w:fill="FFFFFF"/>
        </w:rPr>
        <w:t xml:space="preserve">                    </w:t>
      </w:r>
    </w:p>
    <w:p>
      <w:pPr>
        <w:keepNext w:val="0"/>
        <w:keepLines w:val="0"/>
        <w:pageBreakBefore w:val="0"/>
        <w:kinsoku/>
        <w:wordWrap/>
        <w:overflowPunct/>
        <w:topLinePunct w:val="0"/>
        <w:autoSpaceDE/>
        <w:autoSpaceDN/>
        <w:bidi w:val="0"/>
        <w:adjustRightInd w:val="0"/>
        <w:snapToGrid w:val="0"/>
        <w:spacing w:line="540" w:lineRule="exact"/>
        <w:ind w:firstLine="3200" w:firstLineChars="10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重庆市武隆区</w:t>
      </w:r>
      <w:r>
        <w:rPr>
          <w:rFonts w:hint="eastAsia" w:ascii="方正仿宋_GBK" w:hAnsi="方正仿宋_GBK" w:eastAsia="方正仿宋_GBK" w:cs="方正仿宋_GBK"/>
          <w:sz w:val="32"/>
          <w:szCs w:val="32"/>
          <w:lang w:val="en-US" w:eastAsia="zh-CN"/>
        </w:rPr>
        <w:t>乡村振兴局</w:t>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sectPr>
      <w:headerReference r:id="rId3" w:type="default"/>
      <w:footerReference r:id="rId4" w:type="default"/>
      <w:pgSz w:w="11906" w:h="16838"/>
      <w:pgMar w:top="1588" w:right="1418" w:bottom="1418" w:left="1474" w:header="709" w:footer="709" w:gutter="0"/>
      <w:pgNumType w:fmt="numberInDash"/>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特宋">
    <w:altName w:val="宋体"/>
    <w:panose1 w:val="00000000000000000000"/>
    <w:charset w:val="86"/>
    <w:family w:val="moder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p>
  <w:p>
    <w:pPr>
      <w:pStyle w:val="3"/>
      <w:ind w:right="360" w:firstLine="360"/>
      <w:rPr>
        <w:rFonts w:ascii="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GI3ZGVjODI5OWFmOGY4NTdhNDdiMDY1NDNlNzAifQ=="/>
  </w:docVars>
  <w:rsids>
    <w:rsidRoot w:val="00172A27"/>
    <w:rsid w:val="00010C0C"/>
    <w:rsid w:val="00051B98"/>
    <w:rsid w:val="000651FD"/>
    <w:rsid w:val="0007300A"/>
    <w:rsid w:val="0007548B"/>
    <w:rsid w:val="000B5EAE"/>
    <w:rsid w:val="000C3369"/>
    <w:rsid w:val="000C5346"/>
    <w:rsid w:val="000D4BB1"/>
    <w:rsid w:val="000E1567"/>
    <w:rsid w:val="000F06C9"/>
    <w:rsid w:val="00131239"/>
    <w:rsid w:val="00172385"/>
    <w:rsid w:val="00172A27"/>
    <w:rsid w:val="00181FB6"/>
    <w:rsid w:val="0018325F"/>
    <w:rsid w:val="001F12D0"/>
    <w:rsid w:val="002331EB"/>
    <w:rsid w:val="0023598E"/>
    <w:rsid w:val="0027311A"/>
    <w:rsid w:val="002D3661"/>
    <w:rsid w:val="00304064"/>
    <w:rsid w:val="003216EE"/>
    <w:rsid w:val="00373588"/>
    <w:rsid w:val="00386D06"/>
    <w:rsid w:val="00414C2A"/>
    <w:rsid w:val="004257EB"/>
    <w:rsid w:val="00434A3E"/>
    <w:rsid w:val="004351F8"/>
    <w:rsid w:val="004576D2"/>
    <w:rsid w:val="004A5964"/>
    <w:rsid w:val="004B30EE"/>
    <w:rsid w:val="004B5BCC"/>
    <w:rsid w:val="004C60E4"/>
    <w:rsid w:val="004C7D62"/>
    <w:rsid w:val="004D6B44"/>
    <w:rsid w:val="00515DD3"/>
    <w:rsid w:val="005201D4"/>
    <w:rsid w:val="005521B1"/>
    <w:rsid w:val="0055502F"/>
    <w:rsid w:val="005C21C1"/>
    <w:rsid w:val="00610B39"/>
    <w:rsid w:val="006234B9"/>
    <w:rsid w:val="006331BC"/>
    <w:rsid w:val="00644E45"/>
    <w:rsid w:val="006616D1"/>
    <w:rsid w:val="00690092"/>
    <w:rsid w:val="006B5740"/>
    <w:rsid w:val="006C29FB"/>
    <w:rsid w:val="007535A5"/>
    <w:rsid w:val="00827105"/>
    <w:rsid w:val="00845FF7"/>
    <w:rsid w:val="00890EAB"/>
    <w:rsid w:val="008B22FA"/>
    <w:rsid w:val="008B6474"/>
    <w:rsid w:val="00924F4A"/>
    <w:rsid w:val="009A0497"/>
    <w:rsid w:val="009D6868"/>
    <w:rsid w:val="00A15FD3"/>
    <w:rsid w:val="00A33191"/>
    <w:rsid w:val="00A42F6C"/>
    <w:rsid w:val="00A46F3A"/>
    <w:rsid w:val="00A65B8D"/>
    <w:rsid w:val="00B05E70"/>
    <w:rsid w:val="00B13560"/>
    <w:rsid w:val="00B71495"/>
    <w:rsid w:val="00BA3437"/>
    <w:rsid w:val="00C23C23"/>
    <w:rsid w:val="00C25964"/>
    <w:rsid w:val="00C51C0C"/>
    <w:rsid w:val="00CC38FE"/>
    <w:rsid w:val="00D8274A"/>
    <w:rsid w:val="00DA53C3"/>
    <w:rsid w:val="00DA7312"/>
    <w:rsid w:val="00DC4426"/>
    <w:rsid w:val="00E02D8A"/>
    <w:rsid w:val="00E23B6C"/>
    <w:rsid w:val="00E25A42"/>
    <w:rsid w:val="00EC108B"/>
    <w:rsid w:val="00F0546F"/>
    <w:rsid w:val="00F23466"/>
    <w:rsid w:val="00F61F44"/>
    <w:rsid w:val="00F621DA"/>
    <w:rsid w:val="00F807F5"/>
    <w:rsid w:val="00F924C3"/>
    <w:rsid w:val="014837CB"/>
    <w:rsid w:val="01B533B1"/>
    <w:rsid w:val="01D25779"/>
    <w:rsid w:val="020D563A"/>
    <w:rsid w:val="02670F0F"/>
    <w:rsid w:val="02E74433"/>
    <w:rsid w:val="030F5DAE"/>
    <w:rsid w:val="038A0222"/>
    <w:rsid w:val="03EA3B15"/>
    <w:rsid w:val="03F24A85"/>
    <w:rsid w:val="03F858BD"/>
    <w:rsid w:val="04764A34"/>
    <w:rsid w:val="04902413"/>
    <w:rsid w:val="050760A6"/>
    <w:rsid w:val="05145E61"/>
    <w:rsid w:val="05671718"/>
    <w:rsid w:val="05B70EED"/>
    <w:rsid w:val="05E85CB3"/>
    <w:rsid w:val="066205DD"/>
    <w:rsid w:val="068868BA"/>
    <w:rsid w:val="06F4034D"/>
    <w:rsid w:val="070C5125"/>
    <w:rsid w:val="08140FAB"/>
    <w:rsid w:val="0836277C"/>
    <w:rsid w:val="09054B57"/>
    <w:rsid w:val="09342F1F"/>
    <w:rsid w:val="0A5F6393"/>
    <w:rsid w:val="0AF35770"/>
    <w:rsid w:val="0AF72FE9"/>
    <w:rsid w:val="0B613471"/>
    <w:rsid w:val="0CBF180B"/>
    <w:rsid w:val="0CDE1C2A"/>
    <w:rsid w:val="0D381B68"/>
    <w:rsid w:val="0DD012B7"/>
    <w:rsid w:val="0EC378D6"/>
    <w:rsid w:val="0EE4704B"/>
    <w:rsid w:val="0F1916E9"/>
    <w:rsid w:val="0F633E63"/>
    <w:rsid w:val="0F8F76AE"/>
    <w:rsid w:val="0FD40880"/>
    <w:rsid w:val="113C7F55"/>
    <w:rsid w:val="11565398"/>
    <w:rsid w:val="11BE277B"/>
    <w:rsid w:val="12C0744F"/>
    <w:rsid w:val="12F066A2"/>
    <w:rsid w:val="12F12F02"/>
    <w:rsid w:val="12FB4A33"/>
    <w:rsid w:val="134A52F5"/>
    <w:rsid w:val="138228A6"/>
    <w:rsid w:val="13C23177"/>
    <w:rsid w:val="15AD4C60"/>
    <w:rsid w:val="15D12391"/>
    <w:rsid w:val="1641533E"/>
    <w:rsid w:val="16AC08F3"/>
    <w:rsid w:val="16AF3294"/>
    <w:rsid w:val="16E3257C"/>
    <w:rsid w:val="17CA2D15"/>
    <w:rsid w:val="183300E6"/>
    <w:rsid w:val="190A1FC6"/>
    <w:rsid w:val="19275773"/>
    <w:rsid w:val="19C41B53"/>
    <w:rsid w:val="1A127853"/>
    <w:rsid w:val="1A3465F3"/>
    <w:rsid w:val="1A6408DA"/>
    <w:rsid w:val="1A7F22F1"/>
    <w:rsid w:val="1A8A7E91"/>
    <w:rsid w:val="1B166058"/>
    <w:rsid w:val="1CC30888"/>
    <w:rsid w:val="1CD75DC4"/>
    <w:rsid w:val="1D20530F"/>
    <w:rsid w:val="1DBD4792"/>
    <w:rsid w:val="1E7D4396"/>
    <w:rsid w:val="1F3C696A"/>
    <w:rsid w:val="1FAB0BD0"/>
    <w:rsid w:val="1FBF2F58"/>
    <w:rsid w:val="1FEB0043"/>
    <w:rsid w:val="20A64C0B"/>
    <w:rsid w:val="211366D7"/>
    <w:rsid w:val="217161FE"/>
    <w:rsid w:val="22143220"/>
    <w:rsid w:val="22393CA2"/>
    <w:rsid w:val="22D7E507"/>
    <w:rsid w:val="22E51A7A"/>
    <w:rsid w:val="23091BB5"/>
    <w:rsid w:val="24177F98"/>
    <w:rsid w:val="24A10E87"/>
    <w:rsid w:val="24EF7962"/>
    <w:rsid w:val="25716076"/>
    <w:rsid w:val="25780405"/>
    <w:rsid w:val="26487B50"/>
    <w:rsid w:val="26D76101"/>
    <w:rsid w:val="26FD18EE"/>
    <w:rsid w:val="27534C32"/>
    <w:rsid w:val="277E0DF3"/>
    <w:rsid w:val="2816379C"/>
    <w:rsid w:val="28992AC4"/>
    <w:rsid w:val="28D1278F"/>
    <w:rsid w:val="298A330C"/>
    <w:rsid w:val="29CF1DCB"/>
    <w:rsid w:val="2A430FB8"/>
    <w:rsid w:val="2B1478F6"/>
    <w:rsid w:val="2B6307AF"/>
    <w:rsid w:val="2C0A6A50"/>
    <w:rsid w:val="2C9B2B60"/>
    <w:rsid w:val="2CCA108C"/>
    <w:rsid w:val="2CD91828"/>
    <w:rsid w:val="2D012CD0"/>
    <w:rsid w:val="2D636E4D"/>
    <w:rsid w:val="2D86579D"/>
    <w:rsid w:val="2DB91690"/>
    <w:rsid w:val="2E592137"/>
    <w:rsid w:val="2E8828F5"/>
    <w:rsid w:val="2ED17F7B"/>
    <w:rsid w:val="2EDF568C"/>
    <w:rsid w:val="2F141B4C"/>
    <w:rsid w:val="2F595CDA"/>
    <w:rsid w:val="2F755050"/>
    <w:rsid w:val="31116010"/>
    <w:rsid w:val="31230DCD"/>
    <w:rsid w:val="316A7E21"/>
    <w:rsid w:val="32695DED"/>
    <w:rsid w:val="32BA0A47"/>
    <w:rsid w:val="32FD676A"/>
    <w:rsid w:val="335A6747"/>
    <w:rsid w:val="3377556D"/>
    <w:rsid w:val="33901DA7"/>
    <w:rsid w:val="342F5A9B"/>
    <w:rsid w:val="343C2F08"/>
    <w:rsid w:val="34952D3C"/>
    <w:rsid w:val="34E053EE"/>
    <w:rsid w:val="34EC610C"/>
    <w:rsid w:val="34F631AF"/>
    <w:rsid w:val="35234C87"/>
    <w:rsid w:val="353D6568"/>
    <w:rsid w:val="36094DC5"/>
    <w:rsid w:val="36507DF6"/>
    <w:rsid w:val="36C6422A"/>
    <w:rsid w:val="36F45FEC"/>
    <w:rsid w:val="371626C0"/>
    <w:rsid w:val="37C57150"/>
    <w:rsid w:val="38774730"/>
    <w:rsid w:val="387F36AD"/>
    <w:rsid w:val="38B600C1"/>
    <w:rsid w:val="38F5171E"/>
    <w:rsid w:val="390A65C3"/>
    <w:rsid w:val="394F2215"/>
    <w:rsid w:val="3958282E"/>
    <w:rsid w:val="397434C6"/>
    <w:rsid w:val="39840FB3"/>
    <w:rsid w:val="39A32AB4"/>
    <w:rsid w:val="3A0D4C94"/>
    <w:rsid w:val="3A6C2294"/>
    <w:rsid w:val="3AEA601D"/>
    <w:rsid w:val="3B28147D"/>
    <w:rsid w:val="3B5879B5"/>
    <w:rsid w:val="3BA44C68"/>
    <w:rsid w:val="3BA646B1"/>
    <w:rsid w:val="3BC57118"/>
    <w:rsid w:val="3BE556D1"/>
    <w:rsid w:val="3BFA572E"/>
    <w:rsid w:val="3CEB6780"/>
    <w:rsid w:val="3D6B4CD6"/>
    <w:rsid w:val="3DCD2FF3"/>
    <w:rsid w:val="3DFD755D"/>
    <w:rsid w:val="3E1B504C"/>
    <w:rsid w:val="3E28034A"/>
    <w:rsid w:val="3EF263EC"/>
    <w:rsid w:val="3F373861"/>
    <w:rsid w:val="3F520484"/>
    <w:rsid w:val="3F5312D0"/>
    <w:rsid w:val="3F5573BD"/>
    <w:rsid w:val="3F693AE8"/>
    <w:rsid w:val="413B08F7"/>
    <w:rsid w:val="415235B9"/>
    <w:rsid w:val="41DB29E1"/>
    <w:rsid w:val="4210249B"/>
    <w:rsid w:val="42D57B5B"/>
    <w:rsid w:val="434A6380"/>
    <w:rsid w:val="43644EB5"/>
    <w:rsid w:val="43B6493C"/>
    <w:rsid w:val="441C1458"/>
    <w:rsid w:val="4423505A"/>
    <w:rsid w:val="45F91F7D"/>
    <w:rsid w:val="461E437A"/>
    <w:rsid w:val="46336C3B"/>
    <w:rsid w:val="46477E5A"/>
    <w:rsid w:val="464B77C9"/>
    <w:rsid w:val="46AF5A9E"/>
    <w:rsid w:val="46D63768"/>
    <w:rsid w:val="46DC4C5B"/>
    <w:rsid w:val="470268FC"/>
    <w:rsid w:val="478104EC"/>
    <w:rsid w:val="479603EE"/>
    <w:rsid w:val="47FE6FDF"/>
    <w:rsid w:val="48065C05"/>
    <w:rsid w:val="487D7A79"/>
    <w:rsid w:val="49420E48"/>
    <w:rsid w:val="49B604E6"/>
    <w:rsid w:val="49C35B92"/>
    <w:rsid w:val="4A1866AD"/>
    <w:rsid w:val="4A7775C3"/>
    <w:rsid w:val="4AC52799"/>
    <w:rsid w:val="4B521B21"/>
    <w:rsid w:val="4C262376"/>
    <w:rsid w:val="4C5D6273"/>
    <w:rsid w:val="4C6419EB"/>
    <w:rsid w:val="4CDF23C2"/>
    <w:rsid w:val="4CF04181"/>
    <w:rsid w:val="4D155C11"/>
    <w:rsid w:val="4D8F5C6C"/>
    <w:rsid w:val="4DBC17D9"/>
    <w:rsid w:val="4E2C69CB"/>
    <w:rsid w:val="4E2F32BC"/>
    <w:rsid w:val="4E55176C"/>
    <w:rsid w:val="4E90406E"/>
    <w:rsid w:val="4F321454"/>
    <w:rsid w:val="4F573506"/>
    <w:rsid w:val="50093B2A"/>
    <w:rsid w:val="50655542"/>
    <w:rsid w:val="515B1C46"/>
    <w:rsid w:val="51B51FFE"/>
    <w:rsid w:val="520D7A65"/>
    <w:rsid w:val="527F4FE5"/>
    <w:rsid w:val="52AA4C62"/>
    <w:rsid w:val="52D576F4"/>
    <w:rsid w:val="52FE65FE"/>
    <w:rsid w:val="53524AA3"/>
    <w:rsid w:val="54307E65"/>
    <w:rsid w:val="54470A55"/>
    <w:rsid w:val="5507090D"/>
    <w:rsid w:val="556104A0"/>
    <w:rsid w:val="557506E1"/>
    <w:rsid w:val="56035929"/>
    <w:rsid w:val="5739398F"/>
    <w:rsid w:val="5765594A"/>
    <w:rsid w:val="577F481A"/>
    <w:rsid w:val="57B60A49"/>
    <w:rsid w:val="57FE0F79"/>
    <w:rsid w:val="58670060"/>
    <w:rsid w:val="59830FA9"/>
    <w:rsid w:val="5AAD0254"/>
    <w:rsid w:val="5AD478E1"/>
    <w:rsid w:val="5B2D3027"/>
    <w:rsid w:val="5B7E68F9"/>
    <w:rsid w:val="5BE37E3B"/>
    <w:rsid w:val="5BFB3685"/>
    <w:rsid w:val="5C0C43AD"/>
    <w:rsid w:val="5CC12F73"/>
    <w:rsid w:val="5D3F17D6"/>
    <w:rsid w:val="5D613DD8"/>
    <w:rsid w:val="5DD917AE"/>
    <w:rsid w:val="5DF64500"/>
    <w:rsid w:val="5E8A6AE6"/>
    <w:rsid w:val="5EBA2B31"/>
    <w:rsid w:val="5EBA7EBC"/>
    <w:rsid w:val="5EEC0B79"/>
    <w:rsid w:val="5EF4728B"/>
    <w:rsid w:val="5F01496B"/>
    <w:rsid w:val="5F18138B"/>
    <w:rsid w:val="5F416F5D"/>
    <w:rsid w:val="5FDB2C05"/>
    <w:rsid w:val="602E5270"/>
    <w:rsid w:val="603577FF"/>
    <w:rsid w:val="614A49F6"/>
    <w:rsid w:val="616354F7"/>
    <w:rsid w:val="623A2061"/>
    <w:rsid w:val="62487BB4"/>
    <w:rsid w:val="6253393A"/>
    <w:rsid w:val="62B34283"/>
    <w:rsid w:val="634E76F8"/>
    <w:rsid w:val="635F0D18"/>
    <w:rsid w:val="63851507"/>
    <w:rsid w:val="63993A3E"/>
    <w:rsid w:val="63A40598"/>
    <w:rsid w:val="63CD35D4"/>
    <w:rsid w:val="63F6448F"/>
    <w:rsid w:val="64045B4A"/>
    <w:rsid w:val="64C66A9A"/>
    <w:rsid w:val="652D48C7"/>
    <w:rsid w:val="65DB7B4E"/>
    <w:rsid w:val="669811DF"/>
    <w:rsid w:val="66C37A33"/>
    <w:rsid w:val="67C35820"/>
    <w:rsid w:val="67C84FC8"/>
    <w:rsid w:val="67FA3A30"/>
    <w:rsid w:val="68262281"/>
    <w:rsid w:val="686C03C5"/>
    <w:rsid w:val="690A602B"/>
    <w:rsid w:val="691D01E1"/>
    <w:rsid w:val="69241D29"/>
    <w:rsid w:val="69300DF3"/>
    <w:rsid w:val="69320570"/>
    <w:rsid w:val="697D71AC"/>
    <w:rsid w:val="6A004756"/>
    <w:rsid w:val="6B53366B"/>
    <w:rsid w:val="6BE01491"/>
    <w:rsid w:val="6C471F78"/>
    <w:rsid w:val="6C8635C5"/>
    <w:rsid w:val="6DD62F53"/>
    <w:rsid w:val="6DE8683D"/>
    <w:rsid w:val="6DFF6BC8"/>
    <w:rsid w:val="6E375871"/>
    <w:rsid w:val="6E3F7A7F"/>
    <w:rsid w:val="6E755151"/>
    <w:rsid w:val="6EC96D59"/>
    <w:rsid w:val="6F7F6679"/>
    <w:rsid w:val="6F8A028E"/>
    <w:rsid w:val="6FC87D72"/>
    <w:rsid w:val="708C3333"/>
    <w:rsid w:val="712664C8"/>
    <w:rsid w:val="715D434C"/>
    <w:rsid w:val="71FE3EB3"/>
    <w:rsid w:val="724F64BC"/>
    <w:rsid w:val="72D905E2"/>
    <w:rsid w:val="731D42C7"/>
    <w:rsid w:val="732051F6"/>
    <w:rsid w:val="738F757E"/>
    <w:rsid w:val="73BA34EB"/>
    <w:rsid w:val="73D76862"/>
    <w:rsid w:val="73E86D85"/>
    <w:rsid w:val="74171DD1"/>
    <w:rsid w:val="741C78D2"/>
    <w:rsid w:val="743200BF"/>
    <w:rsid w:val="743C7879"/>
    <w:rsid w:val="749511B1"/>
    <w:rsid w:val="754B1AD2"/>
    <w:rsid w:val="75581C92"/>
    <w:rsid w:val="756357CD"/>
    <w:rsid w:val="765E49F2"/>
    <w:rsid w:val="76BC746B"/>
    <w:rsid w:val="774B5945"/>
    <w:rsid w:val="77AC647A"/>
    <w:rsid w:val="77DB1B97"/>
    <w:rsid w:val="781E45BD"/>
    <w:rsid w:val="788D4123"/>
    <w:rsid w:val="795B7E31"/>
    <w:rsid w:val="79B20AD7"/>
    <w:rsid w:val="79D0370A"/>
    <w:rsid w:val="79E07F1C"/>
    <w:rsid w:val="7AEF07DB"/>
    <w:rsid w:val="7B83189B"/>
    <w:rsid w:val="7C566E64"/>
    <w:rsid w:val="7C9303C1"/>
    <w:rsid w:val="7CB160CD"/>
    <w:rsid w:val="7D0364CA"/>
    <w:rsid w:val="7E0B319E"/>
    <w:rsid w:val="7E3E4E95"/>
    <w:rsid w:val="7E607BCC"/>
    <w:rsid w:val="7E734CA2"/>
    <w:rsid w:val="7EDD0840"/>
    <w:rsid w:val="7EED3DCE"/>
    <w:rsid w:val="7EF04D52"/>
    <w:rsid w:val="EBFFDB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1"/>
    <w:pPr>
      <w:ind w:left="1087"/>
      <w:outlineLvl w:val="0"/>
    </w:pPr>
    <w:rPr>
      <w:rFonts w:ascii="方正小标宋_GBK" w:hAnsi="方正小标宋_GBK" w:eastAsia="方正小标宋_GBK"/>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1"/>
    <w:pPr>
      <w:ind w:left="107"/>
    </w:pPr>
    <w:rPr>
      <w:rFonts w:ascii="方正仿宋_GBK" w:hAnsi="方正仿宋_GBK" w:eastAsia="方正仿宋_GBK"/>
      <w:sz w:val="32"/>
      <w:szCs w:val="32"/>
    </w:r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5">
    <w:name w:val="Plain Text"/>
    <w:basedOn w:val="1"/>
    <w:link w:val="16"/>
    <w:qFormat/>
    <w:uiPriority w:val="99"/>
    <w:rPr>
      <w:rFonts w:ascii="宋体" w:hAnsi="Courier New" w:eastAsia="Times New Roman"/>
      <w:kern w:val="0"/>
      <w:sz w:val="20"/>
      <w:szCs w:val="21"/>
    </w:rPr>
  </w:style>
  <w:style w:type="paragraph" w:styleId="6">
    <w:name w:val="Date"/>
    <w:basedOn w:val="1"/>
    <w:next w:val="1"/>
    <w:link w:val="24"/>
    <w:qFormat/>
    <w:uiPriority w:val="99"/>
    <w:pPr>
      <w:ind w:left="100" w:leftChars="2500"/>
    </w:pPr>
  </w:style>
  <w:style w:type="paragraph" w:styleId="7">
    <w:name w:val="Balloon Text"/>
    <w:basedOn w:val="1"/>
    <w:link w:val="17"/>
    <w:qFormat/>
    <w:uiPriority w:val="99"/>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ascii="Times New Roman" w:cs="Times New Roman"/>
    </w:rPr>
  </w:style>
  <w:style w:type="character" w:styleId="14">
    <w:name w:val="Hyperlink"/>
    <w:basedOn w:val="12"/>
    <w:qFormat/>
    <w:uiPriority w:val="99"/>
    <w:rPr>
      <w:rFonts w:cs="Times New Roman"/>
      <w:color w:val="0000FF"/>
      <w:u w:val="single"/>
    </w:rPr>
  </w:style>
  <w:style w:type="paragraph" w:customStyle="1" w:styleId="1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 w:type="character" w:customStyle="1" w:styleId="16">
    <w:name w:val="纯文本 Char"/>
    <w:basedOn w:val="12"/>
    <w:link w:val="5"/>
    <w:semiHidden/>
    <w:qFormat/>
    <w:locked/>
    <w:uiPriority w:val="99"/>
    <w:rPr>
      <w:rFonts w:ascii="宋体" w:hAnsi="Courier New" w:cs="Courier New"/>
      <w:sz w:val="21"/>
      <w:szCs w:val="21"/>
    </w:rPr>
  </w:style>
  <w:style w:type="character" w:customStyle="1" w:styleId="17">
    <w:name w:val="批注框文本 Char"/>
    <w:basedOn w:val="12"/>
    <w:link w:val="7"/>
    <w:semiHidden/>
    <w:qFormat/>
    <w:locked/>
    <w:uiPriority w:val="99"/>
    <w:rPr>
      <w:rFonts w:ascii="Times New Roman" w:hAnsi="Times New Roman" w:eastAsia="宋体" w:cs="Times New Roman"/>
      <w:sz w:val="18"/>
      <w:szCs w:val="18"/>
    </w:rPr>
  </w:style>
  <w:style w:type="character" w:customStyle="1" w:styleId="18">
    <w:name w:val="页脚 Char"/>
    <w:basedOn w:val="12"/>
    <w:link w:val="3"/>
    <w:semiHidden/>
    <w:qFormat/>
    <w:locked/>
    <w:uiPriority w:val="99"/>
    <w:rPr>
      <w:rFonts w:cs="Times New Roman"/>
      <w:sz w:val="18"/>
      <w:szCs w:val="18"/>
    </w:rPr>
  </w:style>
  <w:style w:type="character" w:customStyle="1" w:styleId="19">
    <w:name w:val="页眉 Char"/>
    <w:basedOn w:val="12"/>
    <w:link w:val="8"/>
    <w:qFormat/>
    <w:locked/>
    <w:uiPriority w:val="99"/>
    <w:rPr>
      <w:rFonts w:cs="Times New Roman"/>
      <w:kern w:val="2"/>
      <w:sz w:val="18"/>
    </w:rPr>
  </w:style>
  <w:style w:type="paragraph" w:customStyle="1" w:styleId="20">
    <w:name w:val="列出段落1"/>
    <w:basedOn w:val="1"/>
    <w:qFormat/>
    <w:uiPriority w:val="99"/>
    <w:pPr>
      <w:ind w:firstLine="420" w:firstLineChars="200"/>
    </w:pPr>
  </w:style>
  <w:style w:type="paragraph" w:customStyle="1" w:styleId="21">
    <w:name w:val="列出段落11"/>
    <w:basedOn w:val="1"/>
    <w:qFormat/>
    <w:uiPriority w:val="99"/>
    <w:pPr>
      <w:ind w:firstLine="420" w:firstLineChars="200"/>
    </w:pPr>
  </w:style>
  <w:style w:type="paragraph" w:customStyle="1" w:styleId="22">
    <w:name w:val="Default"/>
    <w:qFormat/>
    <w:uiPriority w:val="99"/>
    <w:pPr>
      <w:widowControl w:val="0"/>
      <w:autoSpaceDE w:val="0"/>
      <w:autoSpaceDN w:val="0"/>
      <w:adjustRightInd w:val="0"/>
    </w:pPr>
    <w:rPr>
      <w:rFonts w:ascii="方正仿宋_GBK" w:hAnsi="Times New Roman" w:eastAsia="方正仿宋_GBK" w:cs="方正小标宋_GBK"/>
      <w:color w:val="000000"/>
      <w:sz w:val="33"/>
      <w:szCs w:val="33"/>
      <w:lang w:val="en-US" w:eastAsia="zh-CN" w:bidi="ar-SA"/>
    </w:rPr>
  </w:style>
  <w:style w:type="paragraph" w:customStyle="1" w:styleId="23">
    <w:name w:val="文章总标题"/>
    <w:basedOn w:val="1"/>
    <w:qFormat/>
    <w:uiPriority w:val="99"/>
    <w:pPr>
      <w:adjustRightInd w:val="0"/>
      <w:snapToGrid w:val="0"/>
      <w:jc w:val="center"/>
    </w:pPr>
    <w:rPr>
      <w:rFonts w:eastAsia="汉鼎简特宋"/>
      <w:sz w:val="44"/>
    </w:rPr>
  </w:style>
  <w:style w:type="character" w:customStyle="1" w:styleId="24">
    <w:name w:val="日期 Char"/>
    <w:basedOn w:val="12"/>
    <w:link w:val="6"/>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285</Words>
  <Characters>325</Characters>
  <Lines>1</Lines>
  <Paragraphs>1</Paragraphs>
  <TotalTime>2</TotalTime>
  <ScaleCrop>false</ScaleCrop>
  <LinksUpToDate>false</LinksUpToDate>
  <CharactersWithSpaces>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2014-05-06T17:02:00Z</dcterms:created>
  <dc:creator>BOB</dc:creator>
  <cp:lastModifiedBy>命运</cp:lastModifiedBy>
  <cp:lastPrinted>2018-08-16T00:00:00Z</cp:lastPrinted>
  <dcterms:modified xsi:type="dcterms:W3CDTF">2024-06-20T07:44:26Z</dcterms:modified>
  <dc:title>关于开展2014年武隆县扶贫开发建档立卡</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5D52B424F0D345C087B3EBE58B1592F9_13</vt:lpwstr>
  </property>
</Properties>
</file>