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方正小标宋_GBK" w:cs="方正小标宋_GBK"/>
          <w:sz w:val="44"/>
          <w:szCs w:val="44"/>
          <w:shd w:val="clear" w:color="auto" w:fill="auto"/>
        </w:rPr>
      </w:pPr>
      <w:r>
        <w:rPr>
          <w:rFonts w:hint="eastAsia" w:eastAsia="方正小标宋_GBK" w:cs="方正小标宋_GBK"/>
          <w:sz w:val="44"/>
          <w:szCs w:val="44"/>
          <w:shd w:val="clear" w:color="auto" w:fill="auto"/>
        </w:rPr>
        <w:t>重庆市武隆区农业农村委员会</w:t>
      </w:r>
    </w:p>
    <w:p>
      <w:pPr>
        <w:spacing w:line="560" w:lineRule="exact"/>
        <w:jc w:val="center"/>
        <w:rPr>
          <w:rFonts w:eastAsia="方正小标宋_GBK" w:cs="方正小标宋_GBK"/>
          <w:sz w:val="44"/>
          <w:szCs w:val="44"/>
          <w:shd w:val="clear" w:color="auto" w:fill="auto"/>
        </w:rPr>
      </w:pPr>
      <w:r>
        <w:rPr>
          <w:rFonts w:hint="eastAsia" w:eastAsia="方正小标宋_GBK" w:cs="方正小标宋_GBK"/>
          <w:sz w:val="44"/>
          <w:szCs w:val="44"/>
          <w:shd w:val="clear" w:color="auto" w:fill="auto"/>
        </w:rPr>
        <w:t>关于</w:t>
      </w:r>
      <w:r>
        <w:rPr>
          <w:rFonts w:eastAsia="方正小标宋_GBK" w:cs="方正小标宋_GBK"/>
          <w:sz w:val="44"/>
          <w:szCs w:val="44"/>
          <w:shd w:val="clear" w:color="auto" w:fill="auto"/>
        </w:rPr>
        <w:t>高素质农民培训</w:t>
      </w:r>
      <w:r>
        <w:rPr>
          <w:rFonts w:hint="eastAsia" w:eastAsia="方正小标宋_GBK" w:cs="方正小标宋_GBK"/>
          <w:sz w:val="44"/>
          <w:szCs w:val="44"/>
          <w:shd w:val="clear" w:color="auto" w:fill="auto"/>
        </w:rPr>
        <w:t>补助资金</w:t>
      </w:r>
      <w:r>
        <w:rPr>
          <w:rFonts w:eastAsia="方正小标宋_GBK" w:cs="方正小标宋_GBK"/>
          <w:sz w:val="44"/>
          <w:szCs w:val="44"/>
          <w:shd w:val="clear" w:color="auto" w:fill="auto"/>
        </w:rPr>
        <w:t>的</w:t>
      </w:r>
      <w:r>
        <w:rPr>
          <w:rFonts w:hint="eastAsia" w:eastAsia="方正小标宋_GBK" w:cs="方正小标宋_GBK"/>
          <w:sz w:val="44"/>
          <w:szCs w:val="44"/>
          <w:shd w:val="clear" w:color="auto" w:fill="auto"/>
        </w:rPr>
        <w:t>监督渠道</w:t>
      </w:r>
    </w:p>
    <w:p>
      <w:pPr>
        <w:spacing w:line="560" w:lineRule="exact"/>
        <w:ind w:firstLine="640" w:firstLineChars="200"/>
        <w:rPr>
          <w:rFonts w:hint="eastAsia" w:eastAsia="方正仿宋_GBK" w:cs="方正仿宋_GBK"/>
          <w:sz w:val="32"/>
          <w:szCs w:val="32"/>
          <w:shd w:val="clear" w:color="auto" w:fill="auto"/>
        </w:rPr>
      </w:pPr>
    </w:p>
    <w:p>
      <w:pPr>
        <w:spacing w:line="560" w:lineRule="exact"/>
        <w:ind w:firstLine="640" w:firstLineChars="200"/>
        <w:rPr>
          <w:rFonts w:hint="eastAsia" w:eastAsia="方正仿宋_GBK" w:cs="方正仿宋_GBK"/>
          <w:sz w:val="32"/>
          <w:szCs w:val="32"/>
          <w:shd w:val="clear" w:color="auto" w:fill="auto"/>
        </w:rPr>
      </w:pPr>
      <w:r>
        <w:rPr>
          <w:rFonts w:hint="eastAsia" w:eastAsia="方正仿宋_GBK" w:cs="方正仿宋_GBK"/>
          <w:sz w:val="32"/>
          <w:szCs w:val="32"/>
          <w:shd w:val="clear" w:color="auto" w:fill="auto"/>
        </w:rPr>
        <w:t>办公地址：重庆市武隆区芙蓉街道芙蓉中路</w:t>
      </w:r>
      <w:r>
        <w:rPr>
          <w:rFonts w:eastAsia="方正仿宋_GBK" w:cs="方正仿宋_GBK"/>
          <w:sz w:val="32"/>
          <w:szCs w:val="32"/>
          <w:shd w:val="clear" w:color="auto" w:fill="auto"/>
        </w:rPr>
        <w:t>76</w:t>
      </w:r>
      <w:r>
        <w:rPr>
          <w:rFonts w:hint="eastAsia" w:eastAsia="方正仿宋_GBK" w:cs="方正仿宋_GBK"/>
          <w:sz w:val="32"/>
          <w:szCs w:val="32"/>
          <w:shd w:val="clear" w:color="auto" w:fill="auto"/>
        </w:rPr>
        <w:t>号</w:t>
      </w:r>
      <w:r>
        <w:rPr>
          <w:rFonts w:eastAsia="方正仿宋_GBK" w:cs="方正仿宋_GBK"/>
          <w:sz w:val="32"/>
          <w:szCs w:val="32"/>
          <w:shd w:val="clear" w:color="auto" w:fill="auto"/>
        </w:rPr>
        <w:t>。</w:t>
      </w:r>
    </w:p>
    <w:p>
      <w:pPr>
        <w:spacing w:line="560" w:lineRule="exact"/>
        <w:ind w:firstLine="640" w:firstLineChars="200"/>
        <w:rPr>
          <w:rFonts w:hint="eastAsia" w:eastAsia="方正仿宋_GBK" w:cs="方正仿宋_GBK"/>
          <w:sz w:val="32"/>
          <w:szCs w:val="32"/>
          <w:shd w:val="clear" w:color="auto" w:fill="auto"/>
        </w:rPr>
      </w:pPr>
      <w:r>
        <w:rPr>
          <w:rFonts w:hint="eastAsia" w:eastAsia="方正仿宋_GBK" w:cs="方正仿宋_GBK"/>
          <w:sz w:val="32"/>
          <w:szCs w:val="32"/>
          <w:shd w:val="clear" w:color="auto" w:fill="auto"/>
        </w:rPr>
        <w:t>办公时间：周一至周五，9∶00—12∶30、14∶00—18∶00（节假日、公休日除外）</w:t>
      </w:r>
      <w:r>
        <w:rPr>
          <w:rFonts w:eastAsia="方正仿宋_GBK" w:cs="方正仿宋_GBK"/>
          <w:sz w:val="32"/>
          <w:szCs w:val="32"/>
          <w:shd w:val="clear" w:color="auto" w:fill="auto"/>
        </w:rPr>
        <w:t>。</w:t>
      </w:r>
    </w:p>
    <w:p>
      <w:pPr>
        <w:spacing w:line="560" w:lineRule="exact"/>
        <w:ind w:firstLine="640" w:firstLineChars="200"/>
        <w:rPr>
          <w:rFonts w:eastAsia="方正仿宋_GBK" w:cs="方正仿宋_GBK"/>
          <w:sz w:val="32"/>
          <w:szCs w:val="32"/>
          <w:shd w:val="clear" w:color="auto" w:fill="auto"/>
        </w:rPr>
      </w:pPr>
      <w:r>
        <w:rPr>
          <w:rFonts w:hint="eastAsia" w:eastAsia="方正仿宋_GBK" w:cs="方正仿宋_GBK"/>
          <w:sz w:val="32"/>
          <w:szCs w:val="32"/>
          <w:shd w:val="clear" w:color="auto" w:fill="auto"/>
        </w:rPr>
        <w:t>联系方式</w:t>
      </w:r>
    </w:p>
    <w:p>
      <w:pPr>
        <w:spacing w:line="560" w:lineRule="exact"/>
        <w:ind w:firstLine="640" w:firstLineChars="200"/>
        <w:rPr>
          <w:rFonts w:hint="eastAsia" w:eastAsia="方正仿宋_GBK" w:cs="方正仿宋_GBK"/>
          <w:sz w:val="32"/>
          <w:szCs w:val="32"/>
          <w:shd w:val="clear" w:color="auto" w:fill="auto"/>
        </w:rPr>
      </w:pPr>
      <w:r>
        <w:rPr>
          <w:rFonts w:hint="eastAsia" w:eastAsia="方正仿宋_GBK" w:cs="方正仿宋_GBK"/>
          <w:sz w:val="32"/>
          <w:szCs w:val="32"/>
          <w:shd w:val="clear" w:color="auto" w:fill="auto"/>
        </w:rPr>
        <w:t>（一）区</w:t>
      </w:r>
      <w:r>
        <w:rPr>
          <w:rFonts w:eastAsia="方正仿宋_GBK" w:cs="方正仿宋_GBK"/>
          <w:sz w:val="32"/>
          <w:szCs w:val="32"/>
          <w:shd w:val="clear" w:color="auto" w:fill="auto"/>
        </w:rPr>
        <w:t>农业农村委科教信息与智慧农业科</w:t>
      </w:r>
      <w:r>
        <w:rPr>
          <w:rFonts w:hint="eastAsia" w:eastAsia="方正仿宋_GBK" w:cs="方正仿宋_GBK"/>
          <w:sz w:val="32"/>
          <w:szCs w:val="32"/>
          <w:shd w:val="clear" w:color="auto" w:fill="auto"/>
        </w:rPr>
        <w:t>，</w:t>
      </w:r>
      <w:r>
        <w:rPr>
          <w:rFonts w:eastAsia="方正仿宋_GBK" w:cs="方正仿宋_GBK"/>
          <w:sz w:val="32"/>
          <w:szCs w:val="32"/>
          <w:shd w:val="clear" w:color="auto" w:fill="auto"/>
        </w:rPr>
        <w:t>何静秋</w:t>
      </w:r>
      <w:r>
        <w:rPr>
          <w:rFonts w:hint="eastAsia" w:eastAsia="方正仿宋_GBK" w:cs="方正仿宋_GBK"/>
          <w:sz w:val="32"/>
          <w:szCs w:val="32"/>
          <w:shd w:val="clear" w:color="auto" w:fill="auto"/>
        </w:rPr>
        <w:t>，电话：023-</w:t>
      </w:r>
      <w:r>
        <w:rPr>
          <w:rFonts w:eastAsia="方正仿宋_GBK" w:cs="方正仿宋_GBK"/>
          <w:sz w:val="32"/>
          <w:szCs w:val="32"/>
          <w:shd w:val="clear" w:color="auto" w:fill="auto"/>
        </w:rPr>
        <w:t>81125017</w:t>
      </w:r>
      <w:r>
        <w:rPr>
          <w:rFonts w:hint="eastAsia" w:eastAsia="方正仿宋_GBK" w:cs="方正仿宋_GBK"/>
          <w:sz w:val="32"/>
          <w:szCs w:val="32"/>
          <w:shd w:val="clear" w:color="auto" w:fill="auto"/>
        </w:rPr>
        <w:t>；传真：023-81125002。</w:t>
      </w:r>
    </w:p>
    <w:p>
      <w:pPr>
        <w:spacing w:line="560" w:lineRule="exact"/>
        <w:ind w:firstLine="640" w:firstLineChars="200"/>
        <w:rPr>
          <w:rFonts w:hint="eastAsia" w:eastAsia="方正仿宋_GBK" w:cs="方正仿宋_GBK"/>
          <w:sz w:val="32"/>
          <w:szCs w:val="32"/>
          <w:shd w:val="clear" w:color="auto" w:fill="auto"/>
        </w:rPr>
      </w:pPr>
      <w:r>
        <w:rPr>
          <w:rFonts w:eastAsia="方正仿宋_GBK" w:cs="方正仿宋_GBK"/>
          <w:sz w:val="32"/>
          <w:szCs w:val="32"/>
          <w:shd w:val="clear" w:color="auto" w:fill="auto"/>
        </w:rPr>
        <w:t>（二）区纪委监委驻区农业农村委纪检监察组，郑小勇，电话：</w:t>
      </w:r>
      <w:r>
        <w:rPr>
          <w:rFonts w:hint="eastAsia" w:eastAsia="方正仿宋_GBK" w:cs="方正仿宋_GBK"/>
          <w:sz w:val="32"/>
          <w:szCs w:val="32"/>
          <w:shd w:val="clear" w:color="auto" w:fill="auto"/>
          <w:lang w:val="en-US" w:eastAsia="zh-CN"/>
        </w:rPr>
        <w:t>023-</w:t>
      </w:r>
      <w:bookmarkStart w:id="0" w:name="_GoBack"/>
      <w:bookmarkEnd w:id="0"/>
      <w:r>
        <w:rPr>
          <w:rFonts w:hint="eastAsia" w:eastAsia="方正仿宋_GBK" w:cs="方正仿宋_GBK"/>
          <w:sz w:val="32"/>
          <w:szCs w:val="32"/>
          <w:shd w:val="clear" w:color="auto" w:fill="auto"/>
        </w:rPr>
        <w:t>81125025</w:t>
      </w:r>
      <w:r>
        <w:rPr>
          <w:rFonts w:eastAsia="方正仿宋_GBK" w:cs="方正仿宋_GBK"/>
          <w:sz w:val="32"/>
          <w:szCs w:val="32"/>
          <w:shd w:val="clear" w:color="auto" w:fill="auto"/>
        </w:rPr>
        <w:t>。</w:t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rsids>
    <w:rsidRoot w:val="00000000"/>
    <w:rsid w:val="00BC0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0</Words>
  <Characters>0</Characters>
  <Lines>1</Lines>
  <Paragraphs>0</Paragraphs>
  <TotalTime>8</TotalTime>
  <ScaleCrop>false</ScaleCrop>
  <LinksUpToDate>false</LinksUpToDate>
  <CharactersWithSpaces>0</CharactersWithSpaces>
  <Application>WPS Office_10.8.2.6726_F1E327BC-269C-435d-A152-05C5408002CA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2021-11-23T07:03:00Z</dcterms:created>
  <dc:creator>Administrator</dc:creator>
  <cp:lastModifiedBy>Administrator</cp:lastModifiedBy>
  <dcterms:modified xsi:type="dcterms:W3CDTF">2021-12-06T07:04:23Z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