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before="0" w:beforeAutospacing="0" w:after="0" w:afterAutospacing="0" w:line="360" w:lineRule="auto"/>
        <w:jc w:val="center"/>
        <w:rPr>
          <w:rFonts w:ascii="黑体" w:hAnsi="黑体" w:eastAsia="黑体"/>
          <w:b/>
          <w:sz w:val="36"/>
          <w:szCs w:val="36"/>
        </w:rPr>
      </w:pPr>
      <w:r>
        <w:rPr>
          <w:rFonts w:hint="eastAsia" w:ascii="黑体" w:hAnsi="黑体" w:eastAsia="黑体"/>
          <w:b/>
          <w:sz w:val="36"/>
          <w:szCs w:val="36"/>
        </w:rPr>
        <w:t>武隆区高素质农民培育政策绩效评价</w:t>
      </w:r>
    </w:p>
    <w:p>
      <w:pPr>
        <w:pStyle w:val="13"/>
        <w:adjustRightInd w:val="0"/>
        <w:snapToGrid w:val="0"/>
        <w:spacing w:before="0" w:beforeAutospacing="0" w:after="0" w:afterAutospacing="0" w:line="360" w:lineRule="auto"/>
        <w:jc w:val="center"/>
        <w:rPr>
          <w:rFonts w:ascii="黑体" w:hAnsi="黑体" w:eastAsia="黑体"/>
          <w:b/>
          <w:sz w:val="36"/>
          <w:szCs w:val="36"/>
        </w:rPr>
      </w:pPr>
      <w:r>
        <w:rPr>
          <w:rFonts w:hint="eastAsia" w:ascii="黑体" w:hAnsi="黑体" w:eastAsia="黑体"/>
          <w:b/>
          <w:sz w:val="36"/>
          <w:szCs w:val="36"/>
        </w:rPr>
        <w:t>报告摘要</w:t>
      </w:r>
    </w:p>
    <w:p>
      <w:pPr>
        <w:pStyle w:val="13"/>
        <w:tabs>
          <w:tab w:val="center" w:pos="4153"/>
          <w:tab w:val="left" w:pos="6435"/>
        </w:tabs>
        <w:adjustRightInd w:val="0"/>
        <w:snapToGrid w:val="0"/>
        <w:spacing w:before="0" w:beforeAutospacing="0" w:after="0" w:afterAutospacing="0" w:line="360" w:lineRule="auto"/>
        <w:jc w:val="center"/>
        <w:rPr>
          <w:rFonts w:ascii="仿宋" w:hAnsi="仿宋" w:eastAsia="仿宋"/>
          <w:bCs/>
        </w:rPr>
      </w:pPr>
      <w:r>
        <w:rPr>
          <w:rFonts w:hint="eastAsia" w:ascii="仿宋" w:hAnsi="仿宋" w:eastAsia="仿宋"/>
          <w:bCs/>
        </w:rPr>
        <w:t>重瑞赢绩评</w:t>
      </w:r>
      <w:r>
        <w:rPr>
          <w:rFonts w:ascii="仿宋" w:hAnsi="仿宋" w:eastAsia="仿宋"/>
          <w:bCs/>
        </w:rPr>
        <w:t>[2021]000*</w:t>
      </w:r>
      <w:r>
        <w:rPr>
          <w:rFonts w:hint="eastAsia" w:ascii="仿宋" w:hAnsi="仿宋" w:eastAsia="仿宋"/>
          <w:bCs/>
        </w:rPr>
        <w:t>号</w:t>
      </w:r>
    </w:p>
    <w:p>
      <w:pPr>
        <w:pStyle w:val="13"/>
        <w:adjustRightInd w:val="0"/>
        <w:snapToGrid w:val="0"/>
        <w:spacing w:before="0" w:beforeAutospacing="0" w:after="0" w:afterAutospacing="0" w:line="480" w:lineRule="exact"/>
        <w:jc w:val="center"/>
        <w:rPr>
          <w:rFonts w:ascii="仿宋" w:hAnsi="仿宋" w:eastAsia="仿宋"/>
          <w:bCs/>
          <w:highlight w:val="yellow"/>
        </w:rPr>
      </w:pPr>
    </w:p>
    <w:p>
      <w:pPr>
        <w:adjustRightInd w:val="0"/>
        <w:snapToGrid w:val="0"/>
        <w:spacing w:line="480" w:lineRule="exact"/>
        <w:ind w:firstLine="480" w:firstLineChars="200"/>
        <w:rPr>
          <w:rFonts w:ascii="方正黑体_GBK" w:hAnsi="方正黑体_GBK" w:eastAsia="方正黑体_GBK"/>
          <w:bCs/>
          <w:sz w:val="24"/>
        </w:rPr>
      </w:pPr>
      <w:r>
        <w:rPr>
          <w:rFonts w:hint="eastAsia" w:ascii="方正黑体_GBK" w:hAnsi="方正黑体_GBK" w:eastAsia="方正黑体_GBK"/>
          <w:bCs/>
          <w:sz w:val="24"/>
        </w:rPr>
        <w:t>一、政策概况。</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1、政策名称：武隆区高素质农民培育政策</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2020</w:t>
      </w:r>
      <w:r>
        <w:rPr>
          <w:rFonts w:hint="eastAsia" w:ascii="方正仿宋_GBK" w:hAnsi="方正仿宋_GBK" w:eastAsia="方正仿宋_GBK" w:cs="宋体"/>
          <w:kern w:val="0"/>
          <w:sz w:val="24"/>
        </w:rPr>
        <w:t>年前为新型职业农民培育，之后改称为高素质农民培育）。</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2、实施单位：武隆区农业农村委员会。</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bCs/>
          <w:sz w:val="24"/>
        </w:rPr>
        <w:t>3、政策内容：</w:t>
      </w:r>
      <w:r>
        <w:rPr>
          <w:rFonts w:hint="eastAsia" w:ascii="方正仿宋_GBK" w:hAnsi="方正仿宋_GBK" w:eastAsia="方正仿宋_GBK" w:cs="宋体"/>
          <w:kern w:val="0"/>
          <w:sz w:val="24"/>
        </w:rPr>
        <w:t>培育新型职业农民，全面提高农民素质，包括：培训职业农民、</w:t>
      </w:r>
      <w:r>
        <w:rPr>
          <w:rFonts w:hint="eastAsia" w:ascii="方正仿宋_GBK" w:hAnsi="方正仿宋_GBK" w:eastAsia="方正仿宋_GBK"/>
          <w:bCs/>
          <w:sz w:val="24"/>
        </w:rPr>
        <w:t>培育现代青年农场主、建设创业孵化基地、培育农民田间学校、培训农机高技能人才等工作，其中以</w:t>
      </w:r>
      <w:r>
        <w:rPr>
          <w:rFonts w:hint="eastAsia" w:ascii="方正仿宋_GBK" w:hAnsi="方正仿宋_GBK" w:eastAsia="方正仿宋_GBK" w:cs="宋体"/>
          <w:kern w:val="0"/>
          <w:sz w:val="24"/>
        </w:rPr>
        <w:t>培训职业农民为重点。</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4、资金来源：由中央和重庆市下达资金，2</w:t>
      </w:r>
      <w:r>
        <w:rPr>
          <w:rFonts w:ascii="方正仿宋_GBK" w:hAnsi="方正仿宋_GBK" w:eastAsia="方正仿宋_GBK"/>
          <w:bCs/>
          <w:sz w:val="24"/>
        </w:rPr>
        <w:t>017</w:t>
      </w:r>
      <w:r>
        <w:rPr>
          <w:rFonts w:hint="eastAsia" w:ascii="方正仿宋_GBK" w:hAnsi="方正仿宋_GBK" w:eastAsia="方正仿宋_GBK"/>
          <w:bCs/>
          <w:sz w:val="24"/>
        </w:rPr>
        <w:t>年之前为专项资金，2</w:t>
      </w:r>
      <w:r>
        <w:rPr>
          <w:rFonts w:ascii="方正仿宋_GBK" w:hAnsi="方正仿宋_GBK" w:eastAsia="方正仿宋_GBK"/>
          <w:bCs/>
          <w:sz w:val="24"/>
        </w:rPr>
        <w:t>017</w:t>
      </w:r>
      <w:r>
        <w:rPr>
          <w:rFonts w:hint="eastAsia" w:ascii="方正仿宋_GBK" w:hAnsi="方正仿宋_GBK" w:eastAsia="方正仿宋_GBK"/>
          <w:bCs/>
          <w:sz w:val="24"/>
        </w:rPr>
        <w:t>年起按“大专项+任务清单”以农业生产发展资金大专项下达，由武隆区根据目标任务统筹使用。</w:t>
      </w:r>
    </w:p>
    <w:p>
      <w:pPr>
        <w:adjustRightInd w:val="0"/>
        <w:snapToGrid w:val="0"/>
        <w:spacing w:line="480" w:lineRule="exact"/>
        <w:ind w:firstLine="480" w:firstLineChars="200"/>
        <w:rPr>
          <w:rFonts w:ascii="方正仿宋_GBK" w:hAnsi="方正仿宋_GBK" w:eastAsia="方正仿宋_GBK"/>
          <w:bCs/>
          <w:sz w:val="24"/>
        </w:rPr>
      </w:pPr>
      <w:r>
        <w:rPr>
          <w:rFonts w:ascii="方正仿宋_GBK" w:hAnsi="方正仿宋_GBK" w:eastAsia="方正仿宋_GBK"/>
          <w:bCs/>
          <w:sz w:val="24"/>
        </w:rPr>
        <w:t>5</w:t>
      </w:r>
      <w:r>
        <w:rPr>
          <w:rFonts w:hint="eastAsia" w:ascii="方正仿宋_GBK" w:hAnsi="方正仿宋_GBK" w:eastAsia="方正仿宋_GBK"/>
          <w:bCs/>
          <w:sz w:val="24"/>
        </w:rPr>
        <w:t>、目标任务</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w:t>
      </w:r>
      <w:r>
        <w:rPr>
          <w:rFonts w:ascii="方正仿宋_GBK" w:hAnsi="方正仿宋_GBK" w:eastAsia="方正仿宋_GBK"/>
          <w:bCs/>
          <w:sz w:val="24"/>
        </w:rPr>
        <w:t>018</w:t>
      </w:r>
      <w:r>
        <w:rPr>
          <w:rFonts w:hint="eastAsia" w:ascii="方正仿宋_GBK" w:hAnsi="方正仿宋_GBK" w:eastAsia="方正仿宋_GBK"/>
          <w:bCs/>
          <w:sz w:val="24"/>
        </w:rPr>
        <w:t>年任务：（1）培训生产经营型</w:t>
      </w:r>
      <w:r>
        <w:rPr>
          <w:rFonts w:ascii="方正仿宋_GBK" w:hAnsi="方正仿宋_GBK" w:eastAsia="方正仿宋_GBK"/>
          <w:bCs/>
          <w:sz w:val="24"/>
        </w:rPr>
        <w:t>300</w:t>
      </w:r>
      <w:r>
        <w:rPr>
          <w:rFonts w:hint="eastAsia" w:ascii="方正仿宋_GBK" w:hAnsi="方正仿宋_GBK" w:eastAsia="方正仿宋_GBK"/>
          <w:bCs/>
          <w:sz w:val="24"/>
        </w:rPr>
        <w:t>人、专业技能型2</w:t>
      </w:r>
      <w:r>
        <w:rPr>
          <w:rFonts w:ascii="方正仿宋_GBK" w:hAnsi="方正仿宋_GBK" w:eastAsia="方正仿宋_GBK"/>
          <w:bCs/>
          <w:sz w:val="24"/>
        </w:rPr>
        <w:t>00</w:t>
      </w:r>
      <w:r>
        <w:rPr>
          <w:rFonts w:hint="eastAsia" w:ascii="方正仿宋_GBK" w:hAnsi="方正仿宋_GBK" w:eastAsia="方正仿宋_GBK"/>
          <w:bCs/>
          <w:sz w:val="24"/>
        </w:rPr>
        <w:t>人、专业服务型2</w:t>
      </w:r>
      <w:r>
        <w:rPr>
          <w:rFonts w:ascii="方正仿宋_GBK" w:hAnsi="方正仿宋_GBK" w:eastAsia="方正仿宋_GBK"/>
          <w:bCs/>
          <w:sz w:val="24"/>
        </w:rPr>
        <w:t>00</w:t>
      </w:r>
      <w:r>
        <w:rPr>
          <w:rFonts w:hint="eastAsia" w:ascii="方正仿宋_GBK" w:hAnsi="方正仿宋_GBK" w:eastAsia="方正仿宋_GBK"/>
          <w:bCs/>
          <w:sz w:val="24"/>
        </w:rPr>
        <w:t>人、创新创业型1</w:t>
      </w:r>
      <w:r>
        <w:rPr>
          <w:rFonts w:ascii="方正仿宋_GBK" w:hAnsi="方正仿宋_GBK" w:eastAsia="方正仿宋_GBK"/>
          <w:bCs/>
          <w:sz w:val="24"/>
        </w:rPr>
        <w:t>00</w:t>
      </w:r>
      <w:r>
        <w:rPr>
          <w:rFonts w:hint="eastAsia" w:ascii="方正仿宋_GBK" w:hAnsi="方正仿宋_GBK" w:eastAsia="方正仿宋_GBK"/>
          <w:bCs/>
          <w:sz w:val="24"/>
        </w:rPr>
        <w:t>人；（2）培育现代青年农场主</w:t>
      </w:r>
      <w:r>
        <w:rPr>
          <w:rFonts w:ascii="方正仿宋_GBK" w:hAnsi="方正仿宋_GBK" w:eastAsia="方正仿宋_GBK"/>
          <w:bCs/>
          <w:sz w:val="24"/>
        </w:rPr>
        <w:t>16</w:t>
      </w:r>
      <w:r>
        <w:rPr>
          <w:rFonts w:hint="eastAsia" w:ascii="方正仿宋_GBK" w:hAnsi="方正仿宋_GBK" w:eastAsia="方正仿宋_GBK"/>
          <w:bCs/>
          <w:sz w:val="24"/>
        </w:rPr>
        <w:t>人；（3）建设新型职业农民（青年农场主）创业孵化基地</w:t>
      </w:r>
      <w:r>
        <w:rPr>
          <w:rFonts w:ascii="方正仿宋_GBK" w:hAnsi="方正仿宋_GBK" w:eastAsia="方正仿宋_GBK"/>
          <w:bCs/>
          <w:sz w:val="24"/>
        </w:rPr>
        <w:t>1</w:t>
      </w:r>
      <w:r>
        <w:rPr>
          <w:rFonts w:hint="eastAsia" w:ascii="方正仿宋_GBK" w:hAnsi="方正仿宋_GBK" w:eastAsia="方正仿宋_GBK"/>
          <w:bCs/>
          <w:sz w:val="24"/>
        </w:rPr>
        <w:t>个；（4）培训、鉴定农机高技能人才</w:t>
      </w:r>
      <w:r>
        <w:rPr>
          <w:rFonts w:ascii="方正仿宋_GBK" w:hAnsi="方正仿宋_GBK" w:eastAsia="方正仿宋_GBK"/>
          <w:bCs/>
          <w:sz w:val="24"/>
        </w:rPr>
        <w:t>30</w:t>
      </w:r>
      <w:r>
        <w:rPr>
          <w:rFonts w:hint="eastAsia" w:ascii="方正仿宋_GBK" w:hAnsi="方正仿宋_GBK" w:eastAsia="方正仿宋_GBK"/>
          <w:bCs/>
          <w:sz w:val="24"/>
        </w:rPr>
        <w:t>人；（5）对本年通过等级认定的进行后续扶持培训。</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w:t>
      </w:r>
      <w:r>
        <w:rPr>
          <w:rFonts w:ascii="方正仿宋_GBK" w:hAnsi="方正仿宋_GBK" w:eastAsia="方正仿宋_GBK"/>
          <w:bCs/>
          <w:sz w:val="24"/>
        </w:rPr>
        <w:t>019</w:t>
      </w:r>
      <w:r>
        <w:rPr>
          <w:rFonts w:hint="eastAsia" w:ascii="方正仿宋_GBK" w:hAnsi="方正仿宋_GBK" w:eastAsia="方正仿宋_GBK"/>
          <w:bCs/>
          <w:sz w:val="24"/>
        </w:rPr>
        <w:t>年任务：（1）培训生产经营主体带头人</w:t>
      </w:r>
      <w:r>
        <w:rPr>
          <w:rFonts w:ascii="方正仿宋_GBK" w:hAnsi="方正仿宋_GBK" w:eastAsia="方正仿宋_GBK"/>
          <w:bCs/>
          <w:sz w:val="24"/>
        </w:rPr>
        <w:t>400</w:t>
      </w:r>
      <w:r>
        <w:rPr>
          <w:rFonts w:hint="eastAsia" w:ascii="方正仿宋_GBK" w:hAnsi="方正仿宋_GBK" w:eastAsia="方正仿宋_GBK"/>
          <w:bCs/>
          <w:sz w:val="24"/>
        </w:rPr>
        <w:t>人、实用型5</w:t>
      </w:r>
      <w:r>
        <w:rPr>
          <w:rFonts w:ascii="方正仿宋_GBK" w:hAnsi="方正仿宋_GBK" w:eastAsia="方正仿宋_GBK"/>
          <w:bCs/>
          <w:sz w:val="24"/>
        </w:rPr>
        <w:t>0</w:t>
      </w:r>
      <w:r>
        <w:rPr>
          <w:rFonts w:hint="eastAsia" w:ascii="方正仿宋_GBK" w:hAnsi="方正仿宋_GBK" w:eastAsia="方正仿宋_GBK"/>
          <w:bCs/>
          <w:sz w:val="24"/>
        </w:rPr>
        <w:t>人、技能型5</w:t>
      </w:r>
      <w:r>
        <w:rPr>
          <w:rFonts w:ascii="方正仿宋_GBK" w:hAnsi="方正仿宋_GBK" w:eastAsia="方正仿宋_GBK"/>
          <w:bCs/>
          <w:sz w:val="24"/>
        </w:rPr>
        <w:t>0</w:t>
      </w:r>
      <w:r>
        <w:rPr>
          <w:rFonts w:hint="eastAsia" w:ascii="方正仿宋_GBK" w:hAnsi="方正仿宋_GBK" w:eastAsia="方正仿宋_GBK"/>
          <w:bCs/>
          <w:sz w:val="24"/>
        </w:rPr>
        <w:t>人、创业创新型5</w:t>
      </w:r>
      <w:r>
        <w:rPr>
          <w:rFonts w:ascii="方正仿宋_GBK" w:hAnsi="方正仿宋_GBK" w:eastAsia="方正仿宋_GBK"/>
          <w:bCs/>
          <w:sz w:val="24"/>
        </w:rPr>
        <w:t>0</w:t>
      </w:r>
      <w:r>
        <w:rPr>
          <w:rFonts w:hint="eastAsia" w:ascii="方正仿宋_GBK" w:hAnsi="方正仿宋_GBK" w:eastAsia="方正仿宋_GBK"/>
          <w:bCs/>
          <w:sz w:val="24"/>
        </w:rPr>
        <w:t>人、精准扶贫型5</w:t>
      </w:r>
      <w:r>
        <w:rPr>
          <w:rFonts w:ascii="方正仿宋_GBK" w:hAnsi="方正仿宋_GBK" w:eastAsia="方正仿宋_GBK"/>
          <w:bCs/>
          <w:sz w:val="24"/>
        </w:rPr>
        <w:t>0</w:t>
      </w:r>
      <w:r>
        <w:rPr>
          <w:rFonts w:hint="eastAsia" w:ascii="方正仿宋_GBK" w:hAnsi="方正仿宋_GBK" w:eastAsia="方正仿宋_GBK"/>
          <w:bCs/>
          <w:sz w:val="24"/>
        </w:rPr>
        <w:t>人、专业服务型5</w:t>
      </w:r>
      <w:r>
        <w:rPr>
          <w:rFonts w:ascii="方正仿宋_GBK" w:hAnsi="方正仿宋_GBK" w:eastAsia="方正仿宋_GBK"/>
          <w:bCs/>
          <w:sz w:val="24"/>
        </w:rPr>
        <w:t>0</w:t>
      </w:r>
      <w:r>
        <w:rPr>
          <w:rFonts w:hint="eastAsia" w:ascii="方正仿宋_GBK" w:hAnsi="方正仿宋_GBK" w:eastAsia="方正仿宋_GBK"/>
          <w:bCs/>
          <w:sz w:val="24"/>
        </w:rPr>
        <w:t>人、专业技能型及创业创新型5</w:t>
      </w:r>
      <w:r>
        <w:rPr>
          <w:rFonts w:ascii="方正仿宋_GBK" w:hAnsi="方正仿宋_GBK" w:eastAsia="方正仿宋_GBK"/>
          <w:bCs/>
          <w:sz w:val="24"/>
        </w:rPr>
        <w:t>0</w:t>
      </w:r>
      <w:r>
        <w:rPr>
          <w:rFonts w:hint="eastAsia" w:ascii="方正仿宋_GBK" w:hAnsi="方正仿宋_GBK" w:eastAsia="方正仿宋_GBK"/>
          <w:bCs/>
          <w:sz w:val="24"/>
        </w:rPr>
        <w:t>人，遴选推荐农业职业经理人</w:t>
      </w:r>
      <w:r>
        <w:rPr>
          <w:rFonts w:ascii="方正仿宋_GBK" w:hAnsi="方正仿宋_GBK" w:eastAsia="方正仿宋_GBK"/>
          <w:bCs/>
          <w:sz w:val="24"/>
        </w:rPr>
        <w:t>8</w:t>
      </w:r>
      <w:r>
        <w:rPr>
          <w:rFonts w:hint="eastAsia" w:ascii="方正仿宋_GBK" w:hAnsi="方正仿宋_GBK" w:eastAsia="方正仿宋_GBK"/>
          <w:bCs/>
          <w:sz w:val="24"/>
        </w:rPr>
        <w:t>人；（2）培育现代青年农场主</w:t>
      </w:r>
      <w:r>
        <w:rPr>
          <w:rFonts w:ascii="方正仿宋_GBK" w:hAnsi="方正仿宋_GBK" w:eastAsia="方正仿宋_GBK"/>
          <w:bCs/>
          <w:sz w:val="24"/>
        </w:rPr>
        <w:t>15</w:t>
      </w:r>
      <w:r>
        <w:rPr>
          <w:rFonts w:hint="eastAsia" w:ascii="方正仿宋_GBK" w:hAnsi="方正仿宋_GBK" w:eastAsia="方正仿宋_GBK"/>
          <w:bCs/>
          <w:sz w:val="24"/>
        </w:rPr>
        <w:t>人；（3）建设创业孵化基地</w:t>
      </w:r>
      <w:r>
        <w:rPr>
          <w:rFonts w:ascii="方正仿宋_GBK" w:hAnsi="方正仿宋_GBK" w:eastAsia="方正仿宋_GBK"/>
          <w:bCs/>
          <w:sz w:val="24"/>
        </w:rPr>
        <w:t>1</w:t>
      </w:r>
      <w:r>
        <w:rPr>
          <w:rFonts w:hint="eastAsia" w:ascii="方正仿宋_GBK" w:hAnsi="方正仿宋_GBK" w:eastAsia="方正仿宋_GBK"/>
          <w:bCs/>
          <w:sz w:val="24"/>
        </w:rPr>
        <w:t>个；（4）培训、鉴定农机高技能人才</w:t>
      </w:r>
      <w:r>
        <w:rPr>
          <w:rFonts w:ascii="方正仿宋_GBK" w:hAnsi="方正仿宋_GBK" w:eastAsia="方正仿宋_GBK"/>
          <w:bCs/>
          <w:sz w:val="24"/>
        </w:rPr>
        <w:t>30</w:t>
      </w:r>
      <w:r>
        <w:rPr>
          <w:rFonts w:hint="eastAsia" w:ascii="方正仿宋_GBK" w:hAnsi="方正仿宋_GBK" w:eastAsia="方正仿宋_GBK"/>
          <w:bCs/>
          <w:sz w:val="24"/>
        </w:rPr>
        <w:t>人；（5）对本年通过等级认定的进行后续扶持培训。</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w:t>
      </w:r>
      <w:r>
        <w:rPr>
          <w:rFonts w:ascii="方正仿宋_GBK" w:hAnsi="方正仿宋_GBK" w:eastAsia="方正仿宋_GBK"/>
          <w:bCs/>
          <w:sz w:val="24"/>
        </w:rPr>
        <w:t>020</w:t>
      </w:r>
      <w:r>
        <w:rPr>
          <w:rFonts w:hint="eastAsia" w:ascii="方正仿宋_GBK" w:hAnsi="方正仿宋_GBK" w:eastAsia="方正仿宋_GBK"/>
          <w:bCs/>
          <w:sz w:val="24"/>
        </w:rPr>
        <w:t>年任务：（1）培训经营管理型</w:t>
      </w:r>
      <w:r>
        <w:rPr>
          <w:rFonts w:ascii="方正仿宋_GBK" w:hAnsi="方正仿宋_GBK" w:eastAsia="方正仿宋_GBK"/>
          <w:bCs/>
          <w:sz w:val="24"/>
        </w:rPr>
        <w:t>300</w:t>
      </w:r>
      <w:r>
        <w:rPr>
          <w:rFonts w:hint="eastAsia" w:ascii="方正仿宋_GBK" w:hAnsi="方正仿宋_GBK" w:eastAsia="方正仿宋_GBK"/>
          <w:bCs/>
          <w:sz w:val="24"/>
        </w:rPr>
        <w:t>人、专业生产型3</w:t>
      </w:r>
      <w:r>
        <w:rPr>
          <w:rFonts w:ascii="方正仿宋_GBK" w:hAnsi="方正仿宋_GBK" w:eastAsia="方正仿宋_GBK"/>
          <w:bCs/>
          <w:sz w:val="24"/>
        </w:rPr>
        <w:t>00</w:t>
      </w:r>
      <w:r>
        <w:rPr>
          <w:rFonts w:hint="eastAsia" w:ascii="方正仿宋_GBK" w:hAnsi="方正仿宋_GBK" w:eastAsia="方正仿宋_GBK"/>
          <w:bCs/>
          <w:sz w:val="24"/>
        </w:rPr>
        <w:t>人、服务型3</w:t>
      </w:r>
      <w:r>
        <w:rPr>
          <w:rFonts w:ascii="方正仿宋_GBK" w:hAnsi="方正仿宋_GBK" w:eastAsia="方正仿宋_GBK"/>
          <w:bCs/>
          <w:sz w:val="24"/>
        </w:rPr>
        <w:t>00</w:t>
      </w:r>
      <w:r>
        <w:rPr>
          <w:rFonts w:hint="eastAsia" w:ascii="方正仿宋_GBK" w:hAnsi="方正仿宋_GBK" w:eastAsia="方正仿宋_GBK"/>
          <w:bCs/>
          <w:sz w:val="24"/>
        </w:rPr>
        <w:t>人；（2）培育现代青年农场主</w:t>
      </w:r>
      <w:r>
        <w:rPr>
          <w:rFonts w:ascii="方正仿宋_GBK" w:hAnsi="方正仿宋_GBK" w:eastAsia="方正仿宋_GBK"/>
          <w:bCs/>
          <w:sz w:val="24"/>
        </w:rPr>
        <w:t>19</w:t>
      </w:r>
      <w:r>
        <w:rPr>
          <w:rFonts w:hint="eastAsia" w:ascii="方正仿宋_GBK" w:hAnsi="方正仿宋_GBK" w:eastAsia="方正仿宋_GBK"/>
          <w:bCs/>
          <w:sz w:val="24"/>
        </w:rPr>
        <w:t>人；（3）培育创业孵化基地</w:t>
      </w:r>
      <w:r>
        <w:rPr>
          <w:rFonts w:ascii="方正仿宋_GBK" w:hAnsi="方正仿宋_GBK" w:eastAsia="方正仿宋_GBK"/>
          <w:bCs/>
          <w:sz w:val="24"/>
        </w:rPr>
        <w:t>1</w:t>
      </w:r>
      <w:r>
        <w:rPr>
          <w:rFonts w:hint="eastAsia" w:ascii="方正仿宋_GBK" w:hAnsi="方正仿宋_GBK" w:eastAsia="方正仿宋_GBK"/>
          <w:bCs/>
          <w:sz w:val="24"/>
        </w:rPr>
        <w:t>个；（4）培育农民田间学校</w:t>
      </w:r>
      <w:r>
        <w:rPr>
          <w:rFonts w:ascii="方正仿宋_GBK" w:hAnsi="方正仿宋_GBK" w:eastAsia="方正仿宋_GBK"/>
          <w:bCs/>
          <w:sz w:val="24"/>
        </w:rPr>
        <w:t>4</w:t>
      </w:r>
      <w:r>
        <w:rPr>
          <w:rFonts w:hint="eastAsia" w:ascii="方正仿宋_GBK" w:hAnsi="方正仿宋_GBK" w:eastAsia="方正仿宋_GBK"/>
          <w:bCs/>
          <w:sz w:val="24"/>
        </w:rPr>
        <w:t>所；（5）对本年通过等级认定的进行后续扶持培训。</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二、综合评价结论</w:t>
      </w:r>
    </w:p>
    <w:p>
      <w:pPr>
        <w:tabs>
          <w:tab w:val="center" w:pos="4396"/>
        </w:tabs>
        <w:autoSpaceDE w:val="0"/>
        <w:autoSpaceDN w:val="0"/>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cs="宋体"/>
          <w:sz w:val="24"/>
        </w:rPr>
        <w:t>（一）评分情况</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sz w:val="24"/>
        </w:rPr>
      </w:pPr>
      <w:r>
        <w:rPr>
          <w:rFonts w:hint="eastAsia" w:ascii="方正仿宋_GBK" w:hAnsi="方正仿宋_GBK" w:eastAsia="方正仿宋_GBK" w:cs="宋体"/>
          <w:sz w:val="24"/>
        </w:rPr>
        <w:t xml:space="preserve">通过综合评价，武隆区高素质农民培育（新型职业农民培育）政策绩效评价得分为 </w:t>
      </w:r>
      <w:r>
        <w:rPr>
          <w:rFonts w:ascii="方正仿宋_GBK" w:hAnsi="方正仿宋_GBK" w:eastAsia="方正仿宋_GBK" w:cs="宋体"/>
          <w:sz w:val="24"/>
          <w:u w:val="single"/>
        </w:rPr>
        <w:t xml:space="preserve"> 81.9 </w:t>
      </w:r>
      <w:r>
        <w:rPr>
          <w:rFonts w:hint="eastAsia" w:ascii="方正仿宋_GBK" w:hAnsi="方正仿宋_GBK" w:eastAsia="方正仿宋_GBK" w:cs="宋体"/>
          <w:sz w:val="24"/>
        </w:rPr>
        <w:t>分，评价等级为：</w:t>
      </w:r>
      <w:r>
        <w:rPr>
          <w:rFonts w:hint="eastAsia" w:ascii="方正仿宋_GBK" w:hAnsi="方正仿宋_GBK" w:eastAsia="方正仿宋_GBK" w:cs="宋体"/>
          <w:sz w:val="24"/>
          <w:u w:val="single"/>
        </w:rPr>
        <w:t xml:space="preserve"> 良 </w:t>
      </w:r>
      <w:r>
        <w:rPr>
          <w:rFonts w:hint="eastAsia" w:ascii="方正仿宋_GBK" w:hAnsi="方正仿宋_GBK" w:eastAsia="方正仿宋_GBK" w:cs="宋体"/>
          <w:sz w:val="24"/>
        </w:rPr>
        <w:t>，评分情况如下</w:t>
      </w:r>
      <w:r>
        <w:rPr>
          <w:rFonts w:hint="eastAsia" w:ascii="方正仿宋_GBK" w:hAnsi="方正仿宋_GBK" w:eastAsia="方正仿宋_GBK" w:cs="宋体"/>
          <w:sz w:val="24"/>
          <w:lang w:eastAsia="zh-CN"/>
        </w:rPr>
        <w:t>：</w:t>
      </w:r>
    </w:p>
    <w:p>
      <w:pPr>
        <w:pStyle w:val="13"/>
        <w:adjustRightInd w:val="0"/>
        <w:snapToGrid w:val="0"/>
        <w:spacing w:before="0" w:beforeAutospacing="0" w:after="0" w:afterAutospacing="0" w:line="360" w:lineRule="auto"/>
        <w:jc w:val="center"/>
        <w:rPr>
          <w:rFonts w:ascii="仿宋" w:hAnsi="仿宋" w:eastAsia="仿宋"/>
          <w:b/>
          <w:color w:val="FF0000"/>
          <w:highlight w:val="yellow"/>
        </w:rPr>
      </w:pPr>
      <w:bookmarkStart w:id="0" w:name="_MON_1696402937"/>
      <w:bookmarkEnd w:id="0"/>
      <w:r>
        <w:rPr>
          <w:rFonts w:ascii="仿宋" w:hAnsi="仿宋" w:eastAsia="仿宋"/>
          <w:color w:val="FF0000"/>
        </w:rPr>
        <w:object>
          <v:shape id="_x0000_i1025" o:spt="75" type="#_x0000_t75" style="height:108.75pt;width:262.5pt;" o:ole="t" filled="f" o:preferrelative="t" stroked="f" coordsize="21600,21600">
            <v:path/>
            <v:fill on="f" focussize="0,0"/>
            <v:stroke on="f" joinstyle="miter"/>
            <v:imagedata r:id="rId9" o:title=""/>
            <o:lock v:ext="edit" aspectratio="t"/>
            <w10:wrap type="none"/>
            <w10:anchorlock/>
          </v:shape>
          <o:OLEObject Type="Embed" ProgID="Excel.Sheet.12" ShapeID="_x0000_i1025" DrawAspect="Content" ObjectID="_1468075725" r:id="rId8">
            <o:LockedField>false</o:LockedField>
          </o:OLEObject>
        </w:object>
      </w:r>
    </w:p>
    <w:p>
      <w:pPr>
        <w:tabs>
          <w:tab w:val="center" w:pos="4396"/>
        </w:tabs>
        <w:autoSpaceDE w:val="0"/>
        <w:autoSpaceDN w:val="0"/>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cs="宋体"/>
          <w:sz w:val="24"/>
        </w:rPr>
        <w:t>（二）综合结论</w:t>
      </w:r>
    </w:p>
    <w:p>
      <w:pPr>
        <w:adjustRightInd w:val="0"/>
        <w:snapToGrid w:val="0"/>
        <w:spacing w:line="480" w:lineRule="exact"/>
        <w:ind w:firstLine="480" w:firstLineChars="200"/>
        <w:rPr>
          <w:rFonts w:ascii="方正仿宋_GBK" w:hAnsi="方正仿宋_GBK" w:eastAsia="方正仿宋_GBK" w:cs="宋体"/>
          <w:color w:val="000000" w:themeColor="text1"/>
          <w:sz w:val="24"/>
        </w:rPr>
      </w:pPr>
      <w:r>
        <w:rPr>
          <w:rFonts w:hint="eastAsia" w:ascii="方正仿宋_GBK" w:hAnsi="方正仿宋_GBK" w:eastAsia="方正仿宋_GBK" w:cs="宋体"/>
          <w:sz w:val="24"/>
        </w:rPr>
        <w:t>武隆区于2</w:t>
      </w:r>
      <w:r>
        <w:rPr>
          <w:rFonts w:ascii="方正仿宋_GBK" w:hAnsi="方正仿宋_GBK" w:eastAsia="方正仿宋_GBK" w:cs="宋体"/>
          <w:sz w:val="24"/>
        </w:rPr>
        <w:t>013</w:t>
      </w:r>
      <w:r>
        <w:rPr>
          <w:rFonts w:hint="eastAsia" w:ascii="方正仿宋_GBK" w:hAnsi="方正仿宋_GBK" w:eastAsia="方正仿宋_GBK" w:cs="宋体"/>
          <w:sz w:val="24"/>
        </w:rPr>
        <w:t>年启动实施高素质农民培育（新型职业农民培育）政策，</w:t>
      </w:r>
      <w:r>
        <w:rPr>
          <w:rFonts w:hint="eastAsia" w:ascii="方正仿宋_GBK" w:hAnsi="方正仿宋_GBK" w:eastAsia="方正仿宋_GBK" w:cs="宋体"/>
          <w:color w:val="000000" w:themeColor="text1"/>
          <w:sz w:val="24"/>
        </w:rPr>
        <w:t>截至2</w:t>
      </w:r>
      <w:r>
        <w:rPr>
          <w:rFonts w:ascii="方正仿宋_GBK" w:hAnsi="方正仿宋_GBK" w:eastAsia="方正仿宋_GBK" w:cs="宋体"/>
          <w:color w:val="000000" w:themeColor="text1"/>
          <w:sz w:val="24"/>
        </w:rPr>
        <w:t>020</w:t>
      </w:r>
      <w:r>
        <w:rPr>
          <w:rFonts w:hint="eastAsia" w:ascii="方正仿宋_GBK" w:hAnsi="方正仿宋_GBK" w:eastAsia="方正仿宋_GBK" w:cs="宋体"/>
          <w:color w:val="000000" w:themeColor="text1"/>
          <w:sz w:val="24"/>
        </w:rPr>
        <w:t>年末，已基本形成培育制度体系，投用智能化教育培训管理系统，建设区级培育主体</w:t>
      </w:r>
      <w:r>
        <w:rPr>
          <w:rFonts w:ascii="方正仿宋_GBK" w:hAnsi="方正仿宋_GBK" w:eastAsia="方正仿宋_GBK" w:cs="宋体"/>
          <w:color w:val="000000" w:themeColor="text1"/>
          <w:sz w:val="24"/>
        </w:rPr>
        <w:t>1</w:t>
      </w:r>
      <w:r>
        <w:rPr>
          <w:rFonts w:hint="eastAsia" w:ascii="方正仿宋_GBK" w:hAnsi="方正仿宋_GBK" w:eastAsia="方正仿宋_GBK" w:cs="宋体"/>
          <w:color w:val="000000" w:themeColor="text1"/>
          <w:sz w:val="24"/>
        </w:rPr>
        <w:t>个、田间学校</w:t>
      </w:r>
      <w:r>
        <w:rPr>
          <w:rFonts w:ascii="方正仿宋_GBK" w:hAnsi="方正仿宋_GBK" w:eastAsia="方正仿宋_GBK" w:cs="宋体"/>
          <w:color w:val="000000" w:themeColor="text1"/>
          <w:sz w:val="24"/>
        </w:rPr>
        <w:t>21</w:t>
      </w:r>
      <w:r>
        <w:rPr>
          <w:rFonts w:hint="eastAsia" w:ascii="方正仿宋_GBK" w:hAnsi="方正仿宋_GBK" w:eastAsia="方正仿宋_GBK" w:cs="宋体"/>
          <w:color w:val="000000" w:themeColor="text1"/>
          <w:sz w:val="24"/>
        </w:rPr>
        <w:t>所、创业孵化基地</w:t>
      </w:r>
      <w:r>
        <w:rPr>
          <w:rFonts w:ascii="方正仿宋_GBK" w:hAnsi="方正仿宋_GBK" w:eastAsia="方正仿宋_GBK" w:cs="宋体"/>
          <w:color w:val="000000" w:themeColor="text1"/>
          <w:sz w:val="24"/>
        </w:rPr>
        <w:t>5</w:t>
      </w:r>
      <w:r>
        <w:rPr>
          <w:rFonts w:hint="eastAsia" w:ascii="方正仿宋_GBK" w:hAnsi="方正仿宋_GBK" w:eastAsia="方正仿宋_GBK" w:cs="宋体"/>
          <w:color w:val="000000" w:themeColor="text1"/>
          <w:sz w:val="24"/>
        </w:rPr>
        <w:t>个，累计培训高素质新型职业农民</w:t>
      </w:r>
      <w:r>
        <w:rPr>
          <w:rFonts w:ascii="方正仿宋_GBK" w:hAnsi="方正仿宋_GBK" w:eastAsia="方正仿宋_GBK" w:cs="宋体"/>
          <w:color w:val="000000" w:themeColor="text1"/>
          <w:sz w:val="24"/>
        </w:rPr>
        <w:t>5904</w:t>
      </w:r>
      <w:r>
        <w:rPr>
          <w:rFonts w:hint="eastAsia" w:ascii="方正仿宋_GBK" w:hAnsi="方正仿宋_GBK" w:eastAsia="方正仿宋_GBK" w:cs="宋体"/>
          <w:color w:val="000000" w:themeColor="text1"/>
          <w:sz w:val="24"/>
        </w:rPr>
        <w:t>人，完成等级认定（鉴定）</w:t>
      </w:r>
      <w:r>
        <w:rPr>
          <w:rFonts w:ascii="方正仿宋_GBK" w:hAnsi="方正仿宋_GBK" w:eastAsia="方正仿宋_GBK" w:cs="宋体"/>
          <w:color w:val="000000" w:themeColor="text1"/>
          <w:sz w:val="24"/>
        </w:rPr>
        <w:t>2148</w:t>
      </w:r>
      <w:r>
        <w:rPr>
          <w:rFonts w:hint="eastAsia" w:ascii="方正仿宋_GBK" w:hAnsi="方正仿宋_GBK" w:eastAsia="方正仿宋_GBK" w:cs="宋体"/>
          <w:color w:val="000000" w:themeColor="text1"/>
          <w:sz w:val="24"/>
        </w:rPr>
        <w:t>人。基本完成培育工作目标任务。</w:t>
      </w:r>
    </w:p>
    <w:p>
      <w:pPr>
        <w:adjustRightInd w:val="0"/>
        <w:snapToGrid w:val="0"/>
        <w:spacing w:line="480" w:lineRule="exact"/>
        <w:ind w:firstLine="480" w:firstLineChars="200"/>
        <w:rPr>
          <w:rFonts w:ascii="方正仿宋_GBK" w:hAnsi="方正仿宋_GBK" w:eastAsia="方正仿宋_GBK" w:cs="宋体"/>
          <w:sz w:val="24"/>
        </w:rPr>
      </w:pPr>
      <w:r>
        <w:rPr>
          <w:rFonts w:hint="eastAsia" w:ascii="方正仿宋_GBK" w:hAnsi="方正仿宋_GBK" w:eastAsia="方正仿宋_GBK" w:cs="宋体"/>
          <w:sz w:val="24"/>
        </w:rPr>
        <w:t>政策实施，对武隆区加快形成一支适应现代农业发展的</w:t>
      </w:r>
      <w:r>
        <w:rPr>
          <w:rFonts w:ascii="方正仿宋_GBK" w:hAnsi="方正仿宋_GBK" w:eastAsia="方正仿宋_GBK" w:cs="宋体"/>
          <w:color w:val="000000" w:themeColor="text1"/>
          <w:sz w:val="24"/>
        </w:rPr>
        <w:t>新型职业农民队伍</w:t>
      </w:r>
      <w:r>
        <w:rPr>
          <w:rFonts w:hint="eastAsia" w:ascii="方正仿宋_GBK" w:hAnsi="方正仿宋_GBK" w:eastAsia="方正仿宋_GBK" w:cs="宋体"/>
          <w:color w:val="000000" w:themeColor="text1"/>
          <w:sz w:val="24"/>
        </w:rPr>
        <w:t>、</w:t>
      </w:r>
      <w:r>
        <w:rPr>
          <w:rFonts w:hint="eastAsia" w:ascii="方正仿宋_GBK" w:hAnsi="方正仿宋_GBK" w:eastAsia="方正仿宋_GBK" w:cs="宋体"/>
          <w:sz w:val="24"/>
        </w:rPr>
        <w:t>引导带动农民增收、促进农业发展、助力乡村振兴等方面起到了积极作用，发挥了较好政策成效。但也存在：政策项目交叉未有效协调整合，经费标准未予夯实经费预算尚未明确，培训成本管控薄弱开支标准不一，以及</w:t>
      </w:r>
      <w:r>
        <w:rPr>
          <w:rFonts w:ascii="方正仿宋_GBK" w:hAnsi="方正仿宋_GBK" w:eastAsia="方正仿宋_GBK" w:cs="宋体"/>
          <w:sz w:val="24"/>
        </w:rPr>
        <w:t>培训体系</w:t>
      </w:r>
      <w:r>
        <w:rPr>
          <w:rFonts w:hint="eastAsia" w:ascii="方正仿宋_GBK" w:hAnsi="方正仿宋_GBK" w:eastAsia="方正仿宋_GBK" w:cs="宋体"/>
          <w:sz w:val="24"/>
        </w:rPr>
        <w:t>建设薄弱、学员遴选精准度不高、实践实作不够等问题，需引起重视，并不断改进完善。</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三、存在的主要问题</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bCs/>
        </w:rPr>
      </w:pPr>
      <w:r>
        <w:rPr>
          <w:rFonts w:ascii="方正楷体_GBK" w:hAnsi="方正楷体_GBK" w:eastAsia="方正楷体_GBK"/>
          <w:bCs/>
        </w:rPr>
        <w:t>1</w:t>
      </w:r>
      <w:r>
        <w:rPr>
          <w:rFonts w:hint="eastAsia" w:ascii="方正楷体_GBK" w:hAnsi="方正楷体_GBK" w:eastAsia="方正楷体_GBK"/>
          <w:bCs/>
        </w:rPr>
        <w:t>、政策项目存在交叉，未有效协调整合。</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评价发现，区农业农村委实施的本项新型职业农民培育项目、区人力社保局实施的职业技能培训项目、区乡村振兴局实施的巩固拓展脱贫攻坚成果同乡村振兴有效衔接技能培训项目，在培训对象、培训内容、培训机构等方面存在交叉重叠情况。如：区人力社保局职业技能培训项目涉农版块，开设有果树班、蔬菜班、乡村旅游班等，培训机构为重庆市武隆区腾飞职业技能培训学校、重庆市武隆区艺博职业培训学校，与新型职业农民培育项目在培训对象、培训内容、培训机构方面均存在交叉重叠。另外，区乡村振兴局实施的脱贫技能培训项目与新型职业农民培育项目中的精准扶贫班在培训对象、培训内容方面也存在交叉重叠。</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上述在政策上存在交叉的培训项目，区级层面及相关部门尚未形成有效的协调合作机制和统筹整合机制，未能充分发挥政策合力。目前仍各自开展分别实施，导致出现经费标准不一、培训要求不一、学员待遇不一等矛盾，亦造成财政资金重复浪费使用低效等问题。</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楷体_GBK" w:hAnsi="方正楷体_GBK" w:eastAsia="方正楷体_GBK"/>
          <w:bCs/>
        </w:rPr>
        <w:t>2、经费标准未予夯实，经费预算尚未明确。</w:t>
      </w:r>
    </w:p>
    <w:p>
      <w:pPr>
        <w:adjustRightInd w:val="0"/>
        <w:snapToGrid w:val="0"/>
        <w:spacing w:line="480" w:lineRule="exact"/>
        <w:ind w:firstLine="480" w:firstLineChars="200"/>
        <w:jc w:val="left"/>
        <w:rPr>
          <w:rFonts w:ascii="方正仿宋_GBK" w:hAnsi="方正仿宋_GBK" w:eastAsia="方正仿宋_GBK"/>
          <w:sz w:val="24"/>
        </w:rPr>
      </w:pPr>
      <w:r>
        <w:rPr>
          <w:rFonts w:hint="eastAsia" w:ascii="方正仿宋_GBK" w:hAnsi="方正仿宋_GBK" w:eastAsia="方正仿宋_GBK"/>
          <w:bCs/>
          <w:sz w:val="24"/>
        </w:rPr>
        <w:t>本项培育政策，由中央财政和重庆市财政以专项转移支付资金予以保障，2</w:t>
      </w:r>
      <w:r>
        <w:rPr>
          <w:rFonts w:ascii="方正仿宋_GBK" w:hAnsi="方正仿宋_GBK" w:eastAsia="方正仿宋_GBK"/>
          <w:bCs/>
          <w:sz w:val="24"/>
        </w:rPr>
        <w:t>017</w:t>
      </w:r>
      <w:r>
        <w:rPr>
          <w:rFonts w:hint="eastAsia" w:ascii="方正仿宋_GBK" w:hAnsi="方正仿宋_GBK" w:eastAsia="方正仿宋_GBK"/>
          <w:bCs/>
          <w:sz w:val="24"/>
        </w:rPr>
        <w:t>年之前为单列专项资金，</w:t>
      </w:r>
      <w:r>
        <w:rPr>
          <w:rFonts w:hint="eastAsia" w:ascii="方正仿宋_GBK" w:hAnsi="方正仿宋_GBK" w:eastAsia="方正仿宋_GBK"/>
          <w:sz w:val="24"/>
        </w:rPr>
        <w:t>由市级部门专项下达资金总额、经费标准和目标任务。从2</w:t>
      </w:r>
      <w:r>
        <w:rPr>
          <w:rFonts w:ascii="方正仿宋_GBK" w:hAnsi="方正仿宋_GBK" w:eastAsia="方正仿宋_GBK"/>
          <w:sz w:val="24"/>
        </w:rPr>
        <w:t>017</w:t>
      </w:r>
      <w:r>
        <w:rPr>
          <w:rFonts w:hint="eastAsia" w:ascii="方正仿宋_GBK" w:hAnsi="方正仿宋_GBK" w:eastAsia="方正仿宋_GBK"/>
          <w:sz w:val="24"/>
        </w:rPr>
        <w:t>年开始，根据中央财政专项转移支付预算环节源头整合改革要求，重庆市对涉农资金改按“大专项+任务清单”方式进行管理，本政策所涉资金纳入农业生产发展资金大专项，不再单列专项，市级部门下达农业生产发展资金的同时，仅下达相关工作的目标任务。改革后，本政策的目标任务为指导性任务，根据改革规定，完成指导性任务所需的具体经费标准及预算由区县根据自身实际在大专项中自行统筹确定。针对上述改革，目前武隆区尚未结合本区实际，夯实并制定符合本区实际的培训经费具体开支范围和标准，再以此为基础，科学合理制定所需经费预算。在项目方案预算层面和项目具体开支层面直接简单套用市级补助标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因上述原因，2</w:t>
      </w:r>
      <w:r>
        <w:rPr>
          <w:rFonts w:ascii="方正仿宋_GBK" w:hAnsi="方正仿宋_GBK" w:eastAsia="方正仿宋_GBK"/>
          <w:bCs/>
        </w:rPr>
        <w:t>020</w:t>
      </w:r>
      <w:r>
        <w:rPr>
          <w:rFonts w:hint="eastAsia" w:ascii="方正仿宋_GBK" w:hAnsi="方正仿宋_GBK" w:eastAsia="方正仿宋_GBK"/>
          <w:bCs/>
        </w:rPr>
        <w:t>年度本政策项目未纳入年初部门预算，年中申请追加预算亦未获得通过，</w:t>
      </w:r>
      <w:r>
        <w:rPr>
          <w:rFonts w:hint="eastAsia" w:ascii="方正仿宋_GBK" w:hAnsi="方正仿宋_GBK" w:eastAsia="方正仿宋_GBK"/>
          <w:bCs/>
          <w:lang w:eastAsia="zh-CN"/>
        </w:rPr>
        <w:t>截至目前</w:t>
      </w:r>
      <w:r>
        <w:rPr>
          <w:rFonts w:hint="eastAsia" w:ascii="方正仿宋_GBK" w:hAnsi="方正仿宋_GBK" w:eastAsia="方正仿宋_GBK"/>
          <w:bCs/>
        </w:rPr>
        <w:t>2</w:t>
      </w:r>
      <w:r>
        <w:rPr>
          <w:rFonts w:ascii="方正仿宋_GBK" w:hAnsi="方正仿宋_GBK" w:eastAsia="方正仿宋_GBK"/>
          <w:bCs/>
        </w:rPr>
        <w:t>020</w:t>
      </w:r>
      <w:r>
        <w:rPr>
          <w:rFonts w:hint="eastAsia" w:ascii="方正仿宋_GBK" w:hAnsi="方正仿宋_GBK" w:eastAsia="方正仿宋_GBK"/>
          <w:bCs/>
        </w:rPr>
        <w:t>年度项目预算仍未明确。</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目前，</w:t>
      </w:r>
      <w:r>
        <w:rPr>
          <w:rFonts w:ascii="方正仿宋_GBK" w:hAnsi="方正仿宋_GBK" w:eastAsia="方正仿宋_GBK"/>
        </w:rPr>
        <w:t>2020</w:t>
      </w:r>
      <w:r>
        <w:rPr>
          <w:rFonts w:hint="eastAsia" w:ascii="方正仿宋_GBK" w:hAnsi="方正仿宋_GBK" w:eastAsia="方正仿宋_GBK"/>
        </w:rPr>
        <w:t>年新型职业农民培育工作已实施完毕并通过验收，总计发生经费</w:t>
      </w:r>
      <w:r>
        <w:rPr>
          <w:rFonts w:ascii="方正仿宋_GBK" w:hAnsi="方正仿宋_GBK" w:eastAsia="方正仿宋_GBK"/>
        </w:rPr>
        <w:t>249.59</w:t>
      </w:r>
      <w:r>
        <w:rPr>
          <w:rFonts w:hint="eastAsia" w:ascii="方正仿宋_GBK" w:hAnsi="方正仿宋_GBK" w:eastAsia="方正仿宋_GBK"/>
        </w:rPr>
        <w:t>万元。但因未明确经费预算，仅以向财政借支的方式对外支付9</w:t>
      </w:r>
      <w:r>
        <w:rPr>
          <w:rFonts w:ascii="方正仿宋_GBK" w:hAnsi="方正仿宋_GBK" w:eastAsia="方正仿宋_GBK"/>
        </w:rPr>
        <w:t>5.50</w:t>
      </w:r>
      <w:r>
        <w:rPr>
          <w:rFonts w:hint="eastAsia" w:ascii="方正仿宋_GBK" w:hAnsi="方正仿宋_GBK" w:eastAsia="方正仿宋_GBK"/>
        </w:rPr>
        <w:t>万元，</w:t>
      </w:r>
      <w:r>
        <w:rPr>
          <w:rFonts w:hint="eastAsia" w:ascii="方正仿宋_GBK" w:hAnsi="方正仿宋_GBK" w:eastAsia="方正仿宋_GBK"/>
          <w:lang w:eastAsia="zh-CN"/>
        </w:rPr>
        <w:t>截至2021年</w:t>
      </w:r>
      <w:r>
        <w:rPr>
          <w:rFonts w:hint="eastAsia" w:ascii="方正仿宋_GBK" w:hAnsi="方正仿宋_GBK" w:eastAsia="方正仿宋_GBK"/>
        </w:rPr>
        <w:t>9月1</w:t>
      </w:r>
      <w:r>
        <w:rPr>
          <w:rFonts w:ascii="方正仿宋_GBK" w:hAnsi="方正仿宋_GBK" w:eastAsia="方正仿宋_GBK"/>
        </w:rPr>
        <w:t>0</w:t>
      </w:r>
      <w:r>
        <w:rPr>
          <w:rFonts w:hint="eastAsia" w:ascii="方正仿宋_GBK" w:hAnsi="方正仿宋_GBK" w:eastAsia="方正仿宋_GBK"/>
        </w:rPr>
        <w:t>日，仍有</w:t>
      </w:r>
      <w:r>
        <w:rPr>
          <w:rFonts w:ascii="方正仿宋_GBK" w:hAnsi="方正仿宋_GBK" w:eastAsia="方正仿宋_GBK"/>
        </w:rPr>
        <w:t>150.09</w:t>
      </w:r>
      <w:r>
        <w:rPr>
          <w:rFonts w:hint="eastAsia" w:ascii="方正仿宋_GBK" w:hAnsi="方正仿宋_GBK" w:eastAsia="方正仿宋_GBK"/>
        </w:rPr>
        <w:t>万元尚未支付，其中培训机构培训费</w:t>
      </w:r>
      <w:r>
        <w:rPr>
          <w:rFonts w:ascii="方正仿宋_GBK" w:hAnsi="方正仿宋_GBK" w:eastAsia="方正仿宋_GBK"/>
        </w:rPr>
        <w:t>109.61</w:t>
      </w:r>
      <w:r>
        <w:rPr>
          <w:rFonts w:hint="eastAsia" w:ascii="方正仿宋_GBK" w:hAnsi="方正仿宋_GBK" w:eastAsia="方正仿宋_GBK"/>
        </w:rPr>
        <w:t>万元、青年农场主补助</w:t>
      </w:r>
      <w:r>
        <w:rPr>
          <w:rFonts w:ascii="方正仿宋_GBK" w:hAnsi="方正仿宋_GBK" w:eastAsia="方正仿宋_GBK"/>
        </w:rPr>
        <w:t>19</w:t>
      </w:r>
      <w:r>
        <w:rPr>
          <w:rFonts w:hint="eastAsia" w:ascii="方正仿宋_GBK" w:hAnsi="方正仿宋_GBK" w:eastAsia="方正仿宋_GBK"/>
        </w:rPr>
        <w:t>万元、田间学校补助</w:t>
      </w:r>
      <w:r>
        <w:rPr>
          <w:rFonts w:ascii="方正仿宋_GBK" w:hAnsi="方正仿宋_GBK" w:eastAsia="方正仿宋_GBK"/>
        </w:rPr>
        <w:t>6</w:t>
      </w:r>
      <w:r>
        <w:rPr>
          <w:rFonts w:hint="eastAsia" w:ascii="方正仿宋_GBK" w:hAnsi="方正仿宋_GBK" w:eastAsia="方正仿宋_GBK"/>
        </w:rPr>
        <w:t>万元、创业基地补助</w:t>
      </w:r>
      <w:r>
        <w:rPr>
          <w:rFonts w:ascii="方正仿宋_GBK" w:hAnsi="方正仿宋_GBK" w:eastAsia="方正仿宋_GBK"/>
        </w:rPr>
        <w:t>15</w:t>
      </w:r>
      <w:r>
        <w:rPr>
          <w:rFonts w:hint="eastAsia" w:ascii="方正仿宋_GBK" w:hAnsi="方正仿宋_GBK" w:eastAsia="方正仿宋_GBK"/>
        </w:rPr>
        <w:t>万元、专业教材费</w:t>
      </w:r>
      <w:r>
        <w:rPr>
          <w:rFonts w:ascii="方正仿宋_GBK" w:hAnsi="方正仿宋_GBK" w:eastAsia="方正仿宋_GBK"/>
        </w:rPr>
        <w:t>4.48</w:t>
      </w:r>
      <w:r>
        <w:rPr>
          <w:rFonts w:hint="eastAsia" w:ascii="方正仿宋_GBK" w:hAnsi="方正仿宋_GBK" w:eastAsia="方正仿宋_GBK"/>
        </w:rPr>
        <w:t>万元。上述情况，亟需相关部门根据涉农资金“大专项+任务清单”改革要求妥善解决。</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bCs/>
        </w:rPr>
      </w:pPr>
      <w:r>
        <w:rPr>
          <w:rFonts w:ascii="方正楷体_GBK" w:hAnsi="方正楷体_GBK" w:eastAsia="方正楷体_GBK"/>
          <w:bCs/>
        </w:rPr>
        <w:t>3</w:t>
      </w:r>
      <w:r>
        <w:rPr>
          <w:rFonts w:hint="eastAsia" w:ascii="方正楷体_GBK" w:hAnsi="方正楷体_GBK" w:eastAsia="方正楷体_GBK"/>
          <w:bCs/>
        </w:rPr>
        <w:t>、培训成本管控薄弱，开支标准不一。</w:t>
      </w:r>
    </w:p>
    <w:p>
      <w:pPr>
        <w:adjustRightInd w:val="0"/>
        <w:snapToGrid w:val="0"/>
        <w:spacing w:line="480" w:lineRule="exact"/>
        <w:ind w:firstLine="480" w:firstLineChars="200"/>
        <w:jc w:val="left"/>
        <w:rPr>
          <w:rFonts w:ascii="方正仿宋_GBK" w:hAnsi="方正仿宋_GBK" w:eastAsia="方正仿宋_GBK"/>
          <w:sz w:val="24"/>
        </w:rPr>
      </w:pPr>
      <w:r>
        <w:rPr>
          <w:rFonts w:hint="eastAsia" w:ascii="方正仿宋_GBK" w:hAnsi="方正仿宋_GBK" w:eastAsia="方正仿宋_GBK"/>
          <w:sz w:val="24"/>
        </w:rPr>
        <w:t>（</w:t>
      </w:r>
      <w:r>
        <w:rPr>
          <w:rFonts w:ascii="方正仿宋_GBK" w:hAnsi="方正仿宋_GBK" w:eastAsia="方正仿宋_GBK"/>
          <w:sz w:val="24"/>
        </w:rPr>
        <w:t>1</w:t>
      </w:r>
      <w:r>
        <w:rPr>
          <w:rFonts w:hint="eastAsia" w:ascii="方正仿宋_GBK" w:hAnsi="方正仿宋_GBK" w:eastAsia="方正仿宋_GBK"/>
          <w:sz w:val="24"/>
        </w:rPr>
        <w:t>）培训工作外包，未对培训费用合理有效控制。2</w:t>
      </w:r>
      <w:r>
        <w:rPr>
          <w:rFonts w:ascii="方正仿宋_GBK" w:hAnsi="方正仿宋_GBK" w:eastAsia="方正仿宋_GBK"/>
          <w:sz w:val="24"/>
        </w:rPr>
        <w:t>018</w:t>
      </w:r>
      <w:r>
        <w:rPr>
          <w:rFonts w:hint="eastAsia" w:ascii="方正仿宋_GBK" w:hAnsi="方正仿宋_GBK" w:eastAsia="方正仿宋_GBK"/>
          <w:sz w:val="24"/>
        </w:rPr>
        <w:t>年</w:t>
      </w:r>
      <w:r>
        <w:rPr>
          <w:rFonts w:hint="eastAsia" w:ascii="方正仿宋_GBK" w:hAnsi="方正仿宋_GBK" w:eastAsia="方正仿宋_GBK"/>
          <w:sz w:val="24"/>
          <w:lang w:eastAsia="zh-CN"/>
        </w:rPr>
        <w:t>—</w:t>
      </w:r>
      <w:r>
        <w:rPr>
          <w:rFonts w:ascii="方正仿宋_GBK" w:hAnsi="方正仿宋_GBK" w:eastAsia="方正仿宋_GBK"/>
          <w:sz w:val="24"/>
        </w:rPr>
        <w:t>2020</w:t>
      </w:r>
      <w:r>
        <w:rPr>
          <w:rFonts w:hint="eastAsia" w:ascii="方正仿宋_GBK" w:hAnsi="方正仿宋_GBK" w:eastAsia="方正仿宋_GBK"/>
          <w:sz w:val="24"/>
        </w:rPr>
        <w:t>年，具体培训工作以政府购买服务方式外包给第三方培训机构实施。但采购程序，仅遴选了培训机构，未对服务经费（培训费用）进行询价竞价采购，实际培训费用直接按项目实施方案经费标准（与市级补助标准一致）预留5%（用于档案资料管理、认定管理、技能鉴定经费）后，按培训人数全额拨付给培训机构。上述情况，直接以上级补助标准作为中标结算标准，未对培训经费根据实际情况进行合理有效控制，不符合相关规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2</w:t>
      </w:r>
      <w:r>
        <w:rPr>
          <w:rFonts w:hint="eastAsia" w:ascii="方正仿宋_GBK" w:hAnsi="方正仿宋_GBK" w:eastAsia="方正仿宋_GBK"/>
        </w:rPr>
        <w:t>）培训经费实际开支范围、开支标准不一。历经多年培训工作，目前武隆区仍未形成符合本区实际的培训经费具体开支范围和标准，造成不同培训机构具体支出差异大，如：外出考察餐标，腾飞学校为3</w:t>
      </w:r>
      <w:r>
        <w:rPr>
          <w:rFonts w:ascii="方正仿宋_GBK" w:hAnsi="方正仿宋_GBK" w:eastAsia="方正仿宋_GBK"/>
        </w:rPr>
        <w:t>00</w:t>
      </w:r>
      <w:r>
        <w:rPr>
          <w:rFonts w:hint="eastAsia" w:ascii="方正仿宋_GBK" w:hAnsi="方正仿宋_GBK" w:eastAsia="方正仿宋_GBK"/>
        </w:rPr>
        <w:t>元/桌</w:t>
      </w:r>
      <w:r>
        <w:rPr>
          <w:rFonts w:hint="cs" w:ascii="方正仿宋_GBK" w:hAnsi="方正仿宋_GBK" w:eastAsia="方正仿宋_GBK"/>
        </w:rPr>
        <w:t>·</w:t>
      </w:r>
      <w:r>
        <w:rPr>
          <w:rFonts w:ascii="方正仿宋_GBK" w:hAnsi="方正仿宋_GBK" w:eastAsia="方正仿宋_GBK"/>
        </w:rPr>
        <w:t>10</w:t>
      </w:r>
      <w:r>
        <w:rPr>
          <w:rFonts w:hint="eastAsia" w:ascii="方正仿宋_GBK" w:hAnsi="方正仿宋_GBK" w:eastAsia="方正仿宋_GBK"/>
        </w:rPr>
        <w:t>人，艺博学校为</w:t>
      </w:r>
      <w:r>
        <w:rPr>
          <w:rFonts w:ascii="方正仿宋_GBK" w:hAnsi="方正仿宋_GBK" w:eastAsia="方正仿宋_GBK"/>
        </w:rPr>
        <w:t>450</w:t>
      </w:r>
      <w:r>
        <w:rPr>
          <w:rFonts w:hint="eastAsia" w:ascii="方正仿宋_GBK" w:hAnsi="方正仿宋_GBK" w:eastAsia="方正仿宋_GBK"/>
        </w:rPr>
        <w:t>元/桌</w:t>
      </w:r>
      <w:r>
        <w:rPr>
          <w:rFonts w:hint="cs" w:ascii="方正仿宋_GBK" w:hAnsi="方正仿宋_GBK" w:eastAsia="方正仿宋_GBK"/>
        </w:rPr>
        <w:t>·</w:t>
      </w:r>
      <w:r>
        <w:rPr>
          <w:rFonts w:ascii="方正仿宋_GBK" w:hAnsi="方正仿宋_GBK" w:eastAsia="方正仿宋_GBK"/>
        </w:rPr>
        <w:t>10</w:t>
      </w:r>
      <w:r>
        <w:rPr>
          <w:rFonts w:hint="eastAsia" w:ascii="方正仿宋_GBK" w:hAnsi="方正仿宋_GBK" w:eastAsia="方正仿宋_GBK"/>
        </w:rPr>
        <w:t>人；培训结束后对学员的生产物资补贴，腾飞学校为</w:t>
      </w:r>
      <w:r>
        <w:rPr>
          <w:rFonts w:ascii="方正仿宋_GBK" w:hAnsi="方正仿宋_GBK" w:eastAsia="方正仿宋_GBK"/>
        </w:rPr>
        <w:t>20</w:t>
      </w:r>
      <w:r>
        <w:rPr>
          <w:rFonts w:hint="eastAsia" w:ascii="方正仿宋_GBK" w:hAnsi="方正仿宋_GBK" w:eastAsia="方正仿宋_GBK"/>
        </w:rPr>
        <w:t>元/人，艺博学校为</w:t>
      </w:r>
      <w:r>
        <w:rPr>
          <w:rFonts w:ascii="方正仿宋_GBK" w:hAnsi="方正仿宋_GBK" w:eastAsia="方正仿宋_GBK"/>
        </w:rPr>
        <w:t>100</w:t>
      </w:r>
      <w:r>
        <w:rPr>
          <w:rFonts w:hint="eastAsia" w:ascii="方正仿宋_GBK" w:hAnsi="方正仿宋_GBK" w:eastAsia="方正仿宋_GBK"/>
        </w:rPr>
        <w:t>元/人；另外，艺博学校针对每个培训班，设置有优秀学员奖励，其中培训1</w:t>
      </w:r>
      <w:r>
        <w:rPr>
          <w:rFonts w:ascii="方正仿宋_GBK" w:hAnsi="方正仿宋_GBK" w:eastAsia="方正仿宋_GBK"/>
        </w:rPr>
        <w:t>5</w:t>
      </w:r>
      <w:r>
        <w:rPr>
          <w:rFonts w:hint="eastAsia" w:ascii="方正仿宋_GBK" w:hAnsi="方正仿宋_GBK" w:eastAsia="方正仿宋_GBK"/>
        </w:rPr>
        <w:t>天的班奖励总额为1</w:t>
      </w:r>
      <w:r>
        <w:rPr>
          <w:rFonts w:ascii="方正仿宋_GBK" w:hAnsi="方正仿宋_GBK" w:eastAsia="方正仿宋_GBK"/>
        </w:rPr>
        <w:t>700</w:t>
      </w:r>
      <w:r>
        <w:rPr>
          <w:rFonts w:hint="eastAsia" w:ascii="方正仿宋_GBK" w:hAnsi="方正仿宋_GBK" w:eastAsia="方正仿宋_GBK"/>
        </w:rPr>
        <w:t>元/班、培训7天的班奖励总额为1</w:t>
      </w:r>
      <w:r>
        <w:rPr>
          <w:rFonts w:ascii="方正仿宋_GBK" w:hAnsi="方正仿宋_GBK" w:eastAsia="方正仿宋_GBK"/>
        </w:rPr>
        <w:t>000</w:t>
      </w:r>
      <w:r>
        <w:rPr>
          <w:rFonts w:hint="eastAsia" w:ascii="方正仿宋_GBK" w:hAnsi="方正仿宋_GBK" w:eastAsia="方正仿宋_GBK"/>
        </w:rPr>
        <w:t>元/班，但腾飞学校未设置此项奖励。上述情况，虽为中标培训机构的费用开支权限，但却造成受训学员之间培训待遇的不公平，表明培训经费具体开支范围和标准</w:t>
      </w:r>
      <w:r>
        <w:rPr>
          <w:rFonts w:hint="eastAsia" w:ascii="方正仿宋_GBK" w:hAnsi="方正仿宋_GBK" w:eastAsia="方正仿宋_GBK"/>
          <w:lang w:eastAsia="zh-CN"/>
        </w:rPr>
        <w:t>亟须统一</w:t>
      </w:r>
      <w:r>
        <w:rPr>
          <w:rFonts w:hint="eastAsia" w:ascii="方正仿宋_GBK" w:hAnsi="方正仿宋_GBK" w:eastAsia="方正仿宋_GBK"/>
        </w:rPr>
        <w:t>，且存在合理调控空间。</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3</w:t>
      </w:r>
      <w:r>
        <w:rPr>
          <w:rFonts w:hint="eastAsia" w:ascii="方正仿宋_GBK" w:hAnsi="方正仿宋_GBK" w:eastAsia="方正仿宋_GBK"/>
        </w:rPr>
        <w:t>）培训经费标准与区人社局同类培训比较，普遍偏高。区人社局开展的同类培训，委托腾飞学校和艺博学校（与本项政策的培训机构相同）实施，培训费用按照《重庆市职业技能提升行动（</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2021</w:t>
      </w:r>
      <w:r>
        <w:rPr>
          <w:rFonts w:hint="eastAsia" w:ascii="方正仿宋_GBK" w:hAnsi="方正仿宋_GBK" w:eastAsia="方正仿宋_GBK"/>
        </w:rPr>
        <w:t>年）培训成本及市场需求程度目录》（渝人社发〔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124</w:t>
      </w:r>
      <w:r>
        <w:rPr>
          <w:rFonts w:hint="eastAsia" w:ascii="方正仿宋_GBK" w:hAnsi="方正仿宋_GBK" w:eastAsia="方正仿宋_GBK"/>
        </w:rPr>
        <w:t>号）标准支付，与本项政策下的培训费用标准差异如下：</w:t>
      </w:r>
    </w:p>
    <w:tbl>
      <w:tblPr>
        <w:tblStyle w:val="15"/>
        <w:tblW w:w="7560" w:type="dxa"/>
        <w:jc w:val="center"/>
        <w:tblLayout w:type="autofit"/>
        <w:tblCellMar>
          <w:top w:w="0" w:type="dxa"/>
          <w:left w:w="108" w:type="dxa"/>
          <w:bottom w:w="0" w:type="dxa"/>
          <w:right w:w="108" w:type="dxa"/>
        </w:tblCellMar>
      </w:tblPr>
      <w:tblGrid>
        <w:gridCol w:w="3012"/>
        <w:gridCol w:w="2453"/>
        <w:gridCol w:w="2095"/>
      </w:tblGrid>
      <w:tr>
        <w:tblPrEx>
          <w:tblCellMar>
            <w:top w:w="0" w:type="dxa"/>
            <w:left w:w="108" w:type="dxa"/>
            <w:bottom w:w="0" w:type="dxa"/>
            <w:right w:w="108" w:type="dxa"/>
          </w:tblCellMar>
        </w:tblPrEx>
        <w:trPr>
          <w:trHeight w:val="510" w:hRule="atLeast"/>
          <w:jc w:val="center"/>
        </w:trPr>
        <w:tc>
          <w:tcPr>
            <w:tcW w:w="7560" w:type="dxa"/>
            <w:gridSpan w:val="3"/>
            <w:tcBorders>
              <w:top w:val="nil"/>
              <w:left w:val="nil"/>
              <w:bottom w:val="nil"/>
              <w:right w:val="nil"/>
            </w:tcBorders>
            <w:shd w:val="clear" w:color="auto" w:fill="auto"/>
            <w:noWrap/>
            <w:vAlign w:val="center"/>
          </w:tcPr>
          <w:p>
            <w:pPr>
              <w:widowControl/>
              <w:spacing w:line="360" w:lineRule="auto"/>
              <w:jc w:val="center"/>
              <w:rPr>
                <w:rFonts w:ascii="方正黑体_GBK" w:hAnsi="方正黑体_GBK" w:eastAsia="方正黑体_GBK" w:cs="宋体"/>
                <w:color w:val="000000"/>
                <w:kern w:val="0"/>
                <w:sz w:val="22"/>
                <w:szCs w:val="22"/>
              </w:rPr>
            </w:pPr>
            <w:r>
              <w:rPr>
                <w:rFonts w:hint="eastAsia" w:ascii="方正黑体_GBK" w:hAnsi="方正黑体_GBK" w:eastAsia="方正黑体_GBK" w:cs="宋体"/>
                <w:color w:val="000000"/>
                <w:kern w:val="0"/>
                <w:sz w:val="22"/>
                <w:szCs w:val="22"/>
              </w:rPr>
              <w:t>2</w:t>
            </w:r>
            <w:r>
              <w:rPr>
                <w:rFonts w:ascii="方正黑体_GBK" w:hAnsi="方正黑体_GBK" w:eastAsia="方正黑体_GBK" w:cs="宋体"/>
                <w:color w:val="000000"/>
                <w:kern w:val="0"/>
                <w:sz w:val="22"/>
                <w:szCs w:val="22"/>
              </w:rPr>
              <w:t>020</w:t>
            </w:r>
            <w:r>
              <w:rPr>
                <w:rFonts w:hint="eastAsia" w:ascii="方正黑体_GBK" w:hAnsi="方正黑体_GBK" w:eastAsia="方正黑体_GBK" w:cs="宋体"/>
                <w:color w:val="000000"/>
                <w:kern w:val="0"/>
                <w:sz w:val="22"/>
                <w:szCs w:val="22"/>
              </w:rPr>
              <w:t>年培训经费标准对比表</w:t>
            </w:r>
          </w:p>
        </w:tc>
      </w:tr>
      <w:tr>
        <w:tblPrEx>
          <w:tblCellMar>
            <w:top w:w="0" w:type="dxa"/>
            <w:left w:w="108" w:type="dxa"/>
            <w:bottom w:w="0" w:type="dxa"/>
            <w:right w:w="108" w:type="dxa"/>
          </w:tblCellMar>
        </w:tblPrEx>
        <w:trPr>
          <w:trHeight w:val="280" w:hRule="atLeast"/>
          <w:jc w:val="center"/>
        </w:trPr>
        <w:tc>
          <w:tcPr>
            <w:tcW w:w="3012" w:type="dxa"/>
            <w:tcBorders>
              <w:top w:val="nil"/>
              <w:left w:val="nil"/>
              <w:bottom w:val="nil"/>
              <w:right w:val="nil"/>
            </w:tcBorders>
            <w:shd w:val="clear" w:color="auto" w:fill="auto"/>
            <w:noWrap/>
            <w:vAlign w:val="center"/>
          </w:tcPr>
          <w:p>
            <w:pPr>
              <w:widowControl/>
              <w:spacing w:line="360" w:lineRule="auto"/>
              <w:jc w:val="center"/>
              <w:rPr>
                <w:rFonts w:ascii="方正黑体_GBK" w:hAnsi="方正黑体_GBK" w:eastAsia="方正黑体_GBK" w:cs="宋体"/>
                <w:color w:val="000000"/>
                <w:kern w:val="0"/>
                <w:sz w:val="22"/>
                <w:szCs w:val="22"/>
              </w:rPr>
            </w:pPr>
          </w:p>
        </w:tc>
        <w:tc>
          <w:tcPr>
            <w:tcW w:w="4548" w:type="dxa"/>
            <w:gridSpan w:val="2"/>
            <w:tcBorders>
              <w:top w:val="nil"/>
              <w:left w:val="nil"/>
              <w:bottom w:val="single" w:color="auto" w:sz="4" w:space="0"/>
              <w:right w:val="nil"/>
            </w:tcBorders>
            <w:shd w:val="clear" w:color="auto" w:fill="auto"/>
            <w:noWrap/>
            <w:vAlign w:val="center"/>
          </w:tcPr>
          <w:p>
            <w:pPr>
              <w:widowControl/>
              <w:spacing w:line="360" w:lineRule="auto"/>
              <w:jc w:val="righ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单位：元/人·天</w:t>
            </w:r>
          </w:p>
        </w:tc>
      </w:tr>
      <w:tr>
        <w:tblPrEx>
          <w:tblCellMar>
            <w:top w:w="0" w:type="dxa"/>
            <w:left w:w="108" w:type="dxa"/>
            <w:bottom w:w="0" w:type="dxa"/>
            <w:right w:w="108" w:type="dxa"/>
          </w:tblCellMar>
        </w:tblPrEx>
        <w:trPr>
          <w:trHeight w:val="550" w:hRule="atLeast"/>
          <w:jc w:val="center"/>
        </w:trPr>
        <w:tc>
          <w:tcPr>
            <w:tcW w:w="30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仿宋_GBK" w:hAnsi="方正仿宋_GBK" w:eastAsia="方正仿宋_GBK" w:cs="宋体"/>
                <w:b/>
                <w:bCs/>
                <w:color w:val="000000"/>
                <w:kern w:val="0"/>
                <w:sz w:val="20"/>
                <w:szCs w:val="20"/>
              </w:rPr>
            </w:pPr>
            <w:r>
              <w:rPr>
                <w:rFonts w:hint="eastAsia" w:ascii="方正仿宋_GBK" w:hAnsi="方正仿宋_GBK" w:eastAsia="方正仿宋_GBK" w:cs="宋体"/>
                <w:b/>
                <w:bCs/>
                <w:color w:val="000000"/>
                <w:kern w:val="0"/>
                <w:sz w:val="20"/>
                <w:szCs w:val="20"/>
              </w:rPr>
              <w:t>培训内容</w:t>
            </w:r>
          </w:p>
        </w:tc>
        <w:tc>
          <w:tcPr>
            <w:tcW w:w="2453"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_GBK" w:hAnsi="方正仿宋_GBK" w:eastAsia="方正仿宋_GBK" w:cs="宋体"/>
                <w:b/>
                <w:bCs/>
                <w:color w:val="000000"/>
                <w:kern w:val="0"/>
                <w:sz w:val="20"/>
                <w:szCs w:val="20"/>
              </w:rPr>
            </w:pPr>
            <w:r>
              <w:rPr>
                <w:rFonts w:hint="eastAsia" w:ascii="方正仿宋_GBK" w:hAnsi="方正仿宋_GBK" w:eastAsia="方正仿宋_GBK" w:cs="宋体"/>
                <w:b/>
                <w:bCs/>
                <w:color w:val="000000"/>
                <w:kern w:val="0"/>
                <w:sz w:val="20"/>
                <w:szCs w:val="20"/>
              </w:rPr>
              <w:t>本项政策培训</w:t>
            </w:r>
            <w:r>
              <w:rPr>
                <w:rFonts w:hint="eastAsia" w:ascii="方正仿宋_GBK" w:hAnsi="方正仿宋_GBK" w:eastAsia="方正仿宋_GBK" w:cs="宋体"/>
                <w:b/>
                <w:bCs/>
                <w:color w:val="000000"/>
                <w:kern w:val="0"/>
                <w:sz w:val="20"/>
                <w:szCs w:val="20"/>
              </w:rPr>
              <w:br w:type="textWrapping"/>
            </w:r>
            <w:r>
              <w:rPr>
                <w:rFonts w:hint="eastAsia" w:ascii="方正仿宋_GBK" w:hAnsi="方正仿宋_GBK" w:eastAsia="方正仿宋_GBK" w:cs="宋体"/>
                <w:b/>
                <w:bCs/>
                <w:color w:val="000000"/>
                <w:kern w:val="0"/>
                <w:sz w:val="20"/>
                <w:szCs w:val="20"/>
              </w:rPr>
              <w:t>费用标准</w:t>
            </w:r>
          </w:p>
        </w:tc>
        <w:tc>
          <w:tcPr>
            <w:tcW w:w="20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_GBK" w:hAnsi="方正仿宋_GBK" w:eastAsia="方正仿宋_GBK" w:cs="宋体"/>
                <w:b/>
                <w:bCs/>
                <w:color w:val="000000"/>
                <w:kern w:val="0"/>
                <w:sz w:val="20"/>
                <w:szCs w:val="20"/>
              </w:rPr>
            </w:pPr>
            <w:r>
              <w:rPr>
                <w:rFonts w:hint="eastAsia" w:ascii="方正仿宋_GBK" w:hAnsi="方正仿宋_GBK" w:eastAsia="方正仿宋_GBK" w:cs="宋体"/>
                <w:b/>
                <w:bCs/>
                <w:color w:val="000000"/>
                <w:kern w:val="0"/>
                <w:sz w:val="20"/>
                <w:szCs w:val="20"/>
              </w:rPr>
              <w:t>人社局同类培训</w:t>
            </w:r>
            <w:r>
              <w:rPr>
                <w:rFonts w:hint="eastAsia" w:ascii="方正仿宋_GBK" w:hAnsi="方正仿宋_GBK" w:eastAsia="方正仿宋_GBK" w:cs="宋体"/>
                <w:b/>
                <w:bCs/>
                <w:color w:val="000000"/>
                <w:kern w:val="0"/>
                <w:sz w:val="20"/>
                <w:szCs w:val="20"/>
              </w:rPr>
              <w:br w:type="textWrapping"/>
            </w:r>
            <w:r>
              <w:rPr>
                <w:rFonts w:hint="eastAsia" w:ascii="方正仿宋_GBK" w:hAnsi="方正仿宋_GBK" w:eastAsia="方正仿宋_GBK" w:cs="宋体"/>
                <w:b/>
                <w:bCs/>
                <w:color w:val="000000"/>
                <w:kern w:val="0"/>
                <w:sz w:val="20"/>
                <w:szCs w:val="20"/>
              </w:rPr>
              <w:t>费用标准</w:t>
            </w:r>
          </w:p>
        </w:tc>
      </w:tr>
      <w:tr>
        <w:tblPrEx>
          <w:tblCellMar>
            <w:top w:w="0" w:type="dxa"/>
            <w:left w:w="108" w:type="dxa"/>
            <w:bottom w:w="0" w:type="dxa"/>
            <w:right w:w="108" w:type="dxa"/>
          </w:tblCellMar>
        </w:tblPrEx>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蔬菜种植（带头人）</w:t>
            </w:r>
          </w:p>
        </w:tc>
        <w:tc>
          <w:tcPr>
            <w:tcW w:w="245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166.67</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首次</w:t>
            </w:r>
            <w:r>
              <w:rPr>
                <w:rFonts w:hint="eastAsia" w:ascii="宋体" w:hAnsi="宋体" w:eastAsia="宋体" w:cs="宋体"/>
                <w:color w:val="000000"/>
                <w:kern w:val="0"/>
                <w:sz w:val="20"/>
                <w:szCs w:val="20"/>
                <w:lang w:eastAsia="zh-CN"/>
              </w:rPr>
              <w:t>）</w:t>
            </w:r>
          </w:p>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268.66</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后续</w:t>
            </w:r>
            <w:r>
              <w:rPr>
                <w:rFonts w:hint="eastAsia" w:ascii="宋体" w:hAnsi="宋体" w:eastAsia="宋体" w:cs="宋体"/>
                <w:color w:val="000000"/>
                <w:kern w:val="0"/>
                <w:sz w:val="20"/>
                <w:szCs w:val="20"/>
                <w:lang w:eastAsia="zh-CN"/>
              </w:rPr>
              <w:t>）</w:t>
            </w:r>
          </w:p>
        </w:tc>
        <w:tc>
          <w:tcPr>
            <w:tcW w:w="20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blPrEx>
          <w:tblCellMar>
            <w:top w:w="0" w:type="dxa"/>
            <w:left w:w="108" w:type="dxa"/>
            <w:bottom w:w="0" w:type="dxa"/>
            <w:right w:w="108" w:type="dxa"/>
          </w:tblCellMar>
        </w:tblPrEx>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蔬菜种植（精准扶贫）</w:t>
            </w:r>
          </w:p>
        </w:tc>
        <w:tc>
          <w:tcPr>
            <w:tcW w:w="245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300</w:t>
            </w:r>
          </w:p>
        </w:tc>
        <w:tc>
          <w:tcPr>
            <w:tcW w:w="20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blPrEx>
          <w:tblCellMar>
            <w:top w:w="0" w:type="dxa"/>
            <w:left w:w="108" w:type="dxa"/>
            <w:bottom w:w="0" w:type="dxa"/>
            <w:right w:w="108" w:type="dxa"/>
          </w:tblCellMar>
        </w:tblPrEx>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林果种植（带头人）</w:t>
            </w:r>
          </w:p>
        </w:tc>
        <w:tc>
          <w:tcPr>
            <w:tcW w:w="245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 xml:space="preserve">166.67 </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首次</w:t>
            </w:r>
            <w:r>
              <w:rPr>
                <w:rFonts w:hint="eastAsia" w:ascii="宋体" w:hAnsi="宋体" w:eastAsia="宋体" w:cs="宋体"/>
                <w:color w:val="000000"/>
                <w:kern w:val="0"/>
                <w:sz w:val="20"/>
                <w:szCs w:val="20"/>
                <w:lang w:eastAsia="zh-CN"/>
              </w:rPr>
              <w:t>）</w:t>
            </w:r>
          </w:p>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268.66</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后续</w:t>
            </w:r>
            <w:r>
              <w:rPr>
                <w:rFonts w:hint="eastAsia" w:ascii="宋体" w:hAnsi="宋体" w:eastAsia="宋体" w:cs="宋体"/>
                <w:color w:val="000000"/>
                <w:kern w:val="0"/>
                <w:sz w:val="20"/>
                <w:szCs w:val="20"/>
                <w:lang w:eastAsia="zh-CN"/>
              </w:rPr>
              <w:t>）</w:t>
            </w:r>
          </w:p>
        </w:tc>
        <w:tc>
          <w:tcPr>
            <w:tcW w:w="20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blPrEx>
          <w:tblCellMar>
            <w:top w:w="0" w:type="dxa"/>
            <w:left w:w="108" w:type="dxa"/>
            <w:bottom w:w="0" w:type="dxa"/>
            <w:right w:w="108" w:type="dxa"/>
          </w:tblCellMar>
        </w:tblPrEx>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林果种植（精准扶贫）</w:t>
            </w:r>
          </w:p>
        </w:tc>
        <w:tc>
          <w:tcPr>
            <w:tcW w:w="245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300</w:t>
            </w:r>
          </w:p>
        </w:tc>
        <w:tc>
          <w:tcPr>
            <w:tcW w:w="20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blPrEx>
          <w:tblCellMar>
            <w:top w:w="0" w:type="dxa"/>
            <w:left w:w="108" w:type="dxa"/>
            <w:bottom w:w="0" w:type="dxa"/>
            <w:right w:w="108" w:type="dxa"/>
          </w:tblCellMar>
        </w:tblPrEx>
        <w:trPr>
          <w:trHeight w:val="400" w:hRule="atLeast"/>
          <w:jc w:val="center"/>
        </w:trPr>
        <w:tc>
          <w:tcPr>
            <w:tcW w:w="7560" w:type="dxa"/>
            <w:gridSpan w:val="3"/>
            <w:tcBorders>
              <w:top w:val="nil"/>
              <w:left w:val="nil"/>
              <w:bottom w:val="nil"/>
              <w:right w:val="nil"/>
            </w:tcBorders>
            <w:shd w:val="clear" w:color="auto" w:fill="auto"/>
            <w:noWrap/>
            <w:vAlign w:val="center"/>
          </w:tcPr>
          <w:p>
            <w:pPr>
              <w:widowControl/>
              <w:spacing w:line="360" w:lineRule="auto"/>
              <w:jc w:val="left"/>
              <w:rPr>
                <w:rFonts w:ascii="方正仿宋_GBK" w:hAnsi="方正仿宋_GBK" w:eastAsia="方正仿宋_GBK" w:cs="宋体"/>
                <w:color w:val="000000"/>
                <w:kern w:val="0"/>
                <w:sz w:val="18"/>
                <w:szCs w:val="18"/>
              </w:rPr>
            </w:pPr>
            <w:r>
              <w:rPr>
                <w:rFonts w:hint="eastAsia" w:ascii="方正仿宋_GBK" w:hAnsi="方正仿宋_GBK" w:eastAsia="方正仿宋_GBK" w:cs="宋体"/>
                <w:color w:val="000000"/>
                <w:kern w:val="0"/>
                <w:sz w:val="18"/>
                <w:szCs w:val="18"/>
              </w:rPr>
              <w:t>注：表中“首次”是指第一次培训，“后续”是指对本年通过等级认定的学员进行后续培训。</w:t>
            </w:r>
          </w:p>
        </w:tc>
      </w:tr>
    </w:tbl>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hint="eastAsia" w:ascii="方正楷体_GBK" w:hAnsi="方正楷体_GBK" w:eastAsia="方正楷体_GBK"/>
        </w:rPr>
        <w:t>4、存在的其他情况。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（1）</w:t>
      </w:r>
      <w:r>
        <w:rPr>
          <w:rFonts w:ascii="方正仿宋_GBK" w:hAnsi="方正仿宋_GBK" w:eastAsia="方正仿宋_GBK"/>
        </w:rPr>
        <w:t>教育培训体系</w:t>
      </w:r>
      <w:r>
        <w:rPr>
          <w:rFonts w:hint="eastAsia" w:ascii="方正仿宋_GBK" w:hAnsi="方正仿宋_GBK" w:eastAsia="方正仿宋_GBK"/>
        </w:rPr>
        <w:t>建设还较薄弱。</w:t>
      </w:r>
      <w:r>
        <w:rPr>
          <w:rFonts w:ascii="方正仿宋_GBK" w:hAnsi="方正仿宋_GBK" w:eastAsia="方正仿宋_GBK"/>
        </w:rPr>
        <w:t>区农广校、涉农院校、农业科研院所、农技推广机构</w:t>
      </w:r>
      <w:r>
        <w:rPr>
          <w:rFonts w:hint="eastAsia" w:ascii="方正仿宋_GBK" w:hAnsi="方正仿宋_GBK" w:eastAsia="方正仿宋_GBK"/>
        </w:rPr>
        <w:t>、第三方培训机构、</w:t>
      </w:r>
      <w:r>
        <w:rPr>
          <w:rFonts w:ascii="方正仿宋_GBK" w:hAnsi="方正仿宋_GBK" w:eastAsia="方正仿宋_GBK"/>
        </w:rPr>
        <w:t>田间学校</w:t>
      </w:r>
      <w:r>
        <w:rPr>
          <w:rFonts w:hint="eastAsia" w:ascii="方正仿宋_GBK" w:hAnsi="方正仿宋_GBK" w:eastAsia="方正仿宋_GBK"/>
        </w:rPr>
        <w:t>、</w:t>
      </w:r>
      <w:r>
        <w:rPr>
          <w:rFonts w:ascii="方正仿宋_GBK" w:hAnsi="方正仿宋_GBK" w:eastAsia="方正仿宋_GBK"/>
        </w:rPr>
        <w:t>创业孵化基地</w:t>
      </w:r>
      <w:r>
        <w:rPr>
          <w:rFonts w:hint="eastAsia" w:ascii="方正仿宋_GBK" w:hAnsi="方正仿宋_GBK" w:eastAsia="方正仿宋_GBK"/>
        </w:rPr>
        <w:t>等资源整合不足、作用发挥有限，“专门机构+多方资源+市场主体”的培训体系建设存在差距。特别是</w:t>
      </w:r>
      <w:r>
        <w:rPr>
          <w:rFonts w:ascii="方正仿宋_GBK" w:hAnsi="方正仿宋_GBK" w:eastAsia="方正仿宋_GBK"/>
        </w:rPr>
        <w:t>第三方培训机构</w:t>
      </w:r>
      <w:r>
        <w:rPr>
          <w:rFonts w:hint="eastAsia" w:ascii="方正仿宋_GBK" w:hAnsi="方正仿宋_GBK" w:eastAsia="方正仿宋_GBK"/>
        </w:rPr>
        <w:t>培训能力不足，目前武隆区本地稍具规模的</w:t>
      </w:r>
      <w:r>
        <w:rPr>
          <w:rFonts w:hint="eastAsia" w:ascii="方正仿宋_GBK" w:hAnsi="方正仿宋_GBK" w:eastAsia="方正仿宋_GBK"/>
          <w:szCs w:val="21"/>
        </w:rPr>
        <w:t>正规培训机构</w:t>
      </w:r>
      <w:r>
        <w:rPr>
          <w:rFonts w:hint="eastAsia" w:ascii="方正仿宋_GBK" w:hAnsi="方正仿宋_GBK" w:eastAsia="方正仿宋_GBK"/>
        </w:rPr>
        <w:t>仅有</w:t>
      </w:r>
      <w:r>
        <w:rPr>
          <w:rFonts w:hint="eastAsia" w:ascii="方正仿宋_GBK" w:hAnsi="方正仿宋_GBK" w:eastAsia="方正仿宋_GBK"/>
          <w:szCs w:val="21"/>
        </w:rPr>
        <w:t>腾飞职业技能培训学校、艺博职业培训学校两家，但其自身培训实力仍然不足，基本无专职的培训师资，授课教师全部从区农业农村委建立的师资库中临时聘请，整体仅能起到培训工作的具体组织管理作用。</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2</w:t>
      </w:r>
      <w:r>
        <w:rPr>
          <w:rFonts w:hint="eastAsia" w:ascii="方正仿宋_GBK" w:hAnsi="方正仿宋_GBK" w:eastAsia="方正仿宋_GBK"/>
        </w:rPr>
        <w:t>）学员遴选精准度需进一步提高。根据规定生产经营型职业农民年龄遴选标准为</w:t>
      </w:r>
      <w:r>
        <w:rPr>
          <w:rFonts w:ascii="方正仿宋_GBK" w:hAnsi="方正仿宋_GBK" w:eastAsia="方正仿宋_GBK"/>
        </w:rPr>
        <w:t>18—60</w:t>
      </w:r>
      <w:r>
        <w:rPr>
          <w:rFonts w:hint="eastAsia" w:ascii="方正仿宋_GBK" w:hAnsi="方正仿宋_GBK" w:eastAsia="方正仿宋_GBK"/>
        </w:rPr>
        <w:t>周岁，但实际存在学员年龄不符的情况，如：</w:t>
      </w:r>
      <w:r>
        <w:rPr>
          <w:rFonts w:ascii="方正仿宋_GBK" w:hAnsi="方正仿宋_GBK" w:eastAsia="方正仿宋_GBK"/>
        </w:rPr>
        <w:t>2020</w:t>
      </w:r>
      <w:r>
        <w:rPr>
          <w:rFonts w:hint="eastAsia" w:ascii="方正仿宋_GBK" w:hAnsi="方正仿宋_GBK" w:eastAsia="方正仿宋_GBK"/>
        </w:rPr>
        <w:t>年电商经营管理骨干（生产经营型）培训中，谢庆玲</w:t>
      </w:r>
      <w:r>
        <w:rPr>
          <w:rFonts w:ascii="方正仿宋_GBK" w:hAnsi="方正仿宋_GBK" w:eastAsia="方正仿宋_GBK"/>
        </w:rPr>
        <w:t>16</w:t>
      </w:r>
      <w:r>
        <w:rPr>
          <w:rFonts w:hint="eastAsia" w:ascii="方正仿宋_GBK" w:hAnsi="方正仿宋_GBK" w:eastAsia="方正仿宋_GBK"/>
        </w:rPr>
        <w:t>岁、颜泽明</w:t>
      </w:r>
      <w:r>
        <w:rPr>
          <w:rFonts w:ascii="方正仿宋_GBK" w:hAnsi="方正仿宋_GBK" w:eastAsia="方正仿宋_GBK"/>
        </w:rPr>
        <w:t>61</w:t>
      </w:r>
      <w:r>
        <w:rPr>
          <w:rFonts w:hint="eastAsia" w:ascii="方正仿宋_GBK" w:hAnsi="方正仿宋_GBK" w:eastAsia="方正仿宋_GBK"/>
        </w:rPr>
        <w:t>岁；</w:t>
      </w:r>
      <w:r>
        <w:rPr>
          <w:rFonts w:ascii="方正仿宋_GBK" w:hAnsi="方正仿宋_GBK" w:eastAsia="方正仿宋_GBK"/>
        </w:rPr>
        <w:t>2019</w:t>
      </w:r>
      <w:r>
        <w:rPr>
          <w:rFonts w:hint="eastAsia" w:ascii="方正仿宋_GBK" w:hAnsi="方正仿宋_GBK" w:eastAsia="方正仿宋_GBK"/>
        </w:rPr>
        <w:t>年蜜蜂养殖生产经营主体带头人（生产经营型）培训中，陈世银</w:t>
      </w:r>
      <w:r>
        <w:rPr>
          <w:rFonts w:ascii="方正仿宋_GBK" w:hAnsi="方正仿宋_GBK" w:eastAsia="方正仿宋_GBK"/>
        </w:rPr>
        <w:t>70</w:t>
      </w:r>
      <w:r>
        <w:rPr>
          <w:rFonts w:hint="eastAsia" w:ascii="方正仿宋_GBK" w:hAnsi="方正仿宋_GBK" w:eastAsia="方正仿宋_GBK"/>
        </w:rPr>
        <w:t>岁、钱治胜</w:t>
      </w:r>
      <w:r>
        <w:rPr>
          <w:rFonts w:ascii="方正仿宋_GBK" w:hAnsi="方正仿宋_GBK" w:eastAsia="方正仿宋_GBK"/>
        </w:rPr>
        <w:t>69</w:t>
      </w:r>
      <w:r>
        <w:rPr>
          <w:rFonts w:hint="eastAsia" w:ascii="方正仿宋_GBK" w:hAnsi="方正仿宋_GBK" w:eastAsia="方正仿宋_GBK"/>
        </w:rPr>
        <w:t>岁、何淑兰</w:t>
      </w:r>
      <w:r>
        <w:rPr>
          <w:rFonts w:ascii="方正仿宋_GBK" w:hAnsi="方正仿宋_GBK" w:eastAsia="方正仿宋_GBK"/>
        </w:rPr>
        <w:t>64</w:t>
      </w:r>
      <w:r>
        <w:rPr>
          <w:rFonts w:hint="eastAsia" w:ascii="方正仿宋_GBK" w:hAnsi="方正仿宋_GBK" w:eastAsia="方正仿宋_GBK"/>
        </w:rPr>
        <w:t>岁、熊兴义</w:t>
      </w:r>
      <w:r>
        <w:rPr>
          <w:rFonts w:ascii="方正仿宋_GBK" w:hAnsi="方正仿宋_GBK" w:eastAsia="方正仿宋_GBK"/>
        </w:rPr>
        <w:t>66</w:t>
      </w:r>
      <w:r>
        <w:rPr>
          <w:rFonts w:hint="eastAsia" w:ascii="方正仿宋_GBK" w:hAnsi="方正仿宋_GBK" w:eastAsia="方正仿宋_GBK"/>
        </w:rPr>
        <w:t>岁；</w:t>
      </w:r>
      <w:r>
        <w:rPr>
          <w:rFonts w:ascii="方正仿宋_GBK" w:hAnsi="方正仿宋_GBK" w:eastAsia="方正仿宋_GBK"/>
        </w:rPr>
        <w:t>2019</w:t>
      </w:r>
      <w:r>
        <w:rPr>
          <w:rFonts w:hint="eastAsia" w:ascii="方正仿宋_GBK" w:hAnsi="方正仿宋_GBK" w:eastAsia="方正仿宋_GBK"/>
        </w:rPr>
        <w:t>年蜜蜂养殖专业技能型培训中，叶兴文</w:t>
      </w:r>
      <w:r>
        <w:rPr>
          <w:rFonts w:ascii="方正仿宋_GBK" w:hAnsi="方正仿宋_GBK" w:eastAsia="方正仿宋_GBK"/>
        </w:rPr>
        <w:t>67</w:t>
      </w:r>
      <w:r>
        <w:rPr>
          <w:rFonts w:hint="eastAsia" w:ascii="方正仿宋_GBK" w:hAnsi="方正仿宋_GBK" w:eastAsia="方正仿宋_GBK"/>
        </w:rPr>
        <w:t>岁、但功全</w:t>
      </w:r>
      <w:r>
        <w:rPr>
          <w:rFonts w:ascii="方正仿宋_GBK" w:hAnsi="方正仿宋_GBK" w:eastAsia="方正仿宋_GBK"/>
        </w:rPr>
        <w:t>66</w:t>
      </w:r>
      <w:r>
        <w:rPr>
          <w:rFonts w:hint="eastAsia" w:ascii="方正仿宋_GBK" w:hAnsi="方正仿宋_GBK" w:eastAsia="方正仿宋_GBK"/>
        </w:rPr>
        <w:t>岁、郭世贵</w:t>
      </w:r>
      <w:r>
        <w:rPr>
          <w:rFonts w:ascii="方正仿宋_GBK" w:hAnsi="方正仿宋_GBK" w:eastAsia="方正仿宋_GBK"/>
        </w:rPr>
        <w:t>64</w:t>
      </w:r>
      <w:r>
        <w:rPr>
          <w:rFonts w:hint="eastAsia" w:ascii="方正仿宋_GBK" w:hAnsi="方正仿宋_GBK" w:eastAsia="方正仿宋_GBK"/>
        </w:rPr>
        <w:t>岁、叶顺奎</w:t>
      </w:r>
      <w:r>
        <w:rPr>
          <w:rFonts w:ascii="方正仿宋_GBK" w:hAnsi="方正仿宋_GBK" w:eastAsia="方正仿宋_GBK"/>
        </w:rPr>
        <w:t>62</w:t>
      </w:r>
      <w:r>
        <w:rPr>
          <w:rFonts w:hint="eastAsia" w:ascii="方正仿宋_GBK" w:hAnsi="方正仿宋_GBK" w:eastAsia="方正仿宋_GBK"/>
        </w:rPr>
        <w:t>岁。</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3</w:t>
      </w:r>
      <w:r>
        <w:rPr>
          <w:rFonts w:hint="eastAsia" w:ascii="方正仿宋_GBK" w:hAnsi="方正仿宋_GBK" w:eastAsia="方正仿宋_GBK"/>
        </w:rPr>
        <w:t>）培训时间安排方面：部分学员反馈，培训班需连续5</w:t>
      </w:r>
      <w:r>
        <w:rPr>
          <w:rFonts w:hint="eastAsia" w:ascii="方正仿宋_GBK" w:hAnsi="方正仿宋_GBK" w:eastAsia="方正仿宋_GBK"/>
          <w:lang w:eastAsia="zh-CN"/>
        </w:rPr>
        <w:t>—</w:t>
      </w:r>
      <w:r>
        <w:rPr>
          <w:rFonts w:ascii="方正仿宋_GBK" w:hAnsi="方正仿宋_GBK" w:eastAsia="方正仿宋_GBK"/>
        </w:rPr>
        <w:t>15</w:t>
      </w:r>
      <w:r>
        <w:rPr>
          <w:rFonts w:hint="eastAsia" w:ascii="方正仿宋_GBK" w:hAnsi="方正仿宋_GBK" w:eastAsia="方正仿宋_GBK"/>
        </w:rPr>
        <w:t>天集中脱产学习，但往往需兼顾生产经营，无法长时间脱产学习，导致在培训过程中大部分学员存在请假缺席情况，影响培训效果。</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4</w:t>
      </w:r>
      <w:r>
        <w:rPr>
          <w:rFonts w:hint="eastAsia" w:ascii="方正仿宋_GBK" w:hAnsi="方正仿宋_GBK" w:eastAsia="方正仿宋_GBK"/>
        </w:rPr>
        <w:t>）课程及师资方面：部分学员反馈，培训课程和教师偏理论较多，希望安排更多实作技术高、实践经验丰富的教师。</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5</w:t>
      </w:r>
      <w:r>
        <w:rPr>
          <w:rFonts w:hint="eastAsia" w:ascii="方正仿宋_GBK" w:hAnsi="方正仿宋_GBK" w:eastAsia="方正仿宋_GBK"/>
        </w:rPr>
        <w:t>）授课教师费用支付需进一步规范。根据税法规定，临时聘请教师其取得的讲课费系劳务报酬所得，一次超过8</w:t>
      </w:r>
      <w:r>
        <w:rPr>
          <w:rFonts w:ascii="方正仿宋_GBK" w:hAnsi="方正仿宋_GBK" w:eastAsia="方正仿宋_GBK"/>
        </w:rPr>
        <w:t>00</w:t>
      </w:r>
      <w:r>
        <w:rPr>
          <w:rFonts w:hint="eastAsia" w:ascii="方正仿宋_GBK" w:hAnsi="方正仿宋_GBK" w:eastAsia="方正仿宋_GBK"/>
        </w:rPr>
        <w:t>元的应按规定计缴个人所得税，由发放单位代扣代缴。目前，培训机构支付授课教师费用时，未</w:t>
      </w:r>
      <w:bookmarkStart w:id="1" w:name="_Hlk85790665"/>
      <w:r>
        <w:rPr>
          <w:rFonts w:hint="eastAsia" w:ascii="方正仿宋_GBK" w:hAnsi="方正仿宋_GBK" w:eastAsia="方正仿宋_GBK"/>
        </w:rPr>
        <w:t>按规定代扣代缴个人所得税</w:t>
      </w:r>
      <w:bookmarkEnd w:id="1"/>
      <w:r>
        <w:rPr>
          <w:rFonts w:hint="eastAsia" w:ascii="方正仿宋_GBK" w:hAnsi="方正仿宋_GBK" w:eastAsia="方正仿宋_GBK"/>
        </w:rPr>
        <w:t>。</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四、相关建议</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hint="eastAsia" w:ascii="方正楷体_GBK" w:hAnsi="方正楷体_GBK" w:eastAsia="方正楷体_GBK"/>
        </w:rPr>
        <w:t>1、加快推进政策统筹整合进程，充分发挥政策合力。</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sz w:val="24"/>
        </w:rPr>
        <w:t>根据中央财政专项转移支付整合改革要求，加快推进涉农资金统筹整合进程。建议区级层面联合区农业农村委、区人社局、区乡村振兴局等相关部门，全面梳理高素质职业农民培育政策项目，加强部门协调分工合作，统一培训要求、培训内容、经费标准等要素，统筹整合安排培训计划和培训项目，</w:t>
      </w:r>
      <w:r>
        <w:rPr>
          <w:rFonts w:hint="eastAsia" w:ascii="方正仿宋_GBK" w:hAnsi="方正仿宋_GBK" w:eastAsia="方正仿宋_GBK" w:cs="宋体"/>
          <w:kern w:val="0"/>
          <w:sz w:val="24"/>
        </w:rPr>
        <w:t>高效安排使用财政资金，充分发挥政策合力。</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hint="eastAsia" w:ascii="方正楷体_GBK" w:hAnsi="方正楷体_GBK" w:eastAsia="方正楷体_GBK"/>
        </w:rPr>
        <w:t>2、夯实经费标准合理编制预算，加强培训成本管控。</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正确理解涉农资金“大专项+任务清单”管理改革下，指导性任务经费在大专项中自行统筹使用的精神，相关部门应尽快夯实经费标准合理编制经费预算。</w:t>
      </w:r>
    </w:p>
    <w:p>
      <w:pPr>
        <w:tabs>
          <w:tab w:val="center" w:pos="4396"/>
        </w:tabs>
        <w:autoSpaceDE w:val="0"/>
        <w:autoSpaceDN w:val="0"/>
        <w:adjustRightInd w:val="0"/>
        <w:snapToGrid w:val="0"/>
        <w:spacing w:line="480" w:lineRule="exact"/>
        <w:rPr>
          <w:rFonts w:ascii="方正仿宋_GBK" w:hAnsi="方正仿宋_GBK" w:eastAsia="方正仿宋_GBK" w:cs="宋体"/>
          <w:kern w:val="0"/>
          <w:sz w:val="24"/>
        </w:rPr>
      </w:pPr>
      <w:r>
        <w:rPr>
          <w:rFonts w:hint="eastAsia" w:ascii="方正仿宋_GBK" w:hAnsi="方正仿宋_GBK" w:eastAsia="方正仿宋_GBK" w:cs="宋体"/>
          <w:kern w:val="0"/>
          <w:sz w:val="24"/>
        </w:rPr>
        <w:t>建议在充分总结历年培训工作经验基础上，厘清培训工作关键环节和主要费用事项，加大费用事项市场调研夯实价格标准，结合本区实际分类制定合理的费用标准，以此为基准，再编制形成培训经费预算。</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培训工作实施过程中，应加强培训成本费用管控。通过政府购买服务外包第三方机构实施的，一般应根据费用标准设定最高限价，并同步对外包费用进行竞价采购，培训完成并经验收合格后，以中标价进行结算；自行组织实施的，相关费用应经审计后最终结算。</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针对2</w:t>
      </w:r>
      <w:r>
        <w:rPr>
          <w:rFonts w:ascii="方正仿宋_GBK" w:hAnsi="方正仿宋_GBK" w:eastAsia="方正仿宋_GBK" w:cs="宋体"/>
          <w:kern w:val="0"/>
          <w:sz w:val="24"/>
        </w:rPr>
        <w:t>020</w:t>
      </w:r>
      <w:r>
        <w:rPr>
          <w:rFonts w:hint="eastAsia" w:ascii="方正仿宋_GBK" w:hAnsi="方正仿宋_GBK" w:eastAsia="方正仿宋_GBK" w:cs="宋体"/>
          <w:kern w:val="0"/>
          <w:sz w:val="24"/>
        </w:rPr>
        <w:t>年度经费预算尚未明确，资金尚未落实情况，建议积极协调相关部门妥善解决，进一步核实相关费用，争取尽快兑付欠付的培训费用和项目补贴。</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ascii="方正楷体_GBK" w:hAnsi="方正楷体_GBK" w:eastAsia="方正楷体_GBK"/>
        </w:rPr>
        <w:t>3</w:t>
      </w:r>
      <w:r>
        <w:rPr>
          <w:rFonts w:hint="eastAsia" w:ascii="方正楷体_GBK" w:hAnsi="方正楷体_GBK" w:eastAsia="方正楷体_GBK"/>
        </w:rPr>
        <w:t>、其他建议。</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1</w:t>
      </w:r>
      <w:r>
        <w:rPr>
          <w:rFonts w:hint="eastAsia" w:ascii="方正仿宋_GBK" w:hAnsi="方正仿宋_GBK" w:eastAsia="方正仿宋_GBK" w:cs="宋体"/>
          <w:kern w:val="0"/>
          <w:sz w:val="24"/>
        </w:rPr>
        <w:t>）高度重视</w:t>
      </w:r>
      <w:r>
        <w:rPr>
          <w:rFonts w:ascii="方正仿宋_GBK" w:hAnsi="方正仿宋_GBK" w:eastAsia="方正仿宋_GBK" w:cs="宋体"/>
          <w:kern w:val="0"/>
          <w:sz w:val="24"/>
        </w:rPr>
        <w:t>培训体系</w:t>
      </w:r>
      <w:r>
        <w:rPr>
          <w:rFonts w:hint="eastAsia" w:ascii="方正仿宋_GBK" w:hAnsi="方正仿宋_GBK" w:eastAsia="方正仿宋_GBK" w:cs="宋体"/>
          <w:kern w:val="0"/>
          <w:sz w:val="24"/>
        </w:rPr>
        <w:t>建设，加大多方资源整合力度，督促区内第三方培训机构切实提高培训实力，可逐步引进区外机构形成竞争机制。</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2</w:t>
      </w:r>
      <w:r>
        <w:rPr>
          <w:rFonts w:hint="eastAsia" w:ascii="方正仿宋_GBK" w:hAnsi="方正仿宋_GBK" w:eastAsia="方正仿宋_GBK" w:cs="宋体"/>
          <w:kern w:val="0"/>
          <w:sz w:val="24"/>
        </w:rPr>
        <w:t>）进一步加大培育工作组织动员宣传力度，提高培训对象遴选的精准性，减少随意性和年龄偏大情况。</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3</w:t>
      </w:r>
      <w:r>
        <w:rPr>
          <w:rFonts w:hint="eastAsia" w:ascii="方正仿宋_GBK" w:hAnsi="方正仿宋_GBK" w:eastAsia="方正仿宋_GBK" w:cs="宋体"/>
          <w:kern w:val="0"/>
          <w:sz w:val="24"/>
        </w:rPr>
        <w:t>）根据分班培训内容所涉产业特点，合理安排具体班次培训时间，避免农忙时节培训。</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4</w:t>
      </w:r>
      <w:r>
        <w:rPr>
          <w:rFonts w:hint="eastAsia" w:ascii="方正仿宋_GBK" w:hAnsi="方正仿宋_GBK" w:eastAsia="方正仿宋_GBK" w:cs="宋体"/>
          <w:kern w:val="0"/>
          <w:sz w:val="24"/>
        </w:rPr>
        <w:t>）课程及师资安排方面，应充分重视实用性，精简理论培训，加大实践实作的安排。</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（5）规范支付临聘教师讲课费用，涉及劳务报酬个人所得税的，应按税法规定代扣代缴个人所得税。</w:t>
      </w:r>
    </w:p>
    <w:p>
      <w:pPr>
        <w:adjustRightInd w:val="0"/>
        <w:snapToGrid w:val="0"/>
        <w:spacing w:line="360" w:lineRule="auto"/>
        <w:ind w:firstLine="480" w:firstLineChars="200"/>
        <w:rPr>
          <w:rFonts w:ascii="仿宋" w:hAnsi="仿宋" w:eastAsia="仿宋" w:cs="宋体"/>
          <w:kern w:val="0"/>
          <w:sz w:val="24"/>
        </w:rPr>
      </w:pPr>
    </w:p>
    <w:p>
      <w:pPr>
        <w:widowControl/>
        <w:spacing w:line="360" w:lineRule="auto"/>
        <w:jc w:val="left"/>
        <w:rPr>
          <w:rFonts w:ascii="仿宋" w:hAnsi="仿宋" w:eastAsia="仿宋" w:cs="宋体"/>
          <w:kern w:val="0"/>
          <w:sz w:val="24"/>
        </w:rPr>
      </w:pPr>
      <w:r>
        <w:rPr>
          <w:rFonts w:ascii="仿宋" w:hAnsi="仿宋" w:eastAsia="仿宋" w:cs="宋体"/>
          <w:kern w:val="0"/>
          <w:sz w:val="24"/>
        </w:rPr>
        <w:br w:type="page"/>
      </w:r>
    </w:p>
    <w:p>
      <w:pPr>
        <w:pStyle w:val="13"/>
        <w:adjustRightInd w:val="0"/>
        <w:snapToGrid w:val="0"/>
        <w:spacing w:before="0" w:beforeAutospacing="0" w:after="0" w:afterAutospacing="0" w:line="360" w:lineRule="auto"/>
        <w:jc w:val="center"/>
        <w:rPr>
          <w:rFonts w:ascii="方正黑体_GBK" w:hAnsi="方正黑体_GBK" w:eastAsia="方正黑体_GBK" w:cs="Times New Roman"/>
          <w:bCs/>
          <w:kern w:val="2"/>
          <w:sz w:val="36"/>
          <w:szCs w:val="36"/>
        </w:rPr>
      </w:pPr>
      <w:r>
        <w:rPr>
          <w:rFonts w:hint="eastAsia" w:ascii="方正黑体_GBK" w:hAnsi="方正黑体_GBK" w:eastAsia="方正黑体_GBK" w:cs="Times New Roman"/>
          <w:bCs/>
          <w:kern w:val="2"/>
          <w:sz w:val="36"/>
          <w:szCs w:val="36"/>
        </w:rPr>
        <w:t>武隆区高素质农民培育政策绩效评价</w:t>
      </w:r>
    </w:p>
    <w:p>
      <w:pPr>
        <w:pStyle w:val="13"/>
        <w:adjustRightInd w:val="0"/>
        <w:snapToGrid w:val="0"/>
        <w:spacing w:before="0" w:beforeAutospacing="0" w:after="0" w:afterAutospacing="0" w:line="360" w:lineRule="auto"/>
        <w:jc w:val="center"/>
        <w:rPr>
          <w:rFonts w:ascii="方正黑体_GBK" w:hAnsi="方正黑体_GBK" w:eastAsia="方正黑体_GBK"/>
          <w:bCs/>
          <w:sz w:val="36"/>
          <w:szCs w:val="36"/>
        </w:rPr>
      </w:pPr>
      <w:r>
        <w:rPr>
          <w:rFonts w:hint="eastAsia" w:ascii="方正黑体_GBK" w:hAnsi="方正黑体_GBK" w:eastAsia="方正黑体_GBK"/>
          <w:bCs/>
          <w:sz w:val="36"/>
          <w:szCs w:val="36"/>
        </w:rPr>
        <w:t>报告正文</w:t>
      </w:r>
    </w:p>
    <w:p>
      <w:pPr>
        <w:pStyle w:val="13"/>
        <w:tabs>
          <w:tab w:val="center" w:pos="4153"/>
          <w:tab w:val="left" w:pos="6435"/>
        </w:tabs>
        <w:adjustRightInd w:val="0"/>
        <w:snapToGrid w:val="0"/>
        <w:spacing w:before="0" w:beforeAutospacing="0" w:after="0" w:afterAutospacing="0" w:line="360" w:lineRule="auto"/>
        <w:jc w:val="center"/>
        <w:rPr>
          <w:rFonts w:ascii="方正仿宋_GBK" w:hAnsi="方正仿宋_GBK" w:eastAsia="方正仿宋_GBK"/>
          <w:bCs/>
        </w:rPr>
      </w:pPr>
      <w:r>
        <w:rPr>
          <w:rFonts w:hint="eastAsia" w:ascii="方正仿宋_GBK" w:hAnsi="方正仿宋_GBK" w:eastAsia="方正仿宋_GBK"/>
          <w:bCs/>
        </w:rPr>
        <w:t>重瑞赢绩评</w:t>
      </w:r>
      <w:r>
        <w:rPr>
          <w:rFonts w:ascii="方正仿宋_GBK" w:hAnsi="方正仿宋_GBK" w:eastAsia="方正仿宋_GBK"/>
          <w:bCs/>
        </w:rPr>
        <w:t>[2021]000*</w:t>
      </w:r>
      <w:r>
        <w:rPr>
          <w:rFonts w:hint="eastAsia" w:ascii="方正仿宋_GBK" w:hAnsi="方正仿宋_GBK" w:eastAsia="方正仿宋_GBK"/>
          <w:bCs/>
        </w:rPr>
        <w:t>号</w:t>
      </w:r>
    </w:p>
    <w:p>
      <w:pPr>
        <w:pStyle w:val="13"/>
        <w:tabs>
          <w:tab w:val="center" w:pos="4153"/>
          <w:tab w:val="left" w:pos="6435"/>
        </w:tabs>
        <w:adjustRightInd w:val="0"/>
        <w:snapToGrid w:val="0"/>
        <w:spacing w:before="0" w:beforeAutospacing="0" w:after="0" w:afterAutospacing="0" w:line="360" w:lineRule="auto"/>
        <w:jc w:val="center"/>
        <w:rPr>
          <w:rFonts w:ascii="黑体" w:hAnsi="黑体" w:eastAsia="黑体"/>
          <w:b/>
        </w:rPr>
      </w:pP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为贯彻落实全面推进预算绩效管理工作要求，完善部门预算管理，强化预算支出责任，提高财政资金使用效益，根据《重庆市市级政策和项目预算绩效管理办法（试行）》（渝财绩〔</w:t>
      </w:r>
      <w:r>
        <w:rPr>
          <w:rFonts w:ascii="方正仿宋_GBK" w:hAnsi="方正仿宋_GBK" w:eastAsia="方正仿宋_GBK" w:cs="宋体"/>
          <w:kern w:val="0"/>
          <w:sz w:val="24"/>
        </w:rPr>
        <w:t>2019</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19</w:t>
      </w:r>
      <w:r>
        <w:rPr>
          <w:rFonts w:hint="eastAsia" w:ascii="方正仿宋_GBK" w:hAnsi="方正仿宋_GBK" w:eastAsia="方正仿宋_GBK" w:cs="宋体"/>
          <w:kern w:val="0"/>
          <w:sz w:val="24"/>
        </w:rPr>
        <w:t>号）规定，武隆区财政局组织开展2</w:t>
      </w:r>
      <w:r>
        <w:rPr>
          <w:rFonts w:ascii="方正仿宋_GBK" w:hAnsi="方正仿宋_GBK" w:eastAsia="方正仿宋_GBK" w:cs="宋体"/>
          <w:kern w:val="0"/>
          <w:sz w:val="24"/>
        </w:rPr>
        <w:t>021</w:t>
      </w:r>
      <w:r>
        <w:rPr>
          <w:rFonts w:hint="eastAsia" w:ascii="方正仿宋_GBK" w:hAnsi="方正仿宋_GBK" w:eastAsia="方正仿宋_GBK" w:cs="宋体"/>
          <w:kern w:val="0"/>
          <w:sz w:val="24"/>
        </w:rPr>
        <w:t>年度重点政策绩效评价工作，委托重庆瑞赢会计师事务所对武隆区高素质农民培育政策进行了绩效评价。现将评价情况报告如下：</w:t>
      </w:r>
    </w:p>
    <w:p>
      <w:pPr>
        <w:adjustRightInd w:val="0"/>
        <w:snapToGrid w:val="0"/>
        <w:spacing w:line="480" w:lineRule="exact"/>
        <w:ind w:firstLine="480" w:firstLineChars="200"/>
        <w:rPr>
          <w:rFonts w:ascii="方正黑体_GBK" w:hAnsi="方正黑体_GBK" w:eastAsia="方正黑体_GBK" w:cs="宋体"/>
          <w:bCs/>
          <w:spacing w:val="-3"/>
          <w:kern w:val="0"/>
          <w:sz w:val="24"/>
        </w:rPr>
      </w:pPr>
      <w:r>
        <w:rPr>
          <w:rFonts w:hint="eastAsia" w:ascii="方正黑体_GBK" w:hAnsi="方正黑体_GBK" w:eastAsia="方正黑体_GBK"/>
          <w:bCs/>
          <w:sz w:val="24"/>
        </w:rPr>
        <w:t>一、政策概况</w:t>
      </w:r>
    </w:p>
    <w:p>
      <w:pPr>
        <w:adjustRightInd w:val="0"/>
        <w:snapToGrid w:val="0"/>
        <w:spacing w:line="480" w:lineRule="exact"/>
        <w:ind w:firstLine="480" w:firstLineChars="200"/>
        <w:rPr>
          <w:rFonts w:ascii="方正楷体_GBK" w:hAnsi="方正楷体_GBK" w:eastAsia="方正楷体_GBK"/>
          <w:bCs/>
          <w:sz w:val="24"/>
        </w:rPr>
      </w:pPr>
      <w:r>
        <w:rPr>
          <w:rFonts w:hint="eastAsia" w:ascii="方正楷体_GBK" w:hAnsi="方正楷体_GBK" w:eastAsia="方正楷体_GBK"/>
          <w:bCs/>
          <w:sz w:val="24"/>
        </w:rPr>
        <w:t>（一）政策背景、意义及作用。</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高素质职业农民是发展现代农业的重要主体，大力培育新型职业农民，是推动农业经济发展，加快传统农业向现代农业转型的重要支撑。</w:t>
      </w:r>
    </w:p>
    <w:p>
      <w:pPr>
        <w:adjustRightInd w:val="0"/>
        <w:snapToGrid w:val="0"/>
        <w:spacing w:line="480" w:lineRule="exact"/>
        <w:ind w:firstLine="480" w:firstLineChars="200"/>
        <w:rPr>
          <w:rFonts w:ascii="方正仿宋_GBK" w:hAnsi="方正仿宋_GBK" w:eastAsia="方正仿宋_GBK" w:cs="宋体"/>
          <w:kern w:val="0"/>
          <w:sz w:val="24"/>
        </w:rPr>
      </w:pPr>
      <w:r>
        <w:rPr>
          <w:rFonts w:ascii="方正仿宋_GBK" w:hAnsi="方正仿宋_GBK" w:eastAsia="方正仿宋_GBK" w:cs="宋体"/>
          <w:kern w:val="0"/>
          <w:sz w:val="24"/>
        </w:rPr>
        <w:t>2012</w:t>
      </w:r>
      <w:r>
        <w:rPr>
          <w:rFonts w:hint="eastAsia" w:ascii="方正仿宋_GBK" w:hAnsi="方正仿宋_GBK" w:eastAsia="方正仿宋_GBK" w:cs="宋体"/>
          <w:kern w:val="0"/>
          <w:sz w:val="24"/>
        </w:rPr>
        <w:t>年中央</w:t>
      </w:r>
      <w:r>
        <w:rPr>
          <w:rFonts w:ascii="方正仿宋_GBK" w:hAnsi="方正仿宋_GBK" w:eastAsia="方正仿宋_GBK" w:cs="宋体"/>
          <w:kern w:val="0"/>
          <w:sz w:val="24"/>
        </w:rPr>
        <w:t>1</w:t>
      </w:r>
      <w:r>
        <w:rPr>
          <w:rFonts w:hint="eastAsia" w:ascii="方正仿宋_GBK" w:hAnsi="方正仿宋_GBK" w:eastAsia="方正仿宋_GBK" w:cs="宋体"/>
          <w:kern w:val="0"/>
          <w:sz w:val="24"/>
        </w:rPr>
        <w:t>号文件《关于加快推进农业科技创新持续增强农产品供给保障能力的若干意见》提出，要</w:t>
      </w:r>
      <w:r>
        <w:rPr>
          <w:rFonts w:hint="cs" w:ascii="方正仿宋_GBK" w:hAnsi="方正仿宋_GBK" w:eastAsia="方正仿宋_GBK" w:cs="宋体"/>
          <w:kern w:val="0"/>
          <w:sz w:val="24"/>
        </w:rPr>
        <w:t>“</w:t>
      </w:r>
      <w:r>
        <w:rPr>
          <w:rFonts w:hint="eastAsia" w:ascii="方正仿宋_GBK" w:hAnsi="方正仿宋_GBK" w:eastAsia="方正仿宋_GBK" w:cs="宋体"/>
          <w:kern w:val="0"/>
          <w:sz w:val="24"/>
        </w:rPr>
        <w:t>以提高科技素质、职业技能、经营能力为核心，大规模开展农村实用人才培训，大力培育新型职业农民</w:t>
      </w:r>
      <w:r>
        <w:rPr>
          <w:rFonts w:hint="cs" w:ascii="方正仿宋_GBK" w:hAnsi="方正仿宋_GBK" w:eastAsia="方正仿宋_GBK" w:cs="宋体"/>
          <w:kern w:val="0"/>
          <w:sz w:val="24"/>
        </w:rPr>
        <w:t>”</w:t>
      </w:r>
      <w:r>
        <w:rPr>
          <w:rFonts w:hint="eastAsia" w:ascii="方正仿宋_GBK" w:hAnsi="方正仿宋_GBK" w:eastAsia="方正仿宋_GBK" w:cs="宋体"/>
          <w:kern w:val="0"/>
          <w:sz w:val="24"/>
        </w:rPr>
        <w:t>。为贯彻</w:t>
      </w:r>
      <w:bookmarkStart w:id="10" w:name="_GoBack"/>
      <w:bookmarkEnd w:id="10"/>
      <w:r>
        <w:rPr>
          <w:rFonts w:hint="eastAsia" w:ascii="方正仿宋_GBK" w:hAnsi="方正仿宋_GBK" w:eastAsia="方正仿宋_GBK" w:cs="宋体"/>
          <w:kern w:val="0"/>
          <w:sz w:val="24"/>
          <w:lang w:eastAsia="zh-CN"/>
        </w:rPr>
        <w:t>党中央决策部署</w:t>
      </w:r>
      <w:r>
        <w:rPr>
          <w:rFonts w:hint="eastAsia" w:ascii="方正仿宋_GBK" w:hAnsi="方正仿宋_GBK" w:eastAsia="方正仿宋_GBK" w:cs="宋体"/>
          <w:kern w:val="0"/>
          <w:sz w:val="24"/>
        </w:rPr>
        <w:t>，农业部于2</w:t>
      </w:r>
      <w:r>
        <w:rPr>
          <w:rFonts w:ascii="方正仿宋_GBK" w:hAnsi="方正仿宋_GBK" w:eastAsia="方正仿宋_GBK" w:cs="宋体"/>
          <w:kern w:val="0"/>
          <w:sz w:val="24"/>
        </w:rPr>
        <w:t>012</w:t>
      </w:r>
      <w:r>
        <w:rPr>
          <w:rFonts w:hint="eastAsia" w:ascii="方正仿宋_GBK" w:hAnsi="方正仿宋_GBK" w:eastAsia="方正仿宋_GBK" w:cs="宋体"/>
          <w:kern w:val="0"/>
          <w:sz w:val="24"/>
        </w:rPr>
        <w:t>年在全国范围内启动新型职业农民培育试点工作，于2</w:t>
      </w:r>
      <w:r>
        <w:rPr>
          <w:rFonts w:ascii="方正仿宋_GBK" w:hAnsi="方正仿宋_GBK" w:eastAsia="方正仿宋_GBK" w:cs="宋体"/>
          <w:kern w:val="0"/>
          <w:sz w:val="24"/>
        </w:rPr>
        <w:t>017</w:t>
      </w:r>
      <w:r>
        <w:rPr>
          <w:rFonts w:hint="eastAsia" w:ascii="方正仿宋_GBK" w:hAnsi="方正仿宋_GBK" w:eastAsia="方正仿宋_GBK" w:cs="宋体"/>
          <w:kern w:val="0"/>
          <w:sz w:val="24"/>
        </w:rPr>
        <w:t>出台《“十三五”全国新型职业农民培育发展规划》全面大力推进新型职业农民培育工程，于2</w:t>
      </w:r>
      <w:r>
        <w:rPr>
          <w:rFonts w:ascii="方正仿宋_GBK" w:hAnsi="方正仿宋_GBK" w:eastAsia="方正仿宋_GBK" w:cs="宋体"/>
          <w:kern w:val="0"/>
          <w:sz w:val="24"/>
        </w:rPr>
        <w:t>019</w:t>
      </w:r>
      <w:r>
        <w:rPr>
          <w:rFonts w:hint="eastAsia" w:ascii="方正仿宋_GBK" w:hAnsi="方正仿宋_GBK" w:eastAsia="方正仿宋_GBK" w:cs="宋体"/>
          <w:kern w:val="0"/>
          <w:sz w:val="24"/>
        </w:rPr>
        <w:t>年出台《高素质农民培训规范</w:t>
      </w:r>
      <w:r>
        <w:rPr>
          <w:rFonts w:ascii="方正仿宋_GBK" w:hAnsi="方正仿宋_GBK" w:eastAsia="方正仿宋_GBK" w:cs="宋体"/>
          <w:kern w:val="0"/>
          <w:sz w:val="24"/>
        </w:rPr>
        <w:t>（</w:t>
      </w:r>
      <w:r>
        <w:rPr>
          <w:rFonts w:hint="eastAsia" w:ascii="方正仿宋_GBK" w:hAnsi="方正仿宋_GBK" w:eastAsia="方正仿宋_GBK" w:cs="宋体"/>
          <w:kern w:val="0"/>
          <w:sz w:val="24"/>
        </w:rPr>
        <w:t>试行</w:t>
      </w:r>
      <w:r>
        <w:rPr>
          <w:rFonts w:ascii="方正仿宋_GBK" w:hAnsi="方正仿宋_GBK" w:eastAsia="方正仿宋_GBK" w:cs="宋体"/>
          <w:kern w:val="0"/>
          <w:sz w:val="24"/>
        </w:rPr>
        <w:t>）</w:t>
      </w:r>
      <w:r>
        <w:rPr>
          <w:rFonts w:hint="eastAsia" w:ascii="方正仿宋_GBK" w:hAnsi="方正仿宋_GBK" w:eastAsia="方正仿宋_GBK" w:cs="宋体"/>
          <w:kern w:val="0"/>
          <w:sz w:val="24"/>
        </w:rPr>
        <w:t>》，进一步将培育新型职业农民提升为培育高素质农民（2</w:t>
      </w:r>
      <w:r>
        <w:rPr>
          <w:rFonts w:ascii="方正仿宋_GBK" w:hAnsi="方正仿宋_GBK" w:eastAsia="方正仿宋_GBK" w:cs="宋体"/>
          <w:kern w:val="0"/>
          <w:sz w:val="24"/>
        </w:rPr>
        <w:t>020</w:t>
      </w:r>
      <w:r>
        <w:rPr>
          <w:rFonts w:hint="eastAsia" w:ascii="方正仿宋_GBK" w:hAnsi="方正仿宋_GBK" w:eastAsia="方正仿宋_GBK" w:cs="宋体"/>
          <w:kern w:val="0"/>
          <w:sz w:val="24"/>
        </w:rPr>
        <w:t>年开始将培育新型职业农民的称谓改称为培育高素质农民），提出了统一的培育规范，推进培育工作提质增效。</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重庆市于2</w:t>
      </w:r>
      <w:r>
        <w:rPr>
          <w:rFonts w:ascii="方正仿宋_GBK" w:hAnsi="方正仿宋_GBK" w:eastAsia="方正仿宋_GBK" w:cs="宋体"/>
          <w:kern w:val="0"/>
          <w:sz w:val="24"/>
        </w:rPr>
        <w:t>012</w:t>
      </w:r>
      <w:r>
        <w:rPr>
          <w:rFonts w:hint="eastAsia" w:ascii="方正仿宋_GBK" w:hAnsi="方正仿宋_GBK" w:eastAsia="方正仿宋_GBK" w:cs="宋体"/>
          <w:kern w:val="0"/>
          <w:sz w:val="24"/>
        </w:rPr>
        <w:t>年开展新型职业农民培育工作以来，结合本市实际，不断完善措施，加大力度，持续推进政策实施。为更好促进新型职业农民培育工作服务于乡村振兴战略，重庆市于2</w:t>
      </w:r>
      <w:r>
        <w:rPr>
          <w:rFonts w:ascii="方正仿宋_GBK" w:hAnsi="方正仿宋_GBK" w:eastAsia="方正仿宋_GBK" w:cs="宋体"/>
          <w:kern w:val="0"/>
          <w:sz w:val="24"/>
        </w:rPr>
        <w:t>019</w:t>
      </w:r>
      <w:r>
        <w:rPr>
          <w:rFonts w:hint="eastAsia" w:ascii="方正仿宋_GBK" w:hAnsi="方正仿宋_GBK" w:eastAsia="方正仿宋_GBK" w:cs="宋体"/>
          <w:kern w:val="0"/>
          <w:sz w:val="24"/>
        </w:rPr>
        <w:t>年出台了《关于加快培育新型职业农民的意见》（渝府办发〔</w:t>
      </w:r>
      <w:r>
        <w:rPr>
          <w:rFonts w:ascii="方正仿宋_GBK" w:hAnsi="方正仿宋_GBK" w:eastAsia="方正仿宋_GBK" w:cs="宋体"/>
          <w:kern w:val="0"/>
          <w:sz w:val="24"/>
        </w:rPr>
        <w:t>2019</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61</w:t>
      </w:r>
      <w:r>
        <w:rPr>
          <w:rFonts w:hint="eastAsia" w:ascii="方正仿宋_GBK" w:hAnsi="方正仿宋_GBK" w:eastAsia="方正仿宋_GBK" w:cs="宋体"/>
          <w:kern w:val="0"/>
          <w:sz w:val="24"/>
        </w:rPr>
        <w:t>号），明确未来三年目标任务，提出要</w:t>
      </w:r>
      <w:r>
        <w:rPr>
          <w:rFonts w:ascii="方正仿宋_GBK" w:hAnsi="方正仿宋_GBK" w:eastAsia="方正仿宋_GBK" w:cs="宋体"/>
          <w:kern w:val="0"/>
          <w:sz w:val="24"/>
        </w:rPr>
        <w:t>加快培育新型职业农民</w:t>
      </w:r>
      <w:r>
        <w:rPr>
          <w:rFonts w:hint="eastAsia" w:ascii="方正仿宋_GBK" w:hAnsi="方正仿宋_GBK" w:eastAsia="方正仿宋_GBK" w:cs="宋体"/>
          <w:kern w:val="0"/>
          <w:sz w:val="24"/>
        </w:rPr>
        <w:t>工作，</w:t>
      </w:r>
      <w:r>
        <w:rPr>
          <w:rFonts w:ascii="方正仿宋_GBK" w:hAnsi="方正仿宋_GBK" w:eastAsia="方正仿宋_GBK" w:cs="宋体"/>
          <w:kern w:val="0"/>
          <w:sz w:val="24"/>
        </w:rPr>
        <w:t>强化实施乡村振兴战略人才支撑，形成一支数量充足、结构合理、素质优良的新型职业农民队伍。</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武隆区根据国家和重庆市新型职业农民培育政策实施培育工作，为适应新形势下培育工作新要求，根据《关于加快培育新型职业农民的意见》（渝府办发〔</w:t>
      </w:r>
      <w:r>
        <w:rPr>
          <w:rFonts w:ascii="方正仿宋_GBK" w:hAnsi="方正仿宋_GBK" w:eastAsia="方正仿宋_GBK" w:cs="宋体"/>
          <w:kern w:val="0"/>
          <w:sz w:val="24"/>
        </w:rPr>
        <w:t>2019</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61</w:t>
      </w:r>
      <w:r>
        <w:rPr>
          <w:rFonts w:hint="eastAsia" w:ascii="方正仿宋_GBK" w:hAnsi="方正仿宋_GBK" w:eastAsia="方正仿宋_GBK" w:cs="宋体"/>
          <w:kern w:val="0"/>
          <w:sz w:val="24"/>
        </w:rPr>
        <w:t>号），于2</w:t>
      </w:r>
      <w:r>
        <w:rPr>
          <w:rFonts w:ascii="方正仿宋_GBK" w:hAnsi="方正仿宋_GBK" w:eastAsia="方正仿宋_GBK" w:cs="宋体"/>
          <w:kern w:val="0"/>
          <w:sz w:val="24"/>
        </w:rPr>
        <w:t>019</w:t>
      </w:r>
      <w:r>
        <w:rPr>
          <w:rFonts w:hint="eastAsia" w:ascii="方正仿宋_GBK" w:hAnsi="方正仿宋_GBK" w:eastAsia="方正仿宋_GBK" w:cs="宋体"/>
          <w:kern w:val="0"/>
          <w:sz w:val="24"/>
        </w:rPr>
        <w:t>年出台《武隆区加快培育新型职业农民实施方案》（武隆府办发〔</w:t>
      </w:r>
      <w:r>
        <w:rPr>
          <w:rFonts w:ascii="方正仿宋_GBK" w:hAnsi="方正仿宋_GBK" w:eastAsia="方正仿宋_GBK" w:cs="宋体"/>
          <w:kern w:val="0"/>
          <w:sz w:val="24"/>
        </w:rPr>
        <w:t>2019</w:t>
      </w:r>
      <w:r>
        <w:rPr>
          <w:rFonts w:hint="eastAsia" w:ascii="方正仿宋_GBK" w:hAnsi="方正仿宋_GBK" w:eastAsia="方正仿宋_GBK" w:cs="宋体"/>
          <w:kern w:val="0"/>
          <w:sz w:val="24"/>
        </w:rPr>
        <w:t>〕94号），提出了未来3年的目标任务和要求：</w:t>
      </w:r>
      <w:r>
        <w:rPr>
          <w:rFonts w:ascii="方正仿宋_GBK" w:hAnsi="方正仿宋_GBK" w:eastAsia="方正仿宋_GBK" w:cs="宋体"/>
          <w:kern w:val="0"/>
          <w:sz w:val="24"/>
        </w:rPr>
        <w:t>到2020年，形成新型职业农民培育制度体系，智能化教育培训管理系统正式投用，</w:t>
      </w:r>
      <w:r>
        <w:rPr>
          <w:rFonts w:hint="eastAsia" w:ascii="方正仿宋_GBK" w:hAnsi="方正仿宋_GBK" w:eastAsia="方正仿宋_GBK" w:cs="宋体"/>
          <w:kern w:val="0"/>
          <w:sz w:val="24"/>
        </w:rPr>
        <w:t>建设</w:t>
      </w:r>
      <w:r>
        <w:rPr>
          <w:rFonts w:ascii="方正仿宋_GBK" w:hAnsi="方正仿宋_GBK" w:eastAsia="方正仿宋_GBK" w:cs="宋体"/>
          <w:kern w:val="0"/>
          <w:sz w:val="24"/>
        </w:rPr>
        <w:t>区级培育主体1个，创业孵化基地5个</w:t>
      </w:r>
      <w:r>
        <w:rPr>
          <w:rFonts w:hint="eastAsia" w:ascii="方正仿宋_GBK" w:hAnsi="方正仿宋_GBK" w:eastAsia="方正仿宋_GBK" w:cs="宋体"/>
          <w:kern w:val="0"/>
          <w:sz w:val="24"/>
        </w:rPr>
        <w:t>，规范运行</w:t>
      </w:r>
      <w:r>
        <w:rPr>
          <w:rFonts w:ascii="方正仿宋_GBK" w:hAnsi="方正仿宋_GBK" w:eastAsia="方正仿宋_GBK" w:cs="宋体"/>
          <w:kern w:val="0"/>
          <w:sz w:val="24"/>
        </w:rPr>
        <w:t>农民田间学校20所</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全区新型职业农民达到5000人，完成等级认定1</w:t>
      </w:r>
      <w:r>
        <w:rPr>
          <w:rFonts w:hint="eastAsia" w:ascii="方正仿宋_GBK" w:hAnsi="方正仿宋_GBK" w:eastAsia="方正仿宋_GBK" w:cs="宋体"/>
          <w:kern w:val="0"/>
          <w:sz w:val="24"/>
        </w:rPr>
        <w:t>6</w:t>
      </w:r>
      <w:r>
        <w:rPr>
          <w:rFonts w:ascii="方正仿宋_GBK" w:hAnsi="方正仿宋_GBK" w:eastAsia="方正仿宋_GBK" w:cs="宋体"/>
          <w:kern w:val="0"/>
          <w:sz w:val="24"/>
        </w:rPr>
        <w:t>00人。到2022年，新型职业农民培育制度体系更加完善，全区新型职业农民达到6</w:t>
      </w:r>
      <w:r>
        <w:rPr>
          <w:rFonts w:hint="eastAsia" w:ascii="方正仿宋_GBK" w:hAnsi="方正仿宋_GBK" w:eastAsia="方正仿宋_GBK" w:cs="宋体"/>
          <w:kern w:val="0"/>
          <w:sz w:val="24"/>
        </w:rPr>
        <w:t>0</w:t>
      </w:r>
      <w:r>
        <w:rPr>
          <w:rFonts w:ascii="方正仿宋_GBK" w:hAnsi="方正仿宋_GBK" w:eastAsia="方正仿宋_GBK" w:cs="宋体"/>
          <w:kern w:val="0"/>
          <w:sz w:val="24"/>
        </w:rPr>
        <w:t>00人</w:t>
      </w:r>
      <w:r>
        <w:rPr>
          <w:rFonts w:hint="eastAsia" w:ascii="方正仿宋_GBK" w:hAnsi="方正仿宋_GBK" w:eastAsia="方正仿宋_GBK" w:cs="宋体"/>
          <w:kern w:val="0"/>
          <w:sz w:val="24"/>
        </w:rPr>
        <w:t>以上</w:t>
      </w:r>
      <w:r>
        <w:rPr>
          <w:rFonts w:ascii="方正仿宋_GBK" w:hAnsi="方正仿宋_GBK" w:eastAsia="方正仿宋_GBK" w:cs="宋体"/>
          <w:kern w:val="0"/>
          <w:sz w:val="24"/>
        </w:rPr>
        <w:t>，农村实用人才达到2</w:t>
      </w:r>
      <w:r>
        <w:rPr>
          <w:rFonts w:hint="eastAsia" w:ascii="方正仿宋_GBK" w:hAnsi="方正仿宋_GBK" w:eastAsia="方正仿宋_GBK" w:cs="宋体"/>
          <w:kern w:val="0"/>
          <w:sz w:val="24"/>
        </w:rPr>
        <w:t>0000人</w:t>
      </w:r>
      <w:r>
        <w:rPr>
          <w:rFonts w:ascii="方正仿宋_GBK" w:hAnsi="方正仿宋_GBK" w:eastAsia="方正仿宋_GBK" w:cs="宋体"/>
          <w:kern w:val="0"/>
          <w:sz w:val="24"/>
        </w:rPr>
        <w:t>以上</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形成一支数量充足、结构合理、素质优良的新型职业农民队伍。</w:t>
      </w:r>
    </w:p>
    <w:p>
      <w:pPr>
        <w:adjustRightInd w:val="0"/>
        <w:snapToGrid w:val="0"/>
        <w:spacing w:line="480" w:lineRule="exact"/>
        <w:ind w:firstLine="480" w:firstLineChars="200"/>
        <w:rPr>
          <w:rFonts w:ascii="方正楷体_GBK" w:hAnsi="方正楷体_GBK" w:eastAsia="方正楷体_GBK"/>
          <w:bCs/>
          <w:sz w:val="24"/>
        </w:rPr>
      </w:pPr>
      <w:r>
        <w:rPr>
          <w:rFonts w:hint="eastAsia" w:ascii="方正楷体_GBK" w:hAnsi="方正楷体_GBK" w:eastAsia="方正楷体_GBK"/>
          <w:bCs/>
          <w:sz w:val="24"/>
        </w:rPr>
        <w:t>（二）政策内容。</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1、政策名称：武隆区高素质农民培育政策（</w:t>
      </w:r>
      <w:r>
        <w:rPr>
          <w:rFonts w:ascii="方正仿宋_GBK" w:hAnsi="方正仿宋_GBK" w:eastAsia="方正仿宋_GBK"/>
          <w:bCs/>
          <w:sz w:val="24"/>
        </w:rPr>
        <w:t>2020</w:t>
      </w:r>
      <w:r>
        <w:rPr>
          <w:rFonts w:hint="eastAsia" w:ascii="方正仿宋_GBK" w:hAnsi="方正仿宋_GBK" w:eastAsia="方正仿宋_GBK"/>
          <w:bCs/>
          <w:sz w:val="24"/>
        </w:rPr>
        <w:t>年前为新型职业农民培育，之后为高素质农民培育）。</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2、实施单位：武隆区农业农村委员会。</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3、政策内容：</w:t>
      </w:r>
      <w:r>
        <w:rPr>
          <w:rFonts w:hint="eastAsia" w:ascii="方正仿宋_GBK" w:hAnsi="方正仿宋_GBK" w:eastAsia="方正仿宋_GBK" w:cs="宋体"/>
          <w:kern w:val="0"/>
          <w:sz w:val="24"/>
        </w:rPr>
        <w:t>培育新型职业农民，全面提高农民素质，开展职业农民培训、</w:t>
      </w:r>
      <w:r>
        <w:rPr>
          <w:rFonts w:hint="eastAsia" w:ascii="方正仿宋_GBK" w:hAnsi="方正仿宋_GBK" w:eastAsia="方正仿宋_GBK"/>
          <w:bCs/>
          <w:sz w:val="24"/>
        </w:rPr>
        <w:t>培育现代青年农场主、建设创业孵化基地、培育农民田间学校、培训农机高技能人才等工作，其中以</w:t>
      </w:r>
      <w:r>
        <w:rPr>
          <w:rFonts w:hint="eastAsia" w:ascii="方正仿宋_GBK" w:hAnsi="方正仿宋_GBK" w:eastAsia="方正仿宋_GBK" w:cs="宋体"/>
          <w:kern w:val="0"/>
          <w:sz w:val="24"/>
        </w:rPr>
        <w:t>职业农民培训为重点。</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4、资金来源：由中央和重庆市下达资金，2</w:t>
      </w:r>
      <w:r>
        <w:rPr>
          <w:rFonts w:ascii="方正仿宋_GBK" w:hAnsi="方正仿宋_GBK" w:eastAsia="方正仿宋_GBK"/>
          <w:bCs/>
          <w:sz w:val="24"/>
        </w:rPr>
        <w:t>017</w:t>
      </w:r>
      <w:r>
        <w:rPr>
          <w:rFonts w:hint="eastAsia" w:ascii="方正仿宋_GBK" w:hAnsi="方正仿宋_GBK" w:eastAsia="方正仿宋_GBK"/>
          <w:bCs/>
          <w:sz w:val="24"/>
        </w:rPr>
        <w:t>年之前为专项资金，2</w:t>
      </w:r>
      <w:r>
        <w:rPr>
          <w:rFonts w:ascii="方正仿宋_GBK" w:hAnsi="方正仿宋_GBK" w:eastAsia="方正仿宋_GBK"/>
          <w:bCs/>
          <w:sz w:val="24"/>
        </w:rPr>
        <w:t>017</w:t>
      </w:r>
      <w:r>
        <w:rPr>
          <w:rFonts w:hint="eastAsia" w:ascii="方正仿宋_GBK" w:hAnsi="方正仿宋_GBK" w:eastAsia="方正仿宋_GBK"/>
          <w:bCs/>
          <w:sz w:val="24"/>
        </w:rPr>
        <w:t>年起按“大专项+任务清单”以农业生产发展资金大专项下达，由武隆区根据目标任务统筹使用。</w:t>
      </w:r>
    </w:p>
    <w:p>
      <w:pPr>
        <w:adjustRightInd w:val="0"/>
        <w:snapToGrid w:val="0"/>
        <w:spacing w:line="480" w:lineRule="exact"/>
        <w:ind w:firstLine="480" w:firstLineChars="200"/>
        <w:rPr>
          <w:rFonts w:ascii="方正仿宋_GBK" w:hAnsi="方正仿宋_GBK" w:eastAsia="方正仿宋_GBK"/>
          <w:bCs/>
          <w:sz w:val="24"/>
        </w:rPr>
      </w:pPr>
      <w:r>
        <w:rPr>
          <w:rFonts w:ascii="方正仿宋_GBK" w:hAnsi="方正仿宋_GBK" w:eastAsia="方正仿宋_GBK"/>
          <w:bCs/>
          <w:sz w:val="24"/>
        </w:rPr>
        <w:t>5</w:t>
      </w:r>
      <w:r>
        <w:rPr>
          <w:rFonts w:hint="eastAsia" w:ascii="方正仿宋_GBK" w:hAnsi="方正仿宋_GBK" w:eastAsia="方正仿宋_GBK"/>
          <w:bCs/>
          <w:sz w:val="24"/>
        </w:rPr>
        <w:t>、政策任务</w:t>
      </w:r>
    </w:p>
    <w:p>
      <w:pPr>
        <w:adjustRightInd w:val="0"/>
        <w:snapToGrid w:val="0"/>
        <w:spacing w:line="480" w:lineRule="exact"/>
        <w:ind w:firstLine="480" w:firstLineChars="200"/>
        <w:rPr>
          <w:rFonts w:ascii="方正仿宋_GBK" w:hAnsi="方正仿宋_GBK" w:eastAsia="方正仿宋_GBK"/>
          <w:bCs/>
          <w:sz w:val="24"/>
        </w:rPr>
      </w:pPr>
      <w:bookmarkStart w:id="2" w:name="_Hlk85526423"/>
      <w:r>
        <w:rPr>
          <w:rFonts w:hint="eastAsia" w:ascii="方正仿宋_GBK" w:hAnsi="方正仿宋_GBK" w:eastAsia="方正仿宋_GBK"/>
          <w:bCs/>
          <w:sz w:val="24"/>
        </w:rPr>
        <w:t>2</w:t>
      </w:r>
      <w:r>
        <w:rPr>
          <w:rFonts w:ascii="方正仿宋_GBK" w:hAnsi="方正仿宋_GBK" w:eastAsia="方正仿宋_GBK"/>
          <w:bCs/>
          <w:sz w:val="24"/>
        </w:rPr>
        <w:t>018</w:t>
      </w:r>
      <w:r>
        <w:rPr>
          <w:rFonts w:hint="eastAsia" w:ascii="方正仿宋_GBK" w:hAnsi="方正仿宋_GBK" w:eastAsia="方正仿宋_GBK"/>
          <w:bCs/>
          <w:sz w:val="24"/>
        </w:rPr>
        <w:t>年任务：（1）培育生产经营型新型职业农民</w:t>
      </w:r>
      <w:r>
        <w:rPr>
          <w:rFonts w:ascii="方正仿宋_GBK" w:hAnsi="方正仿宋_GBK" w:eastAsia="方正仿宋_GBK"/>
          <w:bCs/>
          <w:sz w:val="24"/>
        </w:rPr>
        <w:t>300</w:t>
      </w:r>
      <w:r>
        <w:rPr>
          <w:rFonts w:hint="eastAsia" w:ascii="方正仿宋_GBK" w:hAnsi="方正仿宋_GBK" w:eastAsia="方正仿宋_GBK"/>
          <w:bCs/>
          <w:sz w:val="24"/>
        </w:rPr>
        <w:t>人，培育专业技能型2</w:t>
      </w:r>
      <w:r>
        <w:rPr>
          <w:rFonts w:ascii="方正仿宋_GBK" w:hAnsi="方正仿宋_GBK" w:eastAsia="方正仿宋_GBK"/>
          <w:bCs/>
          <w:sz w:val="24"/>
        </w:rPr>
        <w:t>00</w:t>
      </w:r>
      <w:r>
        <w:rPr>
          <w:rFonts w:hint="eastAsia" w:ascii="方正仿宋_GBK" w:hAnsi="方正仿宋_GBK" w:eastAsia="方正仿宋_GBK"/>
          <w:bCs/>
          <w:sz w:val="24"/>
        </w:rPr>
        <w:t>人、专业服务型2</w:t>
      </w:r>
      <w:r>
        <w:rPr>
          <w:rFonts w:ascii="方正仿宋_GBK" w:hAnsi="方正仿宋_GBK" w:eastAsia="方正仿宋_GBK"/>
          <w:bCs/>
          <w:sz w:val="24"/>
        </w:rPr>
        <w:t>00</w:t>
      </w:r>
      <w:r>
        <w:rPr>
          <w:rFonts w:hint="eastAsia" w:ascii="方正仿宋_GBK" w:hAnsi="方正仿宋_GBK" w:eastAsia="方正仿宋_GBK"/>
          <w:bCs/>
          <w:sz w:val="24"/>
        </w:rPr>
        <w:t>人、创新创业型1</w:t>
      </w:r>
      <w:r>
        <w:rPr>
          <w:rFonts w:ascii="方正仿宋_GBK" w:hAnsi="方正仿宋_GBK" w:eastAsia="方正仿宋_GBK"/>
          <w:bCs/>
          <w:sz w:val="24"/>
        </w:rPr>
        <w:t>00</w:t>
      </w:r>
      <w:r>
        <w:rPr>
          <w:rFonts w:hint="eastAsia" w:ascii="方正仿宋_GBK" w:hAnsi="方正仿宋_GBK" w:eastAsia="方正仿宋_GBK"/>
          <w:bCs/>
          <w:sz w:val="24"/>
        </w:rPr>
        <w:t>人；（2）培育现代青年农场主</w:t>
      </w:r>
      <w:r>
        <w:rPr>
          <w:rFonts w:ascii="方正仿宋_GBK" w:hAnsi="方正仿宋_GBK" w:eastAsia="方正仿宋_GBK"/>
          <w:bCs/>
          <w:sz w:val="24"/>
        </w:rPr>
        <w:t>16</w:t>
      </w:r>
      <w:r>
        <w:rPr>
          <w:rFonts w:hint="eastAsia" w:ascii="方正仿宋_GBK" w:hAnsi="方正仿宋_GBK" w:eastAsia="方正仿宋_GBK"/>
          <w:bCs/>
          <w:sz w:val="24"/>
        </w:rPr>
        <w:t>人（其中：继续培育扶持</w:t>
      </w:r>
      <w:r>
        <w:rPr>
          <w:rFonts w:ascii="方正仿宋_GBK" w:hAnsi="方正仿宋_GBK" w:eastAsia="方正仿宋_GBK"/>
          <w:bCs/>
          <w:sz w:val="24"/>
        </w:rPr>
        <w:t>2017</w:t>
      </w:r>
      <w:r>
        <w:rPr>
          <w:rFonts w:hint="eastAsia" w:ascii="方正仿宋_GBK" w:hAnsi="方正仿宋_GBK" w:eastAsia="方正仿宋_GBK"/>
          <w:bCs/>
          <w:sz w:val="24"/>
        </w:rPr>
        <w:t>年度现代青年</w:t>
      </w:r>
      <w:r>
        <w:rPr>
          <w:rFonts w:hint="eastAsia" w:ascii="方正仿宋_GBK" w:hAnsi="方正仿宋_GBK" w:eastAsia="方正仿宋_GBK"/>
          <w:bCs/>
          <w:sz w:val="24"/>
          <w:lang w:eastAsia="zh-CN"/>
        </w:rPr>
        <w:t>农场主</w:t>
      </w:r>
      <w:r>
        <w:rPr>
          <w:rFonts w:ascii="方正仿宋_GBK" w:hAnsi="方正仿宋_GBK" w:eastAsia="方正仿宋_GBK"/>
          <w:bCs/>
          <w:sz w:val="24"/>
        </w:rPr>
        <w:t>8</w:t>
      </w:r>
      <w:r>
        <w:rPr>
          <w:rFonts w:hint="eastAsia" w:ascii="方正仿宋_GBK" w:hAnsi="方正仿宋_GBK" w:eastAsia="方正仿宋_GBK"/>
          <w:bCs/>
          <w:sz w:val="24"/>
        </w:rPr>
        <w:t>人，培育</w:t>
      </w:r>
      <w:r>
        <w:rPr>
          <w:rFonts w:ascii="方正仿宋_GBK" w:hAnsi="方正仿宋_GBK" w:eastAsia="方正仿宋_GBK"/>
          <w:bCs/>
          <w:sz w:val="24"/>
        </w:rPr>
        <w:t>2018</w:t>
      </w:r>
      <w:r>
        <w:rPr>
          <w:rFonts w:hint="eastAsia" w:ascii="方正仿宋_GBK" w:hAnsi="方正仿宋_GBK" w:eastAsia="方正仿宋_GBK"/>
          <w:bCs/>
          <w:sz w:val="24"/>
        </w:rPr>
        <w:t>年遴选确定的现代青年农场主</w:t>
      </w:r>
      <w:r>
        <w:rPr>
          <w:rFonts w:ascii="方正仿宋_GBK" w:hAnsi="方正仿宋_GBK" w:eastAsia="方正仿宋_GBK"/>
          <w:bCs/>
          <w:sz w:val="24"/>
        </w:rPr>
        <w:t>8</w:t>
      </w:r>
      <w:r>
        <w:rPr>
          <w:rFonts w:hint="eastAsia" w:ascii="方正仿宋_GBK" w:hAnsi="方正仿宋_GBK" w:eastAsia="方正仿宋_GBK"/>
          <w:bCs/>
          <w:sz w:val="24"/>
        </w:rPr>
        <w:t>人）；（3）建设新型职业农民（青年农场主）创业孵化基地</w:t>
      </w:r>
      <w:r>
        <w:rPr>
          <w:rFonts w:ascii="方正仿宋_GBK" w:hAnsi="方正仿宋_GBK" w:eastAsia="方正仿宋_GBK"/>
          <w:bCs/>
          <w:sz w:val="24"/>
        </w:rPr>
        <w:t>1</w:t>
      </w:r>
      <w:r>
        <w:rPr>
          <w:rFonts w:hint="eastAsia" w:ascii="方正仿宋_GBK" w:hAnsi="方正仿宋_GBK" w:eastAsia="方正仿宋_GBK"/>
          <w:bCs/>
          <w:sz w:val="24"/>
        </w:rPr>
        <w:t>个；（4）实施智汇农机手</w:t>
      </w:r>
      <w:r>
        <w:rPr>
          <w:rFonts w:hint="cs" w:ascii="方正仿宋_GBK" w:hAnsi="方正仿宋_GBK" w:eastAsia="方正仿宋_GBK"/>
          <w:bCs/>
          <w:sz w:val="24"/>
        </w:rPr>
        <w:t>“</w:t>
      </w:r>
      <w:r>
        <w:rPr>
          <w:rFonts w:hint="eastAsia" w:ascii="方正仿宋_GBK" w:hAnsi="方正仿宋_GBK" w:eastAsia="方正仿宋_GBK"/>
          <w:bCs/>
          <w:sz w:val="24"/>
        </w:rPr>
        <w:t>金蓝领成长计划</w:t>
      </w:r>
      <w:r>
        <w:rPr>
          <w:rFonts w:hint="cs" w:ascii="方正仿宋_GBK" w:hAnsi="方正仿宋_GBK" w:eastAsia="方正仿宋_GBK"/>
          <w:bCs/>
          <w:sz w:val="24"/>
        </w:rPr>
        <w:t>”</w:t>
      </w:r>
      <w:r>
        <w:rPr>
          <w:rFonts w:hint="eastAsia" w:ascii="方正仿宋_GBK" w:hAnsi="方正仿宋_GBK" w:eastAsia="方正仿宋_GBK"/>
          <w:bCs/>
          <w:sz w:val="24"/>
        </w:rPr>
        <w:t>，全区培训、鉴定农机高技能人才</w:t>
      </w:r>
      <w:r>
        <w:rPr>
          <w:rFonts w:ascii="方正仿宋_GBK" w:hAnsi="方正仿宋_GBK" w:eastAsia="方正仿宋_GBK"/>
          <w:bCs/>
          <w:sz w:val="24"/>
        </w:rPr>
        <w:t>30</w:t>
      </w:r>
      <w:r>
        <w:rPr>
          <w:rFonts w:hint="eastAsia" w:ascii="方正仿宋_GBK" w:hAnsi="方正仿宋_GBK" w:eastAsia="方正仿宋_GBK"/>
          <w:bCs/>
          <w:sz w:val="24"/>
        </w:rPr>
        <w:t>人。</w:t>
      </w:r>
    </w:p>
    <w:p>
      <w:pPr>
        <w:adjustRightInd w:val="0"/>
        <w:snapToGrid w:val="0"/>
        <w:spacing w:line="480" w:lineRule="exact"/>
        <w:ind w:firstLine="480" w:firstLineChars="200"/>
        <w:rPr>
          <w:rFonts w:ascii="方正仿宋_GBK" w:hAnsi="方正仿宋_GBK" w:eastAsia="方正仿宋_GBK"/>
          <w:bCs/>
          <w:color w:val="FF0000"/>
          <w:sz w:val="24"/>
        </w:rPr>
      </w:pPr>
      <w:r>
        <w:rPr>
          <w:rFonts w:hint="eastAsia" w:ascii="方正仿宋_GBK" w:hAnsi="方正仿宋_GBK" w:eastAsia="方正仿宋_GBK"/>
          <w:bCs/>
          <w:sz w:val="24"/>
        </w:rPr>
        <w:t>2</w:t>
      </w:r>
      <w:r>
        <w:rPr>
          <w:rFonts w:ascii="方正仿宋_GBK" w:hAnsi="方正仿宋_GBK" w:eastAsia="方正仿宋_GBK"/>
          <w:bCs/>
          <w:sz w:val="24"/>
        </w:rPr>
        <w:t>019</w:t>
      </w:r>
      <w:r>
        <w:rPr>
          <w:rFonts w:hint="eastAsia" w:ascii="方正仿宋_GBK" w:hAnsi="方正仿宋_GBK" w:eastAsia="方正仿宋_GBK"/>
          <w:bCs/>
          <w:sz w:val="24"/>
        </w:rPr>
        <w:t>年任务：（1）培训生产经营主体带头人</w:t>
      </w:r>
      <w:r>
        <w:rPr>
          <w:rFonts w:ascii="方正仿宋_GBK" w:hAnsi="方正仿宋_GBK" w:eastAsia="方正仿宋_GBK"/>
          <w:bCs/>
          <w:sz w:val="24"/>
        </w:rPr>
        <w:t>400</w:t>
      </w:r>
      <w:r>
        <w:rPr>
          <w:rFonts w:hint="eastAsia" w:ascii="方正仿宋_GBK" w:hAnsi="方正仿宋_GBK" w:eastAsia="方正仿宋_GBK"/>
          <w:bCs/>
          <w:sz w:val="24"/>
        </w:rPr>
        <w:t>人，培训实用型5</w:t>
      </w:r>
      <w:r>
        <w:rPr>
          <w:rFonts w:ascii="方正仿宋_GBK" w:hAnsi="方正仿宋_GBK" w:eastAsia="方正仿宋_GBK"/>
          <w:bCs/>
          <w:sz w:val="24"/>
        </w:rPr>
        <w:t>0</w:t>
      </w:r>
      <w:r>
        <w:rPr>
          <w:rFonts w:hint="eastAsia" w:ascii="方正仿宋_GBK" w:hAnsi="方正仿宋_GBK" w:eastAsia="方正仿宋_GBK"/>
          <w:bCs/>
          <w:sz w:val="24"/>
        </w:rPr>
        <w:t>人、技能型5</w:t>
      </w:r>
      <w:r>
        <w:rPr>
          <w:rFonts w:ascii="方正仿宋_GBK" w:hAnsi="方正仿宋_GBK" w:eastAsia="方正仿宋_GBK"/>
          <w:bCs/>
          <w:sz w:val="24"/>
        </w:rPr>
        <w:t>0</w:t>
      </w:r>
      <w:r>
        <w:rPr>
          <w:rFonts w:hint="eastAsia" w:ascii="方正仿宋_GBK" w:hAnsi="方正仿宋_GBK" w:eastAsia="方正仿宋_GBK"/>
          <w:bCs/>
          <w:sz w:val="24"/>
        </w:rPr>
        <w:t>人、创业创新型5</w:t>
      </w:r>
      <w:r>
        <w:rPr>
          <w:rFonts w:ascii="方正仿宋_GBK" w:hAnsi="方正仿宋_GBK" w:eastAsia="方正仿宋_GBK"/>
          <w:bCs/>
          <w:sz w:val="24"/>
        </w:rPr>
        <w:t>0</w:t>
      </w:r>
      <w:r>
        <w:rPr>
          <w:rFonts w:hint="eastAsia" w:ascii="方正仿宋_GBK" w:hAnsi="方正仿宋_GBK" w:eastAsia="方正仿宋_GBK"/>
          <w:bCs/>
          <w:sz w:val="24"/>
        </w:rPr>
        <w:t>人、精准扶贫型5</w:t>
      </w:r>
      <w:r>
        <w:rPr>
          <w:rFonts w:ascii="方正仿宋_GBK" w:hAnsi="方正仿宋_GBK" w:eastAsia="方正仿宋_GBK"/>
          <w:bCs/>
          <w:sz w:val="24"/>
        </w:rPr>
        <w:t>0</w:t>
      </w:r>
      <w:r>
        <w:rPr>
          <w:rFonts w:hint="eastAsia" w:ascii="方正仿宋_GBK" w:hAnsi="方正仿宋_GBK" w:eastAsia="方正仿宋_GBK"/>
          <w:bCs/>
          <w:sz w:val="24"/>
        </w:rPr>
        <w:t>人、专业服务型5</w:t>
      </w:r>
      <w:r>
        <w:rPr>
          <w:rFonts w:ascii="方正仿宋_GBK" w:hAnsi="方正仿宋_GBK" w:eastAsia="方正仿宋_GBK"/>
          <w:bCs/>
          <w:sz w:val="24"/>
        </w:rPr>
        <w:t>0</w:t>
      </w:r>
      <w:r>
        <w:rPr>
          <w:rFonts w:hint="eastAsia" w:ascii="方正仿宋_GBK" w:hAnsi="方正仿宋_GBK" w:eastAsia="方正仿宋_GBK"/>
          <w:bCs/>
          <w:sz w:val="24"/>
        </w:rPr>
        <w:t>人、专业技能型及创业创新型5</w:t>
      </w:r>
      <w:r>
        <w:rPr>
          <w:rFonts w:ascii="方正仿宋_GBK" w:hAnsi="方正仿宋_GBK" w:eastAsia="方正仿宋_GBK"/>
          <w:bCs/>
          <w:sz w:val="24"/>
        </w:rPr>
        <w:t>0</w:t>
      </w:r>
      <w:r>
        <w:rPr>
          <w:rFonts w:hint="eastAsia" w:ascii="方正仿宋_GBK" w:hAnsi="方正仿宋_GBK" w:eastAsia="方正仿宋_GBK"/>
          <w:bCs/>
          <w:sz w:val="24"/>
        </w:rPr>
        <w:t>人，遴选推荐农业职业经理人</w:t>
      </w:r>
      <w:r>
        <w:rPr>
          <w:rFonts w:ascii="方正仿宋_GBK" w:hAnsi="方正仿宋_GBK" w:eastAsia="方正仿宋_GBK"/>
          <w:bCs/>
          <w:sz w:val="24"/>
        </w:rPr>
        <w:t>8</w:t>
      </w:r>
      <w:r>
        <w:rPr>
          <w:rFonts w:hint="eastAsia" w:ascii="方正仿宋_GBK" w:hAnsi="方正仿宋_GBK" w:eastAsia="方正仿宋_GBK"/>
          <w:bCs/>
          <w:sz w:val="24"/>
        </w:rPr>
        <w:t>人；（2）培育现代青年农场主</w:t>
      </w:r>
      <w:r>
        <w:rPr>
          <w:rFonts w:ascii="方正仿宋_GBK" w:hAnsi="方正仿宋_GBK" w:eastAsia="方正仿宋_GBK"/>
          <w:bCs/>
          <w:sz w:val="24"/>
        </w:rPr>
        <w:t>15</w:t>
      </w:r>
      <w:r>
        <w:rPr>
          <w:rFonts w:hint="eastAsia" w:ascii="方正仿宋_GBK" w:hAnsi="方正仿宋_GBK" w:eastAsia="方正仿宋_GBK"/>
          <w:bCs/>
          <w:sz w:val="24"/>
        </w:rPr>
        <w:t>人（其中：继续培育、扶持</w:t>
      </w:r>
      <w:r>
        <w:rPr>
          <w:rFonts w:ascii="方正仿宋_GBK" w:hAnsi="方正仿宋_GBK" w:eastAsia="方正仿宋_GBK"/>
          <w:bCs/>
          <w:sz w:val="24"/>
        </w:rPr>
        <w:t>2018</w:t>
      </w:r>
      <w:r>
        <w:rPr>
          <w:rFonts w:hint="eastAsia" w:ascii="方正仿宋_GBK" w:hAnsi="方正仿宋_GBK" w:eastAsia="方正仿宋_GBK"/>
          <w:bCs/>
          <w:sz w:val="24"/>
        </w:rPr>
        <w:t>年度现代青年农场主</w:t>
      </w:r>
      <w:r>
        <w:rPr>
          <w:rFonts w:ascii="方正仿宋_GBK" w:hAnsi="方正仿宋_GBK" w:eastAsia="方正仿宋_GBK"/>
          <w:bCs/>
          <w:sz w:val="24"/>
        </w:rPr>
        <w:t>8</w:t>
      </w:r>
      <w:r>
        <w:rPr>
          <w:rFonts w:hint="eastAsia" w:ascii="方正仿宋_GBK" w:hAnsi="方正仿宋_GBK" w:eastAsia="方正仿宋_GBK"/>
          <w:bCs/>
          <w:sz w:val="24"/>
        </w:rPr>
        <w:t>人，新遴选培育</w:t>
      </w:r>
      <w:r>
        <w:rPr>
          <w:rFonts w:ascii="方正仿宋_GBK" w:hAnsi="方正仿宋_GBK" w:eastAsia="方正仿宋_GBK"/>
          <w:bCs/>
          <w:sz w:val="24"/>
        </w:rPr>
        <w:t>2019</w:t>
      </w:r>
      <w:r>
        <w:rPr>
          <w:rFonts w:hint="eastAsia" w:ascii="方正仿宋_GBK" w:hAnsi="方正仿宋_GBK" w:eastAsia="方正仿宋_GBK"/>
          <w:bCs/>
          <w:sz w:val="24"/>
        </w:rPr>
        <w:t>年现代青年农场主</w:t>
      </w:r>
      <w:r>
        <w:rPr>
          <w:rFonts w:ascii="方正仿宋_GBK" w:hAnsi="方正仿宋_GBK" w:eastAsia="方正仿宋_GBK"/>
          <w:bCs/>
          <w:sz w:val="24"/>
        </w:rPr>
        <w:t>7</w:t>
      </w:r>
      <w:r>
        <w:rPr>
          <w:rFonts w:hint="eastAsia" w:ascii="方正仿宋_GBK" w:hAnsi="方正仿宋_GBK" w:eastAsia="方正仿宋_GBK"/>
          <w:bCs/>
          <w:sz w:val="24"/>
        </w:rPr>
        <w:t>人）；（3）建设新型职业农民（青年农场主）创业孵化基地</w:t>
      </w:r>
      <w:r>
        <w:rPr>
          <w:rFonts w:ascii="方正仿宋_GBK" w:hAnsi="方正仿宋_GBK" w:eastAsia="方正仿宋_GBK"/>
          <w:bCs/>
          <w:sz w:val="24"/>
        </w:rPr>
        <w:t>1</w:t>
      </w:r>
      <w:r>
        <w:rPr>
          <w:rFonts w:hint="eastAsia" w:ascii="方正仿宋_GBK" w:hAnsi="方正仿宋_GBK" w:eastAsia="方正仿宋_GBK"/>
          <w:bCs/>
          <w:sz w:val="24"/>
        </w:rPr>
        <w:t>个；（4）实施智汇农机手</w:t>
      </w:r>
      <w:r>
        <w:rPr>
          <w:rFonts w:hint="cs" w:ascii="方正仿宋_GBK" w:hAnsi="方正仿宋_GBK" w:eastAsia="方正仿宋_GBK"/>
          <w:bCs/>
          <w:sz w:val="24"/>
        </w:rPr>
        <w:t>“</w:t>
      </w:r>
      <w:r>
        <w:rPr>
          <w:rFonts w:hint="eastAsia" w:ascii="方正仿宋_GBK" w:hAnsi="方正仿宋_GBK" w:eastAsia="方正仿宋_GBK"/>
          <w:bCs/>
          <w:sz w:val="24"/>
        </w:rPr>
        <w:t>金蓝领成长计划</w:t>
      </w:r>
      <w:r>
        <w:rPr>
          <w:rFonts w:hint="cs" w:ascii="方正仿宋_GBK" w:hAnsi="方正仿宋_GBK" w:eastAsia="方正仿宋_GBK"/>
          <w:bCs/>
          <w:sz w:val="24"/>
        </w:rPr>
        <w:t>”</w:t>
      </w:r>
      <w:r>
        <w:rPr>
          <w:rFonts w:hint="eastAsia" w:ascii="方正仿宋_GBK" w:hAnsi="方正仿宋_GBK" w:eastAsia="方正仿宋_GBK"/>
          <w:bCs/>
          <w:sz w:val="24"/>
        </w:rPr>
        <w:t>，全区培训、鉴定农机高技能人才</w:t>
      </w:r>
      <w:r>
        <w:rPr>
          <w:rFonts w:ascii="方正仿宋_GBK" w:hAnsi="方正仿宋_GBK" w:eastAsia="方正仿宋_GBK"/>
          <w:bCs/>
          <w:sz w:val="24"/>
        </w:rPr>
        <w:t>30</w:t>
      </w:r>
      <w:r>
        <w:rPr>
          <w:rFonts w:hint="eastAsia" w:ascii="方正仿宋_GBK" w:hAnsi="方正仿宋_GBK" w:eastAsia="方正仿宋_GBK"/>
          <w:bCs/>
          <w:sz w:val="24"/>
        </w:rPr>
        <w:t>人；（5）后续扶持培训</w:t>
      </w:r>
      <w:r>
        <w:rPr>
          <w:rFonts w:ascii="方正仿宋_GBK" w:hAnsi="方正仿宋_GBK" w:eastAsia="方正仿宋_GBK"/>
          <w:bCs/>
          <w:sz w:val="24"/>
        </w:rPr>
        <w:t>2019</w:t>
      </w:r>
      <w:r>
        <w:rPr>
          <w:rFonts w:hint="eastAsia" w:ascii="方正仿宋_GBK" w:hAnsi="方正仿宋_GBK" w:eastAsia="方正仿宋_GBK"/>
          <w:bCs/>
          <w:sz w:val="24"/>
        </w:rPr>
        <w:t>年经新型职业农民等级认定的高素质职业农民。</w:t>
      </w:r>
    </w:p>
    <w:p>
      <w:pPr>
        <w:adjustRightInd w:val="0"/>
        <w:snapToGrid w:val="0"/>
        <w:spacing w:line="480" w:lineRule="exact"/>
        <w:ind w:firstLine="480" w:firstLineChars="200"/>
        <w:rPr>
          <w:rFonts w:ascii="方正仿宋_GBK" w:hAnsi="方正仿宋_GBK" w:eastAsia="方正仿宋_GBK"/>
          <w:bCs/>
          <w:color w:val="FF0000"/>
          <w:sz w:val="24"/>
        </w:rPr>
      </w:pPr>
      <w:r>
        <w:rPr>
          <w:rFonts w:hint="eastAsia" w:ascii="方正仿宋_GBK" w:hAnsi="方正仿宋_GBK" w:eastAsia="方正仿宋_GBK"/>
          <w:bCs/>
          <w:sz w:val="24"/>
        </w:rPr>
        <w:t>2</w:t>
      </w:r>
      <w:r>
        <w:rPr>
          <w:rFonts w:ascii="方正仿宋_GBK" w:hAnsi="方正仿宋_GBK" w:eastAsia="方正仿宋_GBK"/>
          <w:bCs/>
          <w:sz w:val="24"/>
        </w:rPr>
        <w:t>020</w:t>
      </w:r>
      <w:r>
        <w:rPr>
          <w:rFonts w:hint="eastAsia" w:ascii="方正仿宋_GBK" w:hAnsi="方正仿宋_GBK" w:eastAsia="方正仿宋_GBK"/>
          <w:bCs/>
          <w:sz w:val="24"/>
        </w:rPr>
        <w:t>年任务：（1）培训经营管理型</w:t>
      </w:r>
      <w:r>
        <w:rPr>
          <w:rFonts w:ascii="方正仿宋_GBK" w:hAnsi="方正仿宋_GBK" w:eastAsia="方正仿宋_GBK"/>
          <w:bCs/>
          <w:sz w:val="24"/>
        </w:rPr>
        <w:t>300</w:t>
      </w:r>
      <w:r>
        <w:rPr>
          <w:rFonts w:hint="eastAsia" w:ascii="方正仿宋_GBK" w:hAnsi="方正仿宋_GBK" w:eastAsia="方正仿宋_GBK"/>
          <w:bCs/>
          <w:sz w:val="24"/>
        </w:rPr>
        <w:t>人，培训专业生产型3</w:t>
      </w:r>
      <w:r>
        <w:rPr>
          <w:rFonts w:ascii="方正仿宋_GBK" w:hAnsi="方正仿宋_GBK" w:eastAsia="方正仿宋_GBK"/>
          <w:bCs/>
          <w:sz w:val="24"/>
        </w:rPr>
        <w:t>00</w:t>
      </w:r>
      <w:r>
        <w:rPr>
          <w:rFonts w:hint="eastAsia" w:ascii="方正仿宋_GBK" w:hAnsi="方正仿宋_GBK" w:eastAsia="方正仿宋_GBK"/>
          <w:bCs/>
          <w:sz w:val="24"/>
        </w:rPr>
        <w:t>人和服务型3</w:t>
      </w:r>
      <w:r>
        <w:rPr>
          <w:rFonts w:ascii="方正仿宋_GBK" w:hAnsi="方正仿宋_GBK" w:eastAsia="方正仿宋_GBK"/>
          <w:bCs/>
          <w:sz w:val="24"/>
        </w:rPr>
        <w:t>00</w:t>
      </w:r>
      <w:r>
        <w:rPr>
          <w:rFonts w:hint="eastAsia" w:ascii="方正仿宋_GBK" w:hAnsi="方正仿宋_GBK" w:eastAsia="方正仿宋_GBK"/>
          <w:bCs/>
          <w:sz w:val="24"/>
        </w:rPr>
        <w:t>人；（2）培育现代青年农场主</w:t>
      </w:r>
      <w:r>
        <w:rPr>
          <w:rFonts w:ascii="方正仿宋_GBK" w:hAnsi="方正仿宋_GBK" w:eastAsia="方正仿宋_GBK"/>
          <w:bCs/>
          <w:sz w:val="24"/>
        </w:rPr>
        <w:t>19</w:t>
      </w:r>
      <w:r>
        <w:rPr>
          <w:rFonts w:hint="eastAsia" w:ascii="方正仿宋_GBK" w:hAnsi="方正仿宋_GBK" w:eastAsia="方正仿宋_GBK"/>
          <w:bCs/>
          <w:sz w:val="24"/>
        </w:rPr>
        <w:t>人（其中，新遴选培育</w:t>
      </w:r>
      <w:r>
        <w:rPr>
          <w:rFonts w:ascii="方正仿宋_GBK" w:hAnsi="方正仿宋_GBK" w:eastAsia="方正仿宋_GBK"/>
          <w:bCs/>
          <w:sz w:val="24"/>
        </w:rPr>
        <w:t>2020</w:t>
      </w:r>
      <w:r>
        <w:rPr>
          <w:rFonts w:hint="eastAsia" w:ascii="方正仿宋_GBK" w:hAnsi="方正仿宋_GBK" w:eastAsia="方正仿宋_GBK"/>
          <w:bCs/>
          <w:sz w:val="24"/>
        </w:rPr>
        <w:t>年现代青年农场主</w:t>
      </w:r>
      <w:r>
        <w:rPr>
          <w:rFonts w:ascii="方正仿宋_GBK" w:hAnsi="方正仿宋_GBK" w:eastAsia="方正仿宋_GBK"/>
          <w:bCs/>
          <w:sz w:val="24"/>
        </w:rPr>
        <w:t>12</w:t>
      </w:r>
      <w:r>
        <w:rPr>
          <w:rFonts w:hint="eastAsia" w:ascii="方正仿宋_GBK" w:hAnsi="方正仿宋_GBK" w:eastAsia="方正仿宋_GBK"/>
          <w:bCs/>
          <w:sz w:val="24"/>
        </w:rPr>
        <w:t>人，继续培育</w:t>
      </w:r>
      <w:r>
        <w:rPr>
          <w:rFonts w:ascii="方正仿宋_GBK" w:hAnsi="方正仿宋_GBK" w:eastAsia="方正仿宋_GBK"/>
          <w:bCs/>
          <w:sz w:val="24"/>
        </w:rPr>
        <w:t>2019</w:t>
      </w:r>
      <w:r>
        <w:rPr>
          <w:rFonts w:hint="eastAsia" w:ascii="方正仿宋_GBK" w:hAnsi="方正仿宋_GBK" w:eastAsia="方正仿宋_GBK"/>
          <w:bCs/>
          <w:sz w:val="24"/>
        </w:rPr>
        <w:t>年青年农场主</w:t>
      </w:r>
      <w:r>
        <w:rPr>
          <w:rFonts w:ascii="方正仿宋_GBK" w:hAnsi="方正仿宋_GBK" w:eastAsia="方正仿宋_GBK"/>
          <w:bCs/>
          <w:sz w:val="24"/>
        </w:rPr>
        <w:t>7</w:t>
      </w:r>
      <w:r>
        <w:rPr>
          <w:rFonts w:hint="eastAsia" w:ascii="方正仿宋_GBK" w:hAnsi="方正仿宋_GBK" w:eastAsia="方正仿宋_GBK"/>
          <w:bCs/>
          <w:sz w:val="24"/>
        </w:rPr>
        <w:t>人）；（3）培育创业孵化基地</w:t>
      </w:r>
      <w:r>
        <w:rPr>
          <w:rFonts w:ascii="方正仿宋_GBK" w:hAnsi="方正仿宋_GBK" w:eastAsia="方正仿宋_GBK"/>
          <w:bCs/>
          <w:sz w:val="24"/>
        </w:rPr>
        <w:t>1</w:t>
      </w:r>
      <w:r>
        <w:rPr>
          <w:rFonts w:hint="eastAsia" w:ascii="方正仿宋_GBK" w:hAnsi="方正仿宋_GBK" w:eastAsia="方正仿宋_GBK"/>
          <w:bCs/>
          <w:sz w:val="24"/>
        </w:rPr>
        <w:t>个；（4）培育农民田间学校</w:t>
      </w:r>
      <w:r>
        <w:rPr>
          <w:rFonts w:ascii="方正仿宋_GBK" w:hAnsi="方正仿宋_GBK" w:eastAsia="方正仿宋_GBK"/>
          <w:bCs/>
          <w:sz w:val="24"/>
        </w:rPr>
        <w:t>4</w:t>
      </w:r>
      <w:r>
        <w:rPr>
          <w:rFonts w:hint="eastAsia" w:ascii="方正仿宋_GBK" w:hAnsi="方正仿宋_GBK" w:eastAsia="方正仿宋_GBK"/>
          <w:bCs/>
          <w:sz w:val="24"/>
        </w:rPr>
        <w:t>所（其中，新培育农民田间学校</w:t>
      </w:r>
      <w:r>
        <w:rPr>
          <w:rFonts w:ascii="方正仿宋_GBK" w:hAnsi="方正仿宋_GBK" w:eastAsia="方正仿宋_GBK"/>
          <w:bCs/>
          <w:sz w:val="24"/>
        </w:rPr>
        <w:t>1</w:t>
      </w:r>
      <w:r>
        <w:rPr>
          <w:rFonts w:hint="eastAsia" w:ascii="方正仿宋_GBK" w:hAnsi="方正仿宋_GBK" w:eastAsia="方正仿宋_GBK"/>
          <w:bCs/>
          <w:sz w:val="24"/>
        </w:rPr>
        <w:t>所，稳定培育农民田间学校</w:t>
      </w:r>
      <w:r>
        <w:rPr>
          <w:rFonts w:ascii="方正仿宋_GBK" w:hAnsi="方正仿宋_GBK" w:eastAsia="方正仿宋_GBK"/>
          <w:bCs/>
          <w:sz w:val="24"/>
        </w:rPr>
        <w:t>3</w:t>
      </w:r>
      <w:r>
        <w:rPr>
          <w:rFonts w:hint="eastAsia" w:ascii="方正仿宋_GBK" w:hAnsi="方正仿宋_GBK" w:eastAsia="方正仿宋_GBK"/>
          <w:bCs/>
          <w:sz w:val="24"/>
        </w:rPr>
        <w:t>所）；（5）后续扶持培训</w:t>
      </w:r>
      <w:r>
        <w:rPr>
          <w:rFonts w:ascii="方正仿宋_GBK" w:hAnsi="方正仿宋_GBK" w:eastAsia="方正仿宋_GBK"/>
          <w:bCs/>
          <w:sz w:val="24"/>
        </w:rPr>
        <w:t>2020</w:t>
      </w:r>
      <w:r>
        <w:rPr>
          <w:rFonts w:hint="eastAsia" w:ascii="方正仿宋_GBK" w:hAnsi="方正仿宋_GBK" w:eastAsia="方正仿宋_GBK"/>
          <w:bCs/>
          <w:sz w:val="24"/>
        </w:rPr>
        <w:t>年经新型职业农民等级认定的高素质职业农民。</w:t>
      </w:r>
    </w:p>
    <w:bookmarkEnd w:id="2"/>
    <w:p>
      <w:pPr>
        <w:pStyle w:val="13"/>
        <w:adjustRightInd w:val="0"/>
        <w:snapToGrid w:val="0"/>
        <w:spacing w:before="0" w:beforeAutospacing="0" w:after="0" w:afterAutospacing="0" w:line="480" w:lineRule="exact"/>
        <w:ind w:firstLine="480" w:firstLineChars="200"/>
        <w:jc w:val="both"/>
        <w:rPr>
          <w:rFonts w:ascii="方正黑体_GBK" w:hAnsi="方正黑体_GBK" w:eastAsia="方正黑体_GBK"/>
          <w:bCs/>
        </w:rPr>
      </w:pPr>
      <w:r>
        <w:rPr>
          <w:rFonts w:hint="eastAsia" w:ascii="方正黑体_GBK" w:hAnsi="方正黑体_GBK" w:eastAsia="方正黑体_GBK"/>
          <w:bCs/>
        </w:rPr>
        <w:t>二、绩效评价工作概况</w:t>
      </w:r>
    </w:p>
    <w:p>
      <w:pPr>
        <w:pStyle w:val="13"/>
        <w:adjustRightInd w:val="0"/>
        <w:snapToGrid w:val="0"/>
        <w:spacing w:before="0" w:beforeAutospacing="0" w:after="0" w:afterAutospacing="0" w:line="480" w:lineRule="exact"/>
        <w:ind w:firstLine="480" w:firstLineChars="200"/>
        <w:jc w:val="both"/>
        <w:rPr>
          <w:rFonts w:ascii="方正楷体_GBK" w:hAnsi="方正楷体_GBK" w:eastAsia="方正楷体_GBK"/>
          <w:bCs/>
        </w:rPr>
      </w:pPr>
      <w:r>
        <w:rPr>
          <w:rFonts w:hint="eastAsia" w:ascii="方正楷体_GBK" w:hAnsi="方正楷体_GBK" w:eastAsia="方正楷体_GBK"/>
          <w:bCs/>
        </w:rPr>
        <w:t>（一）绩效评价目的</w:t>
      </w:r>
    </w:p>
    <w:p>
      <w:pPr>
        <w:pStyle w:val="13"/>
        <w:adjustRightInd w:val="0"/>
        <w:snapToGrid w:val="0"/>
        <w:spacing w:before="0" w:beforeAutospacing="0" w:after="0" w:afterAutospacing="0" w:line="480" w:lineRule="exact"/>
        <w:ind w:firstLine="480" w:firstLineChars="200"/>
        <w:jc w:val="both"/>
        <w:rPr>
          <w:rFonts w:ascii="方正仿宋_GBK" w:hAnsi="方正仿宋_GBK" w:eastAsia="方正仿宋_GBK"/>
        </w:rPr>
      </w:pPr>
      <w:r>
        <w:rPr>
          <w:rFonts w:hint="eastAsia" w:ascii="方正仿宋_GBK" w:hAnsi="方正仿宋_GBK" w:eastAsia="方正仿宋_GBK"/>
        </w:rPr>
        <w:t>通过绩效评价，全面了解新型职业农民培育政策制定情况、政策执行情况、政策成效情况，总结经验查找问题不足，为进一步完善政策措施、提高政策成效提供借鉴参考。</w:t>
      </w:r>
    </w:p>
    <w:p>
      <w:pPr>
        <w:pStyle w:val="13"/>
        <w:tabs>
          <w:tab w:val="left" w:pos="4965"/>
        </w:tabs>
        <w:adjustRightInd w:val="0"/>
        <w:snapToGrid w:val="0"/>
        <w:spacing w:before="0" w:beforeAutospacing="0" w:after="0" w:afterAutospacing="0" w:line="480" w:lineRule="exact"/>
        <w:ind w:firstLine="480" w:firstLineChars="200"/>
        <w:jc w:val="both"/>
        <w:rPr>
          <w:rFonts w:ascii="方正楷体_GBK" w:hAnsi="方正楷体_GBK" w:eastAsia="方正楷体_GBK"/>
        </w:rPr>
      </w:pPr>
      <w:r>
        <w:rPr>
          <w:rFonts w:hint="eastAsia" w:ascii="方正楷体_GBK" w:hAnsi="方正楷体_GBK" w:eastAsia="方正楷体_GBK"/>
        </w:rPr>
        <w:t>（二）绩效评价主要依据</w:t>
      </w:r>
    </w:p>
    <w:p>
      <w:pPr>
        <w:pStyle w:val="13"/>
        <w:tabs>
          <w:tab w:val="left" w:pos="4965"/>
        </w:tabs>
        <w:adjustRightInd w:val="0"/>
        <w:snapToGrid w:val="0"/>
        <w:spacing w:before="0" w:beforeAutospacing="0" w:after="0" w:afterAutospacing="0" w:line="480" w:lineRule="exact"/>
        <w:ind w:firstLine="480" w:firstLineChars="200"/>
        <w:jc w:val="both"/>
        <w:rPr>
          <w:rFonts w:ascii="方正仿宋_GBK" w:hAnsi="方正仿宋_GBK" w:eastAsia="方正仿宋_GBK"/>
        </w:rPr>
      </w:pPr>
      <w:r>
        <w:rPr>
          <w:rFonts w:hint="eastAsia" w:ascii="方正仿宋_GBK" w:hAnsi="方正仿宋_GBK" w:eastAsia="方正仿宋_GBK"/>
        </w:rPr>
        <w:t>1、《关于全面实施预算绩效管理的实施意见》（渝委发〔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12</w:t>
      </w:r>
      <w:r>
        <w:rPr>
          <w:rFonts w:hint="eastAsia" w:ascii="方正仿宋_GBK" w:hAnsi="方正仿宋_GBK" w:eastAsia="方正仿宋_GBK"/>
        </w:rPr>
        <w:t>号）；</w:t>
      </w:r>
    </w:p>
    <w:p>
      <w:pPr>
        <w:pStyle w:val="13"/>
        <w:tabs>
          <w:tab w:val="left" w:pos="4965"/>
        </w:tabs>
        <w:adjustRightInd w:val="0"/>
        <w:snapToGrid w:val="0"/>
        <w:spacing w:before="0" w:beforeAutospacing="0" w:after="0" w:afterAutospacing="0" w:line="480" w:lineRule="exact"/>
        <w:ind w:firstLine="480" w:firstLineChars="200"/>
        <w:jc w:val="both"/>
        <w:rPr>
          <w:rFonts w:ascii="方正仿宋_GBK" w:hAnsi="方正仿宋_GBK" w:eastAsia="方正仿宋_GBK"/>
        </w:rPr>
      </w:pPr>
      <w:r>
        <w:rPr>
          <w:rFonts w:hint="eastAsia" w:ascii="方正仿宋_GBK" w:hAnsi="方正仿宋_GBK" w:eastAsia="方正仿宋_GBK"/>
        </w:rPr>
        <w:t>2、《重庆市市级政策和项目预算绩效管理办法（试行）》（渝财绩〔</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19</w:t>
      </w:r>
      <w:r>
        <w:rPr>
          <w:rFonts w:hint="eastAsia" w:ascii="方正仿宋_GBK" w:hAnsi="方正仿宋_GBK" w:eastAsia="方正仿宋_GBK"/>
        </w:rPr>
        <w:t>号）；</w:t>
      </w:r>
    </w:p>
    <w:p>
      <w:pPr>
        <w:pStyle w:val="13"/>
        <w:tabs>
          <w:tab w:val="left" w:pos="4965"/>
        </w:tabs>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3、《重庆市人民政府办公厅关于加快培育新型职业农民的意见》（渝府办发〔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61</w:t>
      </w:r>
      <w:r>
        <w:rPr>
          <w:rFonts w:hint="eastAsia" w:ascii="方正仿宋_GBK" w:hAnsi="方正仿宋_GBK" w:eastAsia="方正仿宋_GBK"/>
        </w:rPr>
        <w:t>号）；</w:t>
      </w:r>
    </w:p>
    <w:p>
      <w:pPr>
        <w:pStyle w:val="13"/>
        <w:tabs>
          <w:tab w:val="left" w:pos="4965"/>
        </w:tabs>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4、《武隆区加快培育新型职业农民实施方案》（武隆府办发〔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94</w:t>
      </w:r>
      <w:r>
        <w:rPr>
          <w:rFonts w:hint="eastAsia" w:ascii="方正仿宋_GBK" w:hAnsi="方正仿宋_GBK" w:eastAsia="方正仿宋_GBK"/>
        </w:rPr>
        <w:t>号）；</w:t>
      </w:r>
    </w:p>
    <w:p>
      <w:pPr>
        <w:pStyle w:val="13"/>
        <w:tabs>
          <w:tab w:val="left" w:pos="4965"/>
        </w:tabs>
        <w:adjustRightInd w:val="0"/>
        <w:snapToGrid w:val="0"/>
        <w:spacing w:before="0" w:beforeAutospacing="0" w:after="0" w:afterAutospacing="0" w:line="480" w:lineRule="exact"/>
        <w:ind w:firstLine="480" w:firstLineChars="200"/>
        <w:jc w:val="both"/>
        <w:rPr>
          <w:rFonts w:ascii="方正仿宋_GBK" w:hAnsi="方正仿宋_GBK" w:eastAsia="方正仿宋_GBK"/>
        </w:rPr>
      </w:pPr>
      <w:r>
        <w:rPr>
          <w:rFonts w:hint="eastAsia" w:ascii="方正仿宋_GBK" w:hAnsi="方正仿宋_GBK" w:eastAsia="方正仿宋_GBK"/>
        </w:rPr>
        <w:t>5、《关于做好</w:t>
      </w:r>
      <w:r>
        <w:rPr>
          <w:rFonts w:ascii="方正仿宋_GBK" w:hAnsi="方正仿宋_GBK" w:eastAsia="方正仿宋_GBK"/>
        </w:rPr>
        <w:t>2018</w:t>
      </w:r>
      <w:r>
        <w:rPr>
          <w:rFonts w:hint="eastAsia" w:ascii="方正仿宋_GBK" w:hAnsi="方正仿宋_GBK" w:eastAsia="方正仿宋_GBK"/>
        </w:rPr>
        <w:t>年新型职业农民培育工作的通知》（渝农发〔</w:t>
      </w:r>
      <w:r>
        <w:rPr>
          <w:rFonts w:ascii="方正仿宋_GBK" w:hAnsi="方正仿宋_GBK" w:eastAsia="方正仿宋_GBK"/>
        </w:rPr>
        <w:t>2018</w:t>
      </w:r>
      <w:r>
        <w:rPr>
          <w:rFonts w:hint="eastAsia" w:ascii="方正仿宋_GBK" w:hAnsi="方正仿宋_GBK" w:eastAsia="方正仿宋_GBK"/>
        </w:rPr>
        <w:t>〕</w:t>
      </w:r>
      <w:r>
        <w:rPr>
          <w:rFonts w:ascii="方正仿宋_GBK" w:hAnsi="方正仿宋_GBK" w:eastAsia="方正仿宋_GBK"/>
        </w:rPr>
        <w:t>200</w:t>
      </w:r>
      <w:r>
        <w:rPr>
          <w:rFonts w:hint="eastAsia" w:ascii="方正仿宋_GBK" w:hAnsi="方正仿宋_GBK" w:eastAsia="方正仿宋_GBK"/>
        </w:rPr>
        <w:t>号）；</w:t>
      </w:r>
    </w:p>
    <w:p>
      <w:pPr>
        <w:pStyle w:val="13"/>
        <w:tabs>
          <w:tab w:val="left" w:pos="4965"/>
        </w:tabs>
        <w:adjustRightInd w:val="0"/>
        <w:snapToGrid w:val="0"/>
        <w:spacing w:before="0" w:beforeAutospacing="0" w:after="0" w:afterAutospacing="0" w:line="480" w:lineRule="exact"/>
        <w:ind w:firstLine="480" w:firstLineChars="200"/>
        <w:jc w:val="both"/>
        <w:rPr>
          <w:rFonts w:ascii="方正仿宋_GBK" w:hAnsi="方正仿宋_GBK" w:eastAsia="方正仿宋_GBK"/>
        </w:rPr>
      </w:pPr>
      <w:r>
        <w:rPr>
          <w:rFonts w:hint="eastAsia" w:ascii="方正仿宋_GBK" w:hAnsi="方正仿宋_GBK" w:eastAsia="方正仿宋_GBK"/>
        </w:rPr>
        <w:t>6、《关于做好</w:t>
      </w:r>
      <w:r>
        <w:rPr>
          <w:rFonts w:ascii="方正仿宋_GBK" w:hAnsi="方正仿宋_GBK" w:eastAsia="方正仿宋_GBK"/>
        </w:rPr>
        <w:t>2019</w:t>
      </w:r>
      <w:r>
        <w:rPr>
          <w:rFonts w:hint="eastAsia" w:ascii="方正仿宋_GBK" w:hAnsi="方正仿宋_GBK" w:eastAsia="方正仿宋_GBK"/>
        </w:rPr>
        <w:t>年农民教育培训工作的通知》（渝农办发〔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125</w:t>
      </w:r>
      <w:r>
        <w:rPr>
          <w:rFonts w:hint="eastAsia" w:ascii="方正仿宋_GBK" w:hAnsi="方正仿宋_GBK" w:eastAsia="方正仿宋_GBK"/>
        </w:rPr>
        <w:t>号）；</w:t>
      </w:r>
    </w:p>
    <w:p>
      <w:pPr>
        <w:pStyle w:val="13"/>
        <w:tabs>
          <w:tab w:val="left" w:pos="4965"/>
        </w:tabs>
        <w:adjustRightInd w:val="0"/>
        <w:snapToGrid w:val="0"/>
        <w:spacing w:before="0" w:beforeAutospacing="0" w:after="0" w:afterAutospacing="0" w:line="480" w:lineRule="exact"/>
        <w:ind w:firstLine="480" w:firstLineChars="200"/>
        <w:jc w:val="both"/>
        <w:rPr>
          <w:rFonts w:ascii="方正仿宋_GBK" w:hAnsi="方正仿宋_GBK" w:eastAsia="方正仿宋_GBK"/>
        </w:rPr>
      </w:pPr>
      <w:r>
        <w:rPr>
          <w:rFonts w:hint="eastAsia" w:ascii="方正仿宋_GBK" w:hAnsi="方正仿宋_GBK" w:eastAsia="方正仿宋_GBK"/>
        </w:rPr>
        <w:t>7、《关于做好</w:t>
      </w:r>
      <w:r>
        <w:rPr>
          <w:rFonts w:ascii="方正仿宋_GBK" w:hAnsi="方正仿宋_GBK" w:eastAsia="方正仿宋_GBK"/>
        </w:rPr>
        <w:t>2020</w:t>
      </w:r>
      <w:r>
        <w:rPr>
          <w:rFonts w:hint="eastAsia" w:ascii="方正仿宋_GBK" w:hAnsi="方正仿宋_GBK" w:eastAsia="方正仿宋_GBK"/>
        </w:rPr>
        <w:t>年度高素质农民教育培训工作的通知》（渝农办发〔</w:t>
      </w:r>
      <w:r>
        <w:rPr>
          <w:rFonts w:ascii="方正仿宋_GBK" w:hAnsi="方正仿宋_GBK" w:eastAsia="方正仿宋_GBK"/>
        </w:rPr>
        <w:t>2020</w:t>
      </w:r>
      <w:r>
        <w:rPr>
          <w:rFonts w:hint="eastAsia" w:ascii="方正仿宋_GBK" w:hAnsi="方正仿宋_GBK" w:eastAsia="方正仿宋_GBK"/>
        </w:rPr>
        <w:t>〕</w:t>
      </w:r>
      <w:r>
        <w:rPr>
          <w:rFonts w:ascii="方正仿宋_GBK" w:hAnsi="方正仿宋_GBK" w:eastAsia="方正仿宋_GBK"/>
        </w:rPr>
        <w:t>108</w:t>
      </w:r>
      <w:r>
        <w:rPr>
          <w:rFonts w:hint="eastAsia" w:ascii="方正仿宋_GBK" w:hAnsi="方正仿宋_GBK" w:eastAsia="方正仿宋_GBK"/>
        </w:rPr>
        <w:t>号）；</w:t>
      </w:r>
    </w:p>
    <w:p>
      <w:pPr>
        <w:adjustRightInd w:val="0"/>
        <w:snapToGrid w:val="0"/>
        <w:spacing w:line="480" w:lineRule="exact"/>
        <w:ind w:firstLine="480" w:firstLineChars="200"/>
        <w:rPr>
          <w:rFonts w:ascii="方正仿宋_GBK" w:hAnsi="方正仿宋_GBK" w:eastAsia="方正仿宋_GBK"/>
          <w:sz w:val="24"/>
        </w:rPr>
      </w:pPr>
      <w:r>
        <w:rPr>
          <w:rFonts w:ascii="方正仿宋_GBK" w:hAnsi="方正仿宋_GBK" w:eastAsia="方正仿宋_GBK" w:cs="宋体"/>
          <w:kern w:val="0"/>
          <w:sz w:val="24"/>
        </w:rPr>
        <w:t>8</w:t>
      </w:r>
      <w:r>
        <w:rPr>
          <w:rFonts w:hint="eastAsia" w:ascii="方正仿宋_GBK" w:hAnsi="方正仿宋_GBK" w:eastAsia="方正仿宋_GBK" w:cs="宋体"/>
          <w:kern w:val="0"/>
          <w:sz w:val="24"/>
        </w:rPr>
        <w:t>、区农业农村委及相关单位（企业）提供的相关资料</w:t>
      </w:r>
      <w:r>
        <w:rPr>
          <w:rFonts w:hint="eastAsia" w:ascii="方正仿宋_GBK" w:hAnsi="方正仿宋_GBK" w:eastAsia="方正仿宋_GBK"/>
          <w:sz w:val="24"/>
        </w:rPr>
        <w:t>；</w:t>
      </w:r>
    </w:p>
    <w:p>
      <w:pPr>
        <w:adjustRightInd w:val="0"/>
        <w:snapToGrid w:val="0"/>
        <w:spacing w:line="480" w:lineRule="exact"/>
        <w:ind w:firstLine="480" w:firstLineChars="200"/>
        <w:rPr>
          <w:rFonts w:ascii="方正仿宋_GBK" w:hAnsi="方正仿宋_GBK" w:eastAsia="方正仿宋_GBK"/>
          <w:sz w:val="24"/>
        </w:rPr>
      </w:pPr>
      <w:r>
        <w:rPr>
          <w:rFonts w:ascii="方正仿宋_GBK" w:hAnsi="方正仿宋_GBK" w:eastAsia="方正仿宋_GBK"/>
          <w:sz w:val="24"/>
        </w:rPr>
        <w:t>9</w:t>
      </w:r>
      <w:r>
        <w:rPr>
          <w:rFonts w:hint="eastAsia" w:ascii="方正仿宋_GBK" w:hAnsi="方正仿宋_GBK" w:eastAsia="方正仿宋_GBK"/>
          <w:sz w:val="24"/>
        </w:rPr>
        <w:t>、评价小组现场调查中获取的资料。</w:t>
      </w:r>
    </w:p>
    <w:p>
      <w:pPr>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sz w:val="24"/>
        </w:rPr>
        <w:t>（三）绩效评价原则标准</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评价工作秉承科学规范、客观公正、定性定量的原则，采取计划标准、行业标准、历史标准相结合的方式开展绩效评价。</w:t>
      </w:r>
    </w:p>
    <w:p>
      <w:pPr>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sz w:val="24"/>
        </w:rPr>
        <w:t>（四）绩效评价组织管理</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本次评价工作由武隆区财政局统一组织，委托重庆瑞赢会计师事务所进行具体评价实施。</w:t>
      </w:r>
    </w:p>
    <w:p>
      <w:pPr>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sz w:val="24"/>
        </w:rPr>
        <w:t>（五）评价期间及内容</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主要评价新型职业农民培育政策</w:t>
      </w:r>
      <w:r>
        <w:rPr>
          <w:rFonts w:ascii="方正仿宋_GBK" w:hAnsi="方正仿宋_GBK" w:eastAsia="方正仿宋_GBK"/>
          <w:sz w:val="24"/>
        </w:rPr>
        <w:t>2018</w:t>
      </w:r>
      <w:r>
        <w:rPr>
          <w:rFonts w:hint="eastAsia" w:ascii="方正仿宋_GBK" w:hAnsi="方正仿宋_GBK" w:eastAsia="方正仿宋_GBK"/>
          <w:sz w:val="24"/>
        </w:rPr>
        <w:t>年</w:t>
      </w:r>
      <w:r>
        <w:rPr>
          <w:rFonts w:hint="eastAsia" w:ascii="方正仿宋_GBK" w:hAnsi="方正仿宋_GBK" w:eastAsia="方正仿宋_GBK"/>
          <w:sz w:val="24"/>
          <w:lang w:eastAsia="zh-CN"/>
        </w:rPr>
        <w:t>—</w:t>
      </w:r>
      <w:r>
        <w:rPr>
          <w:rFonts w:ascii="方正仿宋_GBK" w:hAnsi="方正仿宋_GBK" w:eastAsia="方正仿宋_GBK"/>
          <w:sz w:val="24"/>
        </w:rPr>
        <w:t>2020</w:t>
      </w:r>
      <w:r>
        <w:rPr>
          <w:rFonts w:hint="eastAsia" w:ascii="方正仿宋_GBK" w:hAnsi="方正仿宋_GBK" w:eastAsia="方正仿宋_GBK"/>
          <w:sz w:val="24"/>
        </w:rPr>
        <w:t>年期间的执行情况，以政策制定、政策实施、政策效益为重点评价内容。</w:t>
      </w:r>
    </w:p>
    <w:p>
      <w:pPr>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sz w:val="24"/>
        </w:rPr>
        <w:t>（六）绩效评价指标体系</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根据评价目的和原则，结合新型职业农民培育政策特点，在与区财政局区农业农村委充分交流、讨论、征求意见的基础上，形成武隆区高素质农民培育政策绩效评价</w:t>
      </w:r>
      <w:r>
        <w:rPr>
          <w:rFonts w:hint="eastAsia" w:ascii="方正仿宋_GBK" w:hAnsi="方正仿宋_GBK" w:eastAsia="方正仿宋_GBK"/>
          <w:sz w:val="24"/>
          <w:lang w:eastAsia="zh-CN"/>
        </w:rPr>
        <w:t>指</w:t>
      </w:r>
      <w:r>
        <w:rPr>
          <w:rFonts w:hint="eastAsia" w:ascii="方正仿宋_GBK" w:hAnsi="方正仿宋_GBK" w:eastAsia="方正仿宋_GBK"/>
          <w:sz w:val="24"/>
        </w:rPr>
        <w:t>标体系，该指标体系由三级指标构成，其中：一级指标</w:t>
      </w:r>
      <w:r>
        <w:rPr>
          <w:rFonts w:ascii="方正仿宋_GBK" w:hAnsi="方正仿宋_GBK" w:eastAsia="方正仿宋_GBK"/>
          <w:sz w:val="24"/>
        </w:rPr>
        <w:t>3</w:t>
      </w:r>
      <w:r>
        <w:rPr>
          <w:rFonts w:hint="eastAsia" w:ascii="方正仿宋_GBK" w:hAnsi="方正仿宋_GBK" w:eastAsia="方正仿宋_GBK"/>
          <w:sz w:val="24"/>
        </w:rPr>
        <w:t>个、二级指标</w:t>
      </w:r>
      <w:r>
        <w:rPr>
          <w:rFonts w:ascii="方正仿宋_GBK" w:hAnsi="方正仿宋_GBK" w:eastAsia="方正仿宋_GBK"/>
          <w:sz w:val="24"/>
        </w:rPr>
        <w:t>12</w:t>
      </w:r>
      <w:r>
        <w:rPr>
          <w:rFonts w:hint="eastAsia" w:ascii="方正仿宋_GBK" w:hAnsi="方正仿宋_GBK" w:eastAsia="方正仿宋_GBK"/>
          <w:sz w:val="24"/>
        </w:rPr>
        <w:t>个、三级指标（细项指标）</w:t>
      </w:r>
      <w:r>
        <w:rPr>
          <w:rFonts w:ascii="方正仿宋_GBK" w:hAnsi="方正仿宋_GBK" w:eastAsia="方正仿宋_GBK"/>
          <w:sz w:val="24"/>
        </w:rPr>
        <w:t>25</w:t>
      </w:r>
      <w:r>
        <w:rPr>
          <w:rFonts w:hint="eastAsia" w:ascii="方正仿宋_GBK" w:hAnsi="方正仿宋_GBK" w:eastAsia="方正仿宋_GBK"/>
          <w:sz w:val="24"/>
        </w:rPr>
        <w:t>个。一级指标及分值构成如下：</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autofit"/>
        <w:tblCellMar>
          <w:top w:w="0" w:type="dxa"/>
          <w:left w:w="108" w:type="dxa"/>
          <w:bottom w:w="0" w:type="dxa"/>
          <w:right w:w="108" w:type="dxa"/>
        </w:tblCellMar>
      </w:tblPr>
      <w:tblGrid>
        <w:gridCol w:w="23"/>
        <w:gridCol w:w="1676"/>
        <w:gridCol w:w="23"/>
        <w:gridCol w:w="1676"/>
        <w:gridCol w:w="23"/>
        <w:gridCol w:w="1676"/>
        <w:gridCol w:w="23"/>
        <w:gridCol w:w="1676"/>
        <w:gridCol w:w="23"/>
        <w:gridCol w:w="1676"/>
        <w:gridCol w:w="33"/>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gridAfter w:val="1"/>
          <w:wAfter w:w="32" w:type="dxa"/>
          <w:trHeight w:val="567" w:hRule="atLeast"/>
          <w:jc w:val="center"/>
        </w:trPr>
        <w:tc>
          <w:tcPr>
            <w:tcW w:w="1701" w:type="dxa"/>
            <w:gridSpan w:val="2"/>
            <w:vAlign w:val="center"/>
          </w:tcPr>
          <w:p>
            <w:pPr>
              <w:adjustRightInd w:val="0"/>
              <w:snapToGrid w:val="0"/>
              <w:spacing w:line="360" w:lineRule="auto"/>
              <w:jc w:val="center"/>
              <w:rPr>
                <w:rFonts w:ascii="方正仿宋_GBK" w:hAnsi="方正仿宋_GBK" w:eastAsia="方正仿宋_GBK"/>
                <w:sz w:val="24"/>
              </w:rPr>
            </w:pPr>
            <w:r>
              <w:rPr>
                <w:rFonts w:hint="eastAsia" w:ascii="方正仿宋_GBK" w:hAnsi="方正仿宋_GBK" w:eastAsia="方正仿宋_GBK" w:cs="宋体"/>
                <w:sz w:val="24"/>
              </w:rPr>
              <w:t>一级指标</w:t>
            </w:r>
          </w:p>
        </w:tc>
        <w:tc>
          <w:tcPr>
            <w:tcW w:w="1701" w:type="dxa"/>
            <w:gridSpan w:val="2"/>
            <w:vAlign w:val="center"/>
          </w:tcPr>
          <w:p>
            <w:pPr>
              <w:adjustRightInd w:val="0"/>
              <w:snapToGrid w:val="0"/>
              <w:spacing w:line="360" w:lineRule="auto"/>
              <w:jc w:val="center"/>
              <w:rPr>
                <w:rFonts w:ascii="方正仿宋_GBK" w:hAnsi="方正仿宋_GBK" w:eastAsia="方正仿宋_GBK"/>
                <w:sz w:val="24"/>
              </w:rPr>
            </w:pPr>
            <w:r>
              <w:rPr>
                <w:rFonts w:hint="eastAsia" w:ascii="方正仿宋_GBK" w:hAnsi="方正仿宋_GBK" w:eastAsia="方正仿宋_GBK" w:cs="宋体"/>
                <w:sz w:val="24"/>
              </w:rPr>
              <w:t>政策制定</w:t>
            </w:r>
          </w:p>
        </w:tc>
        <w:tc>
          <w:tcPr>
            <w:tcW w:w="1701" w:type="dxa"/>
            <w:gridSpan w:val="2"/>
            <w:vAlign w:val="center"/>
          </w:tcPr>
          <w:p>
            <w:pPr>
              <w:adjustRightInd w:val="0"/>
              <w:snapToGrid w:val="0"/>
              <w:spacing w:line="360" w:lineRule="auto"/>
              <w:jc w:val="center"/>
              <w:rPr>
                <w:rFonts w:ascii="方正仿宋_GBK" w:hAnsi="方正仿宋_GBK" w:eastAsia="方正仿宋_GBK"/>
                <w:sz w:val="24"/>
              </w:rPr>
            </w:pPr>
            <w:r>
              <w:rPr>
                <w:rFonts w:hint="eastAsia" w:ascii="方正仿宋_GBK" w:hAnsi="方正仿宋_GBK" w:eastAsia="方正仿宋_GBK" w:cs="宋体"/>
                <w:sz w:val="24"/>
              </w:rPr>
              <w:t>政策实施</w:t>
            </w:r>
          </w:p>
        </w:tc>
        <w:tc>
          <w:tcPr>
            <w:tcW w:w="1701" w:type="dxa"/>
            <w:gridSpan w:val="2"/>
            <w:vAlign w:val="center"/>
          </w:tcPr>
          <w:p>
            <w:pPr>
              <w:adjustRightInd w:val="0"/>
              <w:snapToGrid w:val="0"/>
              <w:spacing w:line="360" w:lineRule="auto"/>
              <w:jc w:val="center"/>
              <w:rPr>
                <w:rFonts w:ascii="方正仿宋_GBK" w:hAnsi="方正仿宋_GBK" w:eastAsia="方正仿宋_GBK"/>
                <w:sz w:val="24"/>
              </w:rPr>
            </w:pPr>
            <w:r>
              <w:rPr>
                <w:rFonts w:hint="eastAsia" w:ascii="方正仿宋_GBK" w:hAnsi="方正仿宋_GBK" w:eastAsia="方正仿宋_GBK" w:cs="宋体"/>
                <w:sz w:val="24"/>
              </w:rPr>
              <w:t>政策效益</w:t>
            </w:r>
          </w:p>
        </w:tc>
        <w:tc>
          <w:tcPr>
            <w:tcW w:w="1701" w:type="dxa"/>
            <w:gridSpan w:val="2"/>
            <w:vAlign w:val="center"/>
          </w:tcPr>
          <w:p>
            <w:pPr>
              <w:adjustRightInd w:val="0"/>
              <w:snapToGrid w:val="0"/>
              <w:spacing w:line="360" w:lineRule="auto"/>
              <w:jc w:val="center"/>
              <w:rPr>
                <w:rFonts w:ascii="方正仿宋_GBK" w:hAnsi="方正仿宋_GBK" w:eastAsia="方正仿宋_GBK"/>
                <w:sz w:val="24"/>
              </w:rPr>
            </w:pPr>
            <w:r>
              <w:rPr>
                <w:rFonts w:hint="eastAsia" w:ascii="方正仿宋_GBK" w:hAnsi="方正仿宋_GBK" w:eastAsia="方正仿宋_GBK" w:cs="宋体"/>
                <w:sz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PrEx>
        <w:trPr>
          <w:gridBefore w:val="1"/>
          <w:wBefore w:w="23" w:type="dxa"/>
          <w:trHeight w:val="567" w:hRule="atLeast"/>
          <w:jc w:val="center"/>
        </w:trPr>
        <w:tc>
          <w:tcPr>
            <w:tcW w:w="1701" w:type="dxa"/>
            <w:gridSpan w:val="2"/>
            <w:vAlign w:val="center"/>
          </w:tcPr>
          <w:p>
            <w:pPr>
              <w:adjustRightInd w:val="0"/>
              <w:snapToGrid w:val="0"/>
              <w:spacing w:line="360" w:lineRule="auto"/>
              <w:ind w:firstLine="120" w:firstLineChars="50"/>
              <w:jc w:val="center"/>
              <w:rPr>
                <w:rFonts w:ascii="方正仿宋_GBK" w:hAnsi="方正仿宋_GBK" w:eastAsia="方正仿宋_GBK"/>
                <w:sz w:val="24"/>
              </w:rPr>
            </w:pPr>
            <w:r>
              <w:rPr>
                <w:rFonts w:hint="eastAsia" w:ascii="方正仿宋_GBK" w:hAnsi="方正仿宋_GBK" w:eastAsia="方正仿宋_GBK" w:cs="宋体"/>
                <w:sz w:val="24"/>
              </w:rPr>
              <w:t>分值</w:t>
            </w:r>
          </w:p>
        </w:tc>
        <w:tc>
          <w:tcPr>
            <w:tcW w:w="1701" w:type="dxa"/>
            <w:gridSpan w:val="2"/>
            <w:vAlign w:val="center"/>
          </w:tcPr>
          <w:p>
            <w:pPr>
              <w:adjustRightInd w:val="0"/>
              <w:snapToGrid w:val="0"/>
              <w:spacing w:line="360" w:lineRule="auto"/>
              <w:jc w:val="center"/>
              <w:rPr>
                <w:rFonts w:ascii="方正仿宋_GBK" w:hAnsi="方正仿宋_GBK" w:eastAsia="方正仿宋_GBK" w:cs="Arial Narrow"/>
                <w:sz w:val="24"/>
              </w:rPr>
            </w:pPr>
            <w:r>
              <w:rPr>
                <w:rFonts w:ascii="方正仿宋_GBK" w:hAnsi="方正仿宋_GBK" w:eastAsia="方正仿宋_GBK" w:cs="Arial Narrow"/>
                <w:sz w:val="24"/>
              </w:rPr>
              <w:t>10</w:t>
            </w:r>
          </w:p>
        </w:tc>
        <w:tc>
          <w:tcPr>
            <w:tcW w:w="1701" w:type="dxa"/>
            <w:gridSpan w:val="2"/>
            <w:vAlign w:val="center"/>
          </w:tcPr>
          <w:p>
            <w:pPr>
              <w:adjustRightInd w:val="0"/>
              <w:snapToGrid w:val="0"/>
              <w:spacing w:line="360" w:lineRule="auto"/>
              <w:jc w:val="center"/>
              <w:rPr>
                <w:rFonts w:ascii="方正仿宋_GBK" w:hAnsi="方正仿宋_GBK" w:eastAsia="方正仿宋_GBK" w:cs="Arial Narrow"/>
                <w:sz w:val="24"/>
              </w:rPr>
            </w:pPr>
            <w:r>
              <w:rPr>
                <w:rFonts w:ascii="方正仿宋_GBK" w:hAnsi="方正仿宋_GBK" w:eastAsia="方正仿宋_GBK" w:cs="Arial Narrow"/>
                <w:sz w:val="24"/>
              </w:rPr>
              <w:t>40</w:t>
            </w:r>
          </w:p>
        </w:tc>
        <w:tc>
          <w:tcPr>
            <w:tcW w:w="1701" w:type="dxa"/>
            <w:gridSpan w:val="2"/>
            <w:vAlign w:val="center"/>
          </w:tcPr>
          <w:p>
            <w:pPr>
              <w:adjustRightInd w:val="0"/>
              <w:snapToGrid w:val="0"/>
              <w:spacing w:line="360" w:lineRule="auto"/>
              <w:jc w:val="center"/>
              <w:rPr>
                <w:rFonts w:ascii="方正仿宋_GBK" w:hAnsi="方正仿宋_GBK" w:eastAsia="方正仿宋_GBK" w:cs="Arial Narrow"/>
                <w:sz w:val="24"/>
              </w:rPr>
            </w:pPr>
            <w:r>
              <w:rPr>
                <w:rFonts w:ascii="方正仿宋_GBK" w:hAnsi="方正仿宋_GBK" w:eastAsia="方正仿宋_GBK" w:cs="Arial Narrow"/>
                <w:sz w:val="24"/>
              </w:rPr>
              <w:t>40</w:t>
            </w:r>
          </w:p>
        </w:tc>
        <w:tc>
          <w:tcPr>
            <w:tcW w:w="1701" w:type="dxa"/>
            <w:gridSpan w:val="2"/>
            <w:vAlign w:val="center"/>
          </w:tcPr>
          <w:p>
            <w:pPr>
              <w:adjustRightInd w:val="0"/>
              <w:snapToGrid w:val="0"/>
              <w:spacing w:line="360" w:lineRule="auto"/>
              <w:jc w:val="center"/>
              <w:rPr>
                <w:rFonts w:ascii="方正仿宋_GBK" w:hAnsi="方正仿宋_GBK" w:eastAsia="方正仿宋_GBK" w:cs="Arial Narrow"/>
                <w:sz w:val="24"/>
              </w:rPr>
            </w:pPr>
            <w:r>
              <w:rPr>
                <w:rFonts w:ascii="方正仿宋_GBK" w:hAnsi="方正仿宋_GBK" w:eastAsia="方正仿宋_GBK" w:cs="Arial Narrow"/>
                <w:sz w:val="24"/>
              </w:rPr>
              <w:t>100</w:t>
            </w:r>
          </w:p>
        </w:tc>
      </w:tr>
    </w:tbl>
    <w:p>
      <w:pPr>
        <w:adjustRightInd w:val="0"/>
        <w:snapToGrid w:val="0"/>
        <w:spacing w:line="360" w:lineRule="auto"/>
        <w:ind w:firstLine="357"/>
        <w:rPr>
          <w:rFonts w:ascii="方正仿宋_GBK" w:hAnsi="方正仿宋_GBK" w:eastAsia="方正仿宋_GBK"/>
          <w:sz w:val="24"/>
        </w:rPr>
      </w:pPr>
      <w:r>
        <w:rPr>
          <w:rFonts w:hint="eastAsia" w:ascii="方正仿宋_GBK" w:hAnsi="方正仿宋_GBK" w:eastAsia="方正仿宋_GBK"/>
          <w:sz w:val="24"/>
        </w:rPr>
        <w:t>具体指标体系，详见附件。</w:t>
      </w:r>
    </w:p>
    <w:p>
      <w:pPr>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sz w:val="24"/>
        </w:rPr>
        <w:t>（七）绩效评价方法</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本次评价采取现场抽查和非现场评价相结合的方式进行，具体采用审阅核对、公众座谈、询问查证、现场问卷调查、电话回访问卷调查等评价方法。</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sz w:val="24"/>
        </w:rPr>
        <w:t>本次评价共发放问卷1</w:t>
      </w:r>
      <w:r>
        <w:rPr>
          <w:rFonts w:ascii="方正仿宋_GBK" w:hAnsi="方正仿宋_GBK" w:eastAsia="方正仿宋_GBK"/>
          <w:sz w:val="24"/>
        </w:rPr>
        <w:t>00</w:t>
      </w:r>
      <w:r>
        <w:rPr>
          <w:rFonts w:hint="eastAsia" w:ascii="方正仿宋_GBK" w:hAnsi="方正仿宋_GBK" w:eastAsia="方正仿宋_GBK"/>
          <w:sz w:val="24"/>
        </w:rPr>
        <w:t>份，回收有效问卷1</w:t>
      </w:r>
      <w:r>
        <w:rPr>
          <w:rFonts w:ascii="方正仿宋_GBK" w:hAnsi="方正仿宋_GBK" w:eastAsia="方正仿宋_GBK"/>
          <w:sz w:val="24"/>
        </w:rPr>
        <w:t>00</w:t>
      </w:r>
      <w:r>
        <w:rPr>
          <w:rFonts w:hint="eastAsia" w:ascii="方正仿宋_GBK" w:hAnsi="方正仿宋_GBK" w:eastAsia="方正仿宋_GBK"/>
          <w:sz w:val="24"/>
        </w:rPr>
        <w:t>份，其中：向</w:t>
      </w:r>
      <w:bookmarkStart w:id="3" w:name="_Hlk528087987"/>
      <w:r>
        <w:rPr>
          <w:rFonts w:hint="eastAsia" w:ascii="方正仿宋_GBK" w:hAnsi="方正仿宋_GBK" w:eastAsia="方正仿宋_GBK"/>
          <w:sz w:val="24"/>
        </w:rPr>
        <w:t>武隆区职业农民培育管理人员、授课教师共发放问卷</w:t>
      </w:r>
      <w:r>
        <w:rPr>
          <w:rFonts w:ascii="方正仿宋_GBK" w:hAnsi="方正仿宋_GBK" w:eastAsia="方正仿宋_GBK"/>
          <w:sz w:val="24"/>
        </w:rPr>
        <w:t>20</w:t>
      </w:r>
      <w:r>
        <w:rPr>
          <w:rFonts w:hint="eastAsia" w:ascii="方正仿宋_GBK" w:hAnsi="方正仿宋_GBK" w:eastAsia="方正仿宋_GBK"/>
          <w:sz w:val="24"/>
        </w:rPr>
        <w:t>份，回收有效问卷</w:t>
      </w:r>
      <w:r>
        <w:rPr>
          <w:rFonts w:ascii="方正仿宋_GBK" w:hAnsi="方正仿宋_GBK" w:eastAsia="方正仿宋_GBK"/>
          <w:sz w:val="24"/>
        </w:rPr>
        <w:t>20</w:t>
      </w:r>
      <w:r>
        <w:rPr>
          <w:rFonts w:hint="eastAsia" w:ascii="方正仿宋_GBK" w:hAnsi="方正仿宋_GBK" w:eastAsia="方正仿宋_GBK"/>
          <w:sz w:val="24"/>
        </w:rPr>
        <w:t>份</w:t>
      </w:r>
      <w:bookmarkEnd w:id="3"/>
      <w:r>
        <w:rPr>
          <w:rFonts w:hint="eastAsia" w:ascii="方正仿宋_GBK" w:hAnsi="方正仿宋_GBK" w:eastAsia="方正仿宋_GBK"/>
          <w:sz w:val="24"/>
        </w:rPr>
        <w:t>，现场向正在参加2</w:t>
      </w:r>
      <w:r>
        <w:rPr>
          <w:rFonts w:ascii="方正仿宋_GBK" w:hAnsi="方正仿宋_GBK" w:eastAsia="方正仿宋_GBK"/>
          <w:sz w:val="24"/>
        </w:rPr>
        <w:t>021</w:t>
      </w:r>
      <w:r>
        <w:rPr>
          <w:rFonts w:hint="eastAsia" w:ascii="方正仿宋_GBK" w:hAnsi="方正仿宋_GBK" w:eastAsia="方正仿宋_GBK"/>
          <w:sz w:val="24"/>
        </w:rPr>
        <w:t>年度培训的学员发放问卷</w:t>
      </w:r>
      <w:r>
        <w:rPr>
          <w:rFonts w:ascii="方正仿宋_GBK" w:hAnsi="方正仿宋_GBK" w:eastAsia="方正仿宋_GBK"/>
          <w:sz w:val="24"/>
        </w:rPr>
        <w:t>30</w:t>
      </w:r>
      <w:r>
        <w:rPr>
          <w:rFonts w:hint="eastAsia" w:ascii="方正仿宋_GBK" w:hAnsi="方正仿宋_GBK" w:eastAsia="方正仿宋_GBK"/>
          <w:sz w:val="24"/>
        </w:rPr>
        <w:t>份，回收有效问卷</w:t>
      </w:r>
      <w:r>
        <w:rPr>
          <w:rFonts w:ascii="方正仿宋_GBK" w:hAnsi="方正仿宋_GBK" w:eastAsia="方正仿宋_GBK"/>
          <w:sz w:val="24"/>
        </w:rPr>
        <w:t>30</w:t>
      </w:r>
      <w:r>
        <w:rPr>
          <w:rFonts w:hint="eastAsia" w:ascii="方正仿宋_GBK" w:hAnsi="方正仿宋_GBK" w:eastAsia="方正仿宋_GBK"/>
          <w:sz w:val="24"/>
        </w:rPr>
        <w:t>份，通过电话回访的方式向</w:t>
      </w:r>
      <w:r>
        <w:rPr>
          <w:rFonts w:ascii="方正仿宋_GBK" w:hAnsi="方正仿宋_GBK" w:eastAsia="方正仿宋_GBK"/>
          <w:sz w:val="24"/>
        </w:rPr>
        <w:t>2018</w:t>
      </w:r>
      <w:r>
        <w:rPr>
          <w:rFonts w:hint="eastAsia" w:ascii="方正仿宋_GBK" w:hAnsi="方正仿宋_GBK" w:eastAsia="方正仿宋_GBK"/>
          <w:sz w:val="24"/>
        </w:rPr>
        <w:t>年</w:t>
      </w:r>
      <w:r>
        <w:rPr>
          <w:rFonts w:hint="eastAsia" w:ascii="方正仿宋_GBK" w:hAnsi="方正仿宋_GBK" w:eastAsia="方正仿宋_GBK"/>
          <w:sz w:val="24"/>
          <w:lang w:eastAsia="zh-CN"/>
        </w:rPr>
        <w:t>—</w:t>
      </w:r>
      <w:r>
        <w:rPr>
          <w:rFonts w:ascii="方正仿宋_GBK" w:hAnsi="方正仿宋_GBK" w:eastAsia="方正仿宋_GBK"/>
          <w:sz w:val="24"/>
        </w:rPr>
        <w:t>2020</w:t>
      </w:r>
      <w:r>
        <w:rPr>
          <w:rFonts w:hint="eastAsia" w:ascii="方正仿宋_GBK" w:hAnsi="方正仿宋_GBK" w:eastAsia="方正仿宋_GBK"/>
          <w:sz w:val="24"/>
        </w:rPr>
        <w:t>年期间参加过新型职业农民培训的学员调查问卷5</w:t>
      </w:r>
      <w:r>
        <w:rPr>
          <w:rFonts w:ascii="方正仿宋_GBK" w:hAnsi="方正仿宋_GBK" w:eastAsia="方正仿宋_GBK"/>
          <w:sz w:val="24"/>
        </w:rPr>
        <w:t>0</w:t>
      </w:r>
      <w:r>
        <w:rPr>
          <w:rFonts w:hint="eastAsia" w:ascii="方正仿宋_GBK" w:hAnsi="方正仿宋_GBK" w:eastAsia="方正仿宋_GBK"/>
          <w:sz w:val="24"/>
        </w:rPr>
        <w:t>份</w:t>
      </w:r>
      <w:r>
        <w:rPr>
          <w:rFonts w:hint="eastAsia" w:ascii="方正仿宋_GBK" w:hAnsi="方正仿宋_GBK" w:eastAsia="方正仿宋_GBK" w:cs="宋体"/>
          <w:kern w:val="0"/>
          <w:sz w:val="24"/>
        </w:rPr>
        <w:t>。</w:t>
      </w:r>
    </w:p>
    <w:p>
      <w:pPr>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sz w:val="24"/>
        </w:rPr>
        <w:t>（八）绩效评价实施过程</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cs="宋体"/>
          <w:kern w:val="0"/>
          <w:sz w:val="24"/>
        </w:rPr>
        <w:t>评价工作</w:t>
      </w:r>
      <w:r>
        <w:rPr>
          <w:rFonts w:hint="eastAsia" w:ascii="方正仿宋_GBK" w:hAnsi="方正仿宋_GBK" w:eastAsia="方正仿宋_GBK"/>
          <w:sz w:val="24"/>
        </w:rPr>
        <w:t>主要经过以下过程：</w:t>
      </w:r>
    </w:p>
    <w:p>
      <w:pPr>
        <w:adjustRightInd w:val="0"/>
        <w:snapToGrid w:val="0"/>
        <w:spacing w:line="48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1、前期准备：成立评价工作小组，对新型职业农民培育政策相关文件进行深入学习，与相关部门就绩效评价工作开展讨论，形成绩效评价方案，明确绩效评价指标体系。</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sz w:val="24"/>
        </w:rPr>
        <w:t>2、组织实施：评价小组人员进入项目现场，开展实地调研、公众访谈、问卷调查，对项目资料、财务资料进行查证核对。</w:t>
      </w:r>
    </w:p>
    <w:p>
      <w:pPr>
        <w:adjustRightInd w:val="0"/>
        <w:snapToGrid w:val="0"/>
        <w:spacing w:line="480" w:lineRule="exact"/>
        <w:ind w:firstLine="480" w:firstLineChars="200"/>
        <w:rPr>
          <w:rFonts w:ascii="方正仿宋_GBK" w:hAnsi="方正仿宋_GBK" w:eastAsia="方正仿宋_GBK"/>
          <w:kern w:val="0"/>
          <w:sz w:val="24"/>
        </w:rPr>
      </w:pPr>
      <w:r>
        <w:rPr>
          <w:rFonts w:hint="eastAsia" w:ascii="方正仿宋_GBK" w:hAnsi="方正仿宋_GBK" w:eastAsia="方正仿宋_GBK"/>
          <w:sz w:val="24"/>
        </w:rPr>
        <w:t>3、分析评价：对</w:t>
      </w:r>
      <w:r>
        <w:rPr>
          <w:rFonts w:hint="eastAsia" w:ascii="方正仿宋_GBK" w:hAnsi="方正仿宋_GBK" w:eastAsia="方正仿宋_GBK"/>
          <w:kern w:val="0"/>
          <w:sz w:val="24"/>
        </w:rPr>
        <w:t>收集的相关数据、资料、信息进行梳理、分析和甄别，按</w:t>
      </w:r>
      <w:r>
        <w:rPr>
          <w:rFonts w:hint="eastAsia" w:ascii="方正仿宋_GBK" w:hAnsi="方正仿宋_GBK" w:eastAsia="方正仿宋_GBK"/>
          <w:sz w:val="24"/>
        </w:rPr>
        <w:t>评价指标体系进行综合评价，</w:t>
      </w:r>
      <w:r>
        <w:rPr>
          <w:rFonts w:hint="eastAsia" w:ascii="方正仿宋_GBK" w:hAnsi="方正仿宋_GBK" w:eastAsia="方正仿宋_GBK"/>
          <w:kern w:val="0"/>
          <w:sz w:val="24"/>
        </w:rPr>
        <w:t>将评价结果与有关部门沟通讨论并修正，形成正式评价结论。</w:t>
      </w:r>
    </w:p>
    <w:p>
      <w:pPr>
        <w:adjustRightInd w:val="0"/>
        <w:snapToGrid w:val="0"/>
        <w:spacing w:line="480" w:lineRule="exact"/>
        <w:ind w:firstLine="480" w:firstLineChars="200"/>
        <w:rPr>
          <w:rFonts w:ascii="方正仿宋_GBK" w:hAnsi="方正仿宋_GBK" w:eastAsia="方正仿宋_GBK"/>
          <w:kern w:val="0"/>
          <w:sz w:val="24"/>
        </w:rPr>
      </w:pPr>
      <w:r>
        <w:rPr>
          <w:rFonts w:hint="eastAsia" w:ascii="方正仿宋_GBK" w:hAnsi="方正仿宋_GBK" w:eastAsia="方正仿宋_GBK"/>
          <w:kern w:val="0"/>
          <w:sz w:val="24"/>
        </w:rPr>
        <w:t>4、编写报告：根据评价结论，</w:t>
      </w:r>
      <w:r>
        <w:rPr>
          <w:rFonts w:hint="eastAsia" w:ascii="方正仿宋_GBK" w:hAnsi="方正仿宋_GBK" w:eastAsia="方正仿宋_GBK"/>
          <w:sz w:val="24"/>
        </w:rPr>
        <w:t>编写绩效评价报告。</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三、政策实施情况</w:t>
      </w:r>
    </w:p>
    <w:p>
      <w:pPr>
        <w:adjustRightInd w:val="0"/>
        <w:snapToGrid w:val="0"/>
        <w:spacing w:line="480" w:lineRule="exact"/>
        <w:ind w:firstLine="480" w:firstLineChars="200"/>
        <w:rPr>
          <w:rFonts w:ascii="方正楷体_GBK" w:hAnsi="方正楷体_GBK" w:eastAsia="方正楷体_GBK"/>
          <w:bCs/>
          <w:sz w:val="24"/>
        </w:rPr>
      </w:pPr>
      <w:r>
        <w:rPr>
          <w:rFonts w:hint="eastAsia" w:ascii="方正楷体_GBK" w:hAnsi="方正楷体_GBK" w:eastAsia="方正楷体_GBK"/>
          <w:bCs/>
          <w:sz w:val="24"/>
        </w:rPr>
        <w:t>（一）资金来源及使用情况。</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1、资金预算情况</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高素质农民（新型职业农民）培育政策，由中央财政和重庆市财政以专项转移支付资金予以保障，2</w:t>
      </w:r>
      <w:r>
        <w:rPr>
          <w:rFonts w:ascii="方正仿宋_GBK" w:hAnsi="方正仿宋_GBK" w:eastAsia="方正仿宋_GBK"/>
          <w:bCs/>
          <w:sz w:val="24"/>
        </w:rPr>
        <w:t>017</w:t>
      </w:r>
      <w:r>
        <w:rPr>
          <w:rFonts w:hint="eastAsia" w:ascii="方正仿宋_GBK" w:hAnsi="方正仿宋_GBK" w:eastAsia="方正仿宋_GBK"/>
          <w:bCs/>
          <w:sz w:val="24"/>
        </w:rPr>
        <w:t>年之前为单列专项资金，2</w:t>
      </w:r>
      <w:r>
        <w:rPr>
          <w:rFonts w:ascii="方正仿宋_GBK" w:hAnsi="方正仿宋_GBK" w:eastAsia="方正仿宋_GBK"/>
          <w:bCs/>
          <w:sz w:val="24"/>
        </w:rPr>
        <w:t>017</w:t>
      </w:r>
      <w:r>
        <w:rPr>
          <w:rFonts w:hint="eastAsia" w:ascii="方正仿宋_GBK" w:hAnsi="方正仿宋_GBK" w:eastAsia="方正仿宋_GBK"/>
          <w:bCs/>
          <w:sz w:val="24"/>
        </w:rPr>
        <w:t>年起涉农资金全部改革为按“大专项+任务清单”方式进行管理，本政策所涉资金纳入农业生产发展资金大专项，不再单列专项，同时本政策所涉目标任务界定为指导性任务，所需资金由武隆区根据自身实际在大专项中统筹安排使用。</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武隆区本项培育政策，2</w:t>
      </w:r>
      <w:r>
        <w:rPr>
          <w:rFonts w:ascii="方正仿宋_GBK" w:hAnsi="方正仿宋_GBK" w:eastAsia="方正仿宋_GBK"/>
          <w:bCs/>
          <w:sz w:val="24"/>
        </w:rPr>
        <w:t>018</w:t>
      </w:r>
      <w:r>
        <w:rPr>
          <w:rFonts w:hint="eastAsia" w:ascii="方正仿宋_GBK" w:hAnsi="方正仿宋_GBK" w:eastAsia="方正仿宋_GBK"/>
          <w:bCs/>
          <w:sz w:val="24"/>
        </w:rPr>
        <w:t>年资金预算为7</w:t>
      </w:r>
      <w:r>
        <w:rPr>
          <w:rFonts w:ascii="方正仿宋_GBK" w:hAnsi="方正仿宋_GBK" w:eastAsia="方正仿宋_GBK"/>
          <w:bCs/>
          <w:sz w:val="24"/>
        </w:rPr>
        <w:t>7</w:t>
      </w:r>
      <w:r>
        <w:rPr>
          <w:rFonts w:hint="eastAsia" w:ascii="方正仿宋_GBK" w:hAnsi="方正仿宋_GBK" w:eastAsia="方正仿宋_GBK"/>
          <w:bCs/>
          <w:sz w:val="24"/>
        </w:rPr>
        <w:t>万元，2</w:t>
      </w:r>
      <w:r>
        <w:rPr>
          <w:rFonts w:ascii="方正仿宋_GBK" w:hAnsi="方正仿宋_GBK" w:eastAsia="方正仿宋_GBK"/>
          <w:bCs/>
          <w:sz w:val="24"/>
        </w:rPr>
        <w:t>019</w:t>
      </w:r>
      <w:r>
        <w:rPr>
          <w:rFonts w:hint="eastAsia" w:ascii="方正仿宋_GBK" w:hAnsi="方正仿宋_GBK" w:eastAsia="方正仿宋_GBK"/>
          <w:bCs/>
          <w:sz w:val="24"/>
        </w:rPr>
        <w:t>年资金预算为1</w:t>
      </w:r>
      <w:r>
        <w:rPr>
          <w:rFonts w:ascii="方正仿宋_GBK" w:hAnsi="方正仿宋_GBK" w:eastAsia="方正仿宋_GBK"/>
          <w:bCs/>
          <w:sz w:val="24"/>
        </w:rPr>
        <w:t>96</w:t>
      </w:r>
      <w:r>
        <w:rPr>
          <w:rFonts w:hint="eastAsia" w:ascii="方正仿宋_GBK" w:hAnsi="方正仿宋_GBK" w:eastAsia="方正仿宋_GBK"/>
          <w:bCs/>
          <w:sz w:val="24"/>
        </w:rPr>
        <w:t>万元，2</w:t>
      </w:r>
      <w:r>
        <w:rPr>
          <w:rFonts w:ascii="方正仿宋_GBK" w:hAnsi="方正仿宋_GBK" w:eastAsia="方正仿宋_GBK"/>
          <w:bCs/>
          <w:sz w:val="24"/>
        </w:rPr>
        <w:t>020</w:t>
      </w:r>
      <w:r>
        <w:rPr>
          <w:rFonts w:hint="eastAsia" w:ascii="方正仿宋_GBK" w:hAnsi="方正仿宋_GBK" w:eastAsia="方正仿宋_GBK"/>
          <w:bCs/>
          <w:sz w:val="24"/>
        </w:rPr>
        <w:t>年资金预算</w:t>
      </w:r>
      <w:r>
        <w:rPr>
          <w:rFonts w:hint="eastAsia" w:ascii="方正仿宋_GBK" w:hAnsi="方正仿宋_GBK" w:eastAsia="方正仿宋_GBK"/>
          <w:bCs/>
          <w:sz w:val="24"/>
          <w:lang w:eastAsia="zh-CN"/>
        </w:rPr>
        <w:t>截至目前</w:t>
      </w:r>
      <w:r>
        <w:rPr>
          <w:rFonts w:hint="eastAsia" w:ascii="方正仿宋_GBK" w:hAnsi="方正仿宋_GBK" w:eastAsia="方正仿宋_GBK"/>
          <w:bCs/>
          <w:sz w:val="24"/>
        </w:rPr>
        <w:t>尚未明确。</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w:t>
      </w:r>
      <w:r>
        <w:rPr>
          <w:rFonts w:ascii="方正仿宋_GBK" w:hAnsi="方正仿宋_GBK" w:eastAsia="方正仿宋_GBK"/>
          <w:bCs/>
          <w:sz w:val="24"/>
        </w:rPr>
        <w:t>2018</w:t>
      </w:r>
      <w:r>
        <w:rPr>
          <w:rFonts w:hint="eastAsia" w:ascii="方正仿宋_GBK" w:hAnsi="方正仿宋_GBK" w:eastAsia="方正仿宋_GBK"/>
          <w:bCs/>
          <w:sz w:val="24"/>
        </w:rPr>
        <w:t>年</w:t>
      </w:r>
      <w:r>
        <w:rPr>
          <w:rFonts w:hint="eastAsia" w:ascii="方正仿宋_GBK" w:hAnsi="方正仿宋_GBK" w:eastAsia="方正仿宋_GBK"/>
          <w:bCs/>
          <w:sz w:val="24"/>
          <w:lang w:eastAsia="zh-CN"/>
        </w:rPr>
        <w:t>—</w:t>
      </w:r>
      <w:r>
        <w:rPr>
          <w:rFonts w:ascii="方正仿宋_GBK" w:hAnsi="方正仿宋_GBK" w:eastAsia="方正仿宋_GBK"/>
          <w:bCs/>
          <w:sz w:val="24"/>
        </w:rPr>
        <w:t>2020</w:t>
      </w:r>
      <w:r>
        <w:rPr>
          <w:rFonts w:hint="eastAsia" w:ascii="方正仿宋_GBK" w:hAnsi="方正仿宋_GBK" w:eastAsia="方正仿宋_GBK"/>
          <w:bCs/>
          <w:sz w:val="24"/>
        </w:rPr>
        <w:t>年资金使用情况。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w:t>
      </w:r>
      <w:r>
        <w:rPr>
          <w:rFonts w:ascii="方正仿宋_GBK" w:hAnsi="方正仿宋_GBK" w:eastAsia="方正仿宋_GBK"/>
          <w:bCs/>
        </w:rPr>
        <w:t>018</w:t>
      </w:r>
      <w:r>
        <w:rPr>
          <w:rFonts w:hint="eastAsia" w:ascii="方正仿宋_GBK" w:hAnsi="方正仿宋_GBK" w:eastAsia="方正仿宋_GBK"/>
          <w:bCs/>
        </w:rPr>
        <w:t>年、2</w:t>
      </w:r>
      <w:r>
        <w:rPr>
          <w:rFonts w:ascii="方正仿宋_GBK" w:hAnsi="方正仿宋_GBK" w:eastAsia="方正仿宋_GBK"/>
          <w:bCs/>
        </w:rPr>
        <w:t>019</w:t>
      </w:r>
      <w:r>
        <w:rPr>
          <w:rFonts w:hint="eastAsia" w:ascii="方正仿宋_GBK" w:hAnsi="方正仿宋_GBK" w:eastAsia="方正仿宋_GBK"/>
          <w:bCs/>
        </w:rPr>
        <w:t>年本项培育政策预算资金已全部支付使用，无余额。2</w:t>
      </w:r>
      <w:r>
        <w:rPr>
          <w:rFonts w:ascii="方正仿宋_GBK" w:hAnsi="方正仿宋_GBK" w:eastAsia="方正仿宋_GBK"/>
          <w:bCs/>
        </w:rPr>
        <w:t>020</w:t>
      </w:r>
      <w:r>
        <w:rPr>
          <w:rFonts w:hint="eastAsia" w:ascii="方正仿宋_GBK" w:hAnsi="方正仿宋_GBK" w:eastAsia="方正仿宋_GBK"/>
          <w:bCs/>
        </w:rPr>
        <w:t>年，培训工作已经完成并通过验收，产生相关费用2</w:t>
      </w:r>
      <w:r>
        <w:rPr>
          <w:rFonts w:ascii="方正仿宋_GBK" w:hAnsi="方正仿宋_GBK" w:eastAsia="方正仿宋_GBK"/>
          <w:bCs/>
        </w:rPr>
        <w:t>49.59</w:t>
      </w:r>
      <w:r>
        <w:rPr>
          <w:rFonts w:hint="eastAsia" w:ascii="方正仿宋_GBK" w:hAnsi="方正仿宋_GBK" w:eastAsia="方正仿宋_GBK"/>
          <w:bCs/>
        </w:rPr>
        <w:t>万元，因</w:t>
      </w:r>
      <w:r>
        <w:rPr>
          <w:rFonts w:hint="eastAsia" w:ascii="方正仿宋_GBK" w:hAnsi="方正仿宋_GBK" w:eastAsia="方正仿宋_GBK"/>
          <w:bCs/>
          <w:lang w:eastAsia="zh-CN"/>
        </w:rPr>
        <w:t>截至目前</w:t>
      </w:r>
      <w:r>
        <w:rPr>
          <w:rFonts w:hint="eastAsia" w:ascii="方正仿宋_GBK" w:hAnsi="方正仿宋_GBK" w:eastAsia="方正仿宋_GBK"/>
          <w:bCs/>
        </w:rPr>
        <w:t xml:space="preserve">经费预算尚未明确（具体详见本报告“五.2 </w:t>
      </w:r>
      <w:r>
        <w:rPr>
          <w:rFonts w:ascii="方正仿宋_GBK" w:hAnsi="方正仿宋_GBK" w:eastAsia="方正仿宋_GBK"/>
          <w:bCs/>
        </w:rPr>
        <w:t xml:space="preserve"> </w:t>
      </w:r>
      <w:r>
        <w:rPr>
          <w:rFonts w:hint="eastAsia" w:ascii="方正仿宋_GBK" w:hAnsi="方正仿宋_GBK" w:eastAsia="方正仿宋_GBK"/>
          <w:bCs/>
        </w:rPr>
        <w:t>经费标准未予夯实，经费预算尚未明确”部分），仅以向财政借支方式对外支付9</w:t>
      </w:r>
      <w:r>
        <w:rPr>
          <w:rFonts w:ascii="方正仿宋_GBK" w:hAnsi="方正仿宋_GBK" w:eastAsia="方正仿宋_GBK"/>
          <w:bCs/>
        </w:rPr>
        <w:t>5.5</w:t>
      </w:r>
      <w:r>
        <w:rPr>
          <w:rFonts w:hint="eastAsia" w:ascii="方正仿宋_GBK" w:hAnsi="方正仿宋_GBK" w:eastAsia="方正仿宋_GBK"/>
          <w:bCs/>
        </w:rPr>
        <w:t>万元，尚欠1</w:t>
      </w:r>
      <w:r>
        <w:rPr>
          <w:rFonts w:ascii="方正仿宋_GBK" w:hAnsi="方正仿宋_GBK" w:eastAsia="方正仿宋_GBK"/>
          <w:bCs/>
        </w:rPr>
        <w:t>54.09</w:t>
      </w:r>
      <w:r>
        <w:rPr>
          <w:rFonts w:hint="eastAsia" w:ascii="方正仿宋_GBK" w:hAnsi="方正仿宋_GBK" w:eastAsia="方正仿宋_GBK"/>
          <w:bCs/>
        </w:rPr>
        <w:t>万元未予支付。</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2</w:t>
      </w:r>
      <w:r>
        <w:rPr>
          <w:rFonts w:ascii="方正仿宋_GBK" w:hAnsi="方正仿宋_GBK" w:eastAsia="方正仿宋_GBK"/>
          <w:bCs/>
          <w:sz w:val="24"/>
        </w:rPr>
        <w:t>018</w:t>
      </w:r>
      <w:r>
        <w:rPr>
          <w:rFonts w:hint="eastAsia" w:ascii="方正仿宋_GBK" w:hAnsi="方正仿宋_GBK" w:eastAsia="方正仿宋_GBK"/>
          <w:bCs/>
          <w:sz w:val="24"/>
        </w:rPr>
        <w:t>年</w:t>
      </w:r>
      <w:r>
        <w:rPr>
          <w:rFonts w:hint="eastAsia" w:ascii="方正仿宋_GBK" w:hAnsi="方正仿宋_GBK" w:eastAsia="方正仿宋_GBK"/>
          <w:bCs/>
          <w:sz w:val="24"/>
          <w:lang w:eastAsia="zh-CN"/>
        </w:rPr>
        <w:t>—</w:t>
      </w:r>
      <w:r>
        <w:rPr>
          <w:rFonts w:ascii="方正仿宋_GBK" w:hAnsi="方正仿宋_GBK" w:eastAsia="方正仿宋_GBK"/>
          <w:bCs/>
          <w:sz w:val="24"/>
        </w:rPr>
        <w:t>2020</w:t>
      </w:r>
      <w:r>
        <w:rPr>
          <w:rFonts w:hint="eastAsia" w:ascii="方正仿宋_GBK" w:hAnsi="方正仿宋_GBK" w:eastAsia="方正仿宋_GBK"/>
          <w:bCs/>
          <w:sz w:val="24"/>
        </w:rPr>
        <w:t>年资金使用情况如下：</w:t>
      </w:r>
    </w:p>
    <w:p>
      <w:pPr>
        <w:pStyle w:val="13"/>
        <w:adjustRightInd w:val="0"/>
        <w:snapToGrid w:val="0"/>
        <w:spacing w:before="0" w:beforeAutospacing="0" w:after="0" w:afterAutospacing="0" w:line="360" w:lineRule="auto"/>
        <w:jc w:val="center"/>
        <w:rPr>
          <w:rFonts w:ascii="方正仿宋_GBK" w:hAnsi="方正仿宋_GBK" w:eastAsia="方正仿宋_GBK"/>
          <w:bCs/>
          <w:color w:val="FF0000"/>
        </w:rPr>
      </w:pPr>
      <w:bookmarkStart w:id="4" w:name="_MON_1695622304"/>
      <w:bookmarkEnd w:id="4"/>
      <w:r>
        <w:rPr>
          <w:rFonts w:ascii="方正仿宋_GBK" w:hAnsi="方正仿宋_GBK" w:eastAsia="方正仿宋_GBK"/>
          <w:bCs/>
          <w:color w:val="FF0000"/>
        </w:rPr>
        <w:object>
          <v:shape id="_x0000_i1026" o:spt="75" type="#_x0000_t75" style="height:222.75pt;width:399pt;" o:ole="t" filled="f" o:preferrelative="t" stroked="f" coordsize="21600,21600">
            <v:path/>
            <v:fill on="f" focussize="0,0"/>
            <v:stroke on="f" joinstyle="miter"/>
            <v:imagedata r:id="rId11" o:title=""/>
            <o:lock v:ext="edit" aspectratio="t"/>
            <w10:wrap type="none"/>
            <w10:anchorlock/>
          </v:shape>
          <o:OLEObject Type="Embed" ProgID="Excel.Sheet.12" ShapeID="_x0000_i1026" DrawAspect="Content" ObjectID="_1468075726" r:id="rId10">
            <o:LockedField>false</o:LockedField>
          </o:OLEObject>
        </w:objec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3、资金拨付流程。</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学员培训费，区农业农村委按照项目进度进行拨款，验收合格前不超过约定金额的</w:t>
      </w:r>
      <w:r>
        <w:rPr>
          <w:rFonts w:ascii="方正仿宋_GBK" w:hAnsi="方正仿宋_GBK" w:eastAsia="方正仿宋_GBK"/>
          <w:bCs/>
          <w:sz w:val="24"/>
        </w:rPr>
        <w:t>90%</w:t>
      </w:r>
      <w:r>
        <w:rPr>
          <w:rFonts w:hint="eastAsia" w:ascii="方正仿宋_GBK" w:hAnsi="方正仿宋_GBK" w:eastAsia="方正仿宋_GBK"/>
          <w:bCs/>
          <w:sz w:val="24"/>
        </w:rPr>
        <w:t>，经验收合格并提交完整档案资料后，按照实际培训人数拨付尾款。</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青年农场主补贴、创业孵化基地补贴、后续扶持补助、农村田间学校补助等经验收合格并提交完整档案资料后，拨付补助资金。</w:t>
      </w:r>
    </w:p>
    <w:p>
      <w:pPr>
        <w:adjustRightInd w:val="0"/>
        <w:snapToGrid w:val="0"/>
        <w:spacing w:line="480" w:lineRule="exact"/>
        <w:ind w:firstLine="480" w:firstLineChars="200"/>
        <w:rPr>
          <w:rFonts w:ascii="方正楷体_GBK" w:hAnsi="方正楷体_GBK" w:eastAsia="方正楷体_GBK"/>
          <w:bCs/>
          <w:sz w:val="24"/>
        </w:rPr>
      </w:pPr>
      <w:r>
        <w:rPr>
          <w:rFonts w:hint="eastAsia" w:ascii="方正楷体_GBK" w:hAnsi="方正楷体_GBK" w:eastAsia="方正楷体_GBK"/>
          <w:bCs/>
          <w:sz w:val="24"/>
        </w:rPr>
        <w:t>（二）政策执行情况。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1、组织保障。</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成立由区政府分管副区长任组长，区级有关部门和单位分管负责人任成员的新型职业农民培育工作领导小组。领导小组下设办公室于区农业农村委，由区农业农村委分管副主任兼任办公室主任，具体负责新型职业农民培育工作的统筹协调。同时落实责任分工，建立新型职业农民培育工作联席会议制度，区级各部门按照责任分工确保新型职业农民培育有效实施。</w:t>
      </w:r>
    </w:p>
    <w:p>
      <w:pPr>
        <w:adjustRightInd w:val="0"/>
        <w:snapToGrid w:val="0"/>
        <w:spacing w:line="480" w:lineRule="exact"/>
        <w:ind w:firstLine="480" w:firstLineChars="200"/>
        <w:rPr>
          <w:rFonts w:ascii="方正仿宋_GBK" w:hAnsi="方正仿宋_GBK" w:eastAsia="方正仿宋_GBK"/>
          <w:bCs/>
          <w:sz w:val="24"/>
        </w:rPr>
      </w:pPr>
      <w:r>
        <w:rPr>
          <w:rFonts w:ascii="方正仿宋_GBK" w:hAnsi="方正仿宋_GBK" w:eastAsia="方正仿宋_GBK"/>
          <w:bCs/>
          <w:sz w:val="24"/>
        </w:rPr>
        <w:t>2</w:t>
      </w:r>
      <w:r>
        <w:rPr>
          <w:rFonts w:hint="eastAsia" w:ascii="方正仿宋_GBK" w:hAnsi="方正仿宋_GBK" w:eastAsia="方正仿宋_GBK"/>
          <w:bCs/>
          <w:sz w:val="24"/>
        </w:rPr>
        <w:t>、方案制定。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按照市农业农村委要求，每年年底根据本区农村从业人员规模、实际情况和以前年度培训情况，上报下一年培训需求和计划，市农业农村委根据各区县上报数据，整体进行调剂分配下达各区培训任务指标。武隆区在制定年度实施方案前，进行一次需求调查，根据调查数据和市级下达的任务指标，制定具体实施方案，方案中对目标任务、重点工作、资金来源及补助标准、进度安排、组织措施均作了详细计划。</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3、实施方式。</w:t>
      </w:r>
    </w:p>
    <w:p>
      <w:pPr>
        <w:adjustRightInd w:val="0"/>
        <w:snapToGrid w:val="0"/>
        <w:spacing w:line="480" w:lineRule="exact"/>
        <w:ind w:firstLine="480" w:firstLineChars="200"/>
        <w:rPr>
          <w:rFonts w:ascii="方正仿宋_GBK" w:hAnsi="方正仿宋_GBK" w:eastAsia="方正仿宋_GBK"/>
          <w:bCs/>
          <w:sz w:val="24"/>
        </w:rPr>
      </w:pPr>
      <w:r>
        <w:rPr>
          <w:rFonts w:hint="eastAsia" w:ascii="方正仿宋_GBK" w:hAnsi="方正仿宋_GBK" w:eastAsia="方正仿宋_GBK"/>
          <w:bCs/>
          <w:sz w:val="24"/>
        </w:rPr>
        <w:t>除农机修理工培训由区农机推广站实施外，其他类型培训工作结合实际情况采取政府采购服务的方式进行，2</w:t>
      </w:r>
      <w:r>
        <w:rPr>
          <w:rFonts w:ascii="方正仿宋_GBK" w:hAnsi="方正仿宋_GBK" w:eastAsia="方正仿宋_GBK"/>
          <w:bCs/>
          <w:sz w:val="24"/>
        </w:rPr>
        <w:t>018</w:t>
      </w:r>
      <w:r>
        <w:rPr>
          <w:rFonts w:hint="eastAsia" w:ascii="方正仿宋_GBK" w:hAnsi="方正仿宋_GBK" w:eastAsia="方正仿宋_GBK"/>
          <w:bCs/>
          <w:sz w:val="24"/>
        </w:rPr>
        <w:t>年</w:t>
      </w:r>
      <w:r>
        <w:rPr>
          <w:rFonts w:hint="eastAsia" w:ascii="方正仿宋_GBK" w:hAnsi="方正仿宋_GBK" w:eastAsia="方正仿宋_GBK"/>
          <w:bCs/>
          <w:sz w:val="24"/>
          <w:lang w:eastAsia="zh-CN"/>
        </w:rPr>
        <w:t>—</w:t>
      </w:r>
      <w:r>
        <w:rPr>
          <w:rFonts w:ascii="方正仿宋_GBK" w:hAnsi="方正仿宋_GBK" w:eastAsia="方正仿宋_GBK"/>
          <w:bCs/>
          <w:sz w:val="24"/>
        </w:rPr>
        <w:t>2020</w:t>
      </w:r>
      <w:r>
        <w:rPr>
          <w:rFonts w:hint="eastAsia" w:ascii="方正仿宋_GBK" w:hAnsi="方正仿宋_GBK" w:eastAsia="方正仿宋_GBK"/>
          <w:bCs/>
          <w:sz w:val="24"/>
        </w:rPr>
        <w:t>年委托重庆市武隆区腾飞职业技能培训学校、重庆市武隆区艺博职业培训学校两所培训机构负责具体培训工作。</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现代青年农场主</w:t>
      </w:r>
      <w:r>
        <w:rPr>
          <w:rFonts w:hint="eastAsia" w:ascii="方正仿宋_GBK" w:hAnsi="方正仿宋_GBK" w:eastAsia="方正仿宋_GBK"/>
          <w:bCs/>
        </w:rPr>
        <w:t>、新型职业农民（青年农场主）创业孵化基地、农民田间学校等按专项项目进行实施，履行申报评审、期中监督管理、区级验收等程序。</w:t>
      </w:r>
    </w:p>
    <w:p>
      <w:pPr>
        <w:adjustRightInd w:val="0"/>
        <w:snapToGrid w:val="0"/>
        <w:spacing w:line="480" w:lineRule="exact"/>
        <w:ind w:firstLine="480" w:firstLineChars="200"/>
        <w:rPr>
          <w:rFonts w:ascii="方正楷体_GBK" w:hAnsi="方正楷体_GBK" w:eastAsia="方正楷体_GBK"/>
          <w:bCs/>
          <w:sz w:val="24"/>
        </w:rPr>
      </w:pPr>
      <w:r>
        <w:rPr>
          <w:rFonts w:hint="eastAsia" w:ascii="方正楷体_GBK" w:hAnsi="方正楷体_GBK" w:eastAsia="方正楷体_GBK"/>
          <w:bCs/>
          <w:sz w:val="24"/>
        </w:rPr>
        <w:t>（三）目标任务完成情况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1、年度目标任务完成情况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（1）2</w:t>
      </w:r>
      <w:r>
        <w:rPr>
          <w:rFonts w:ascii="方正仿宋_GBK" w:hAnsi="方正仿宋_GBK" w:eastAsia="方正仿宋_GBK"/>
          <w:bCs/>
        </w:rPr>
        <w:t>018</w:t>
      </w:r>
      <w:r>
        <w:rPr>
          <w:rFonts w:hint="eastAsia" w:ascii="方正仿宋_GBK" w:hAnsi="方正仿宋_GBK" w:eastAsia="方正仿宋_GBK"/>
          <w:bCs/>
        </w:rPr>
        <w:t>年目标任务完成情况</w:t>
      </w:r>
    </w:p>
    <w:p>
      <w:pPr>
        <w:pStyle w:val="13"/>
        <w:adjustRightInd w:val="0"/>
        <w:snapToGrid w:val="0"/>
        <w:spacing w:before="0" w:beforeAutospacing="0" w:after="0" w:afterAutospacing="0" w:line="360" w:lineRule="auto"/>
        <w:jc w:val="center"/>
        <w:rPr>
          <w:rFonts w:ascii="方正仿宋_GBK" w:hAnsi="方正仿宋_GBK" w:eastAsia="方正仿宋_GBK"/>
          <w:bCs/>
          <w:color w:val="FF0000"/>
        </w:rPr>
      </w:pPr>
      <w:bookmarkStart w:id="5" w:name="_MON_1696412060"/>
      <w:bookmarkEnd w:id="5"/>
      <w:r>
        <w:rPr>
          <w:rFonts w:ascii="方正仿宋_GBK" w:hAnsi="方正仿宋_GBK" w:eastAsia="方正仿宋_GBK"/>
          <w:bCs/>
          <w:color w:val="FF0000"/>
        </w:rPr>
        <w:object>
          <v:shape id="_x0000_i1027" o:spt="75" type="#_x0000_t75" style="height:201pt;width:324pt;" o:ole="t" filled="f" o:preferrelative="t" stroked="f" coordsize="21600,21600">
            <v:path/>
            <v:fill on="f" focussize="0,0"/>
            <v:stroke on="f" joinstyle="miter"/>
            <v:imagedata r:id="rId13" o:title=""/>
            <o:lock v:ext="edit" aspectratio="t"/>
            <w10:wrap type="none"/>
            <w10:anchorlock/>
          </v:shape>
          <o:OLEObject Type="Embed" ProgID="Excel.Sheet.12" ShapeID="_x0000_i1027" DrawAspect="Content" ObjectID="_1468075727" r:id="rId12">
            <o:LockedField>false</o:LockedField>
          </o:OLEObject>
        </w:object>
      </w:r>
    </w:p>
    <w:p>
      <w:pPr>
        <w:pStyle w:val="13"/>
        <w:adjustRightInd w:val="0"/>
        <w:snapToGrid w:val="0"/>
        <w:spacing w:before="0" w:beforeAutospacing="0" w:after="0" w:afterAutospacing="0" w:line="360" w:lineRule="auto"/>
        <w:ind w:firstLine="480" w:firstLineChars="200"/>
        <w:rPr>
          <w:rFonts w:ascii="方正仿宋_GBK" w:hAnsi="方正仿宋_GBK" w:eastAsia="方正仿宋_GBK"/>
          <w:bCs/>
        </w:rPr>
      </w:pPr>
      <w:r>
        <w:rPr>
          <w:rFonts w:hint="eastAsia" w:ascii="方正仿宋_GBK" w:hAnsi="方正仿宋_GBK" w:eastAsia="方正仿宋_GBK"/>
          <w:bCs/>
        </w:rPr>
        <w:t>（2）2</w:t>
      </w:r>
      <w:r>
        <w:rPr>
          <w:rFonts w:ascii="方正仿宋_GBK" w:hAnsi="方正仿宋_GBK" w:eastAsia="方正仿宋_GBK"/>
          <w:bCs/>
        </w:rPr>
        <w:t>019</w:t>
      </w:r>
      <w:r>
        <w:rPr>
          <w:rFonts w:hint="eastAsia" w:ascii="方正仿宋_GBK" w:hAnsi="方正仿宋_GBK" w:eastAsia="方正仿宋_GBK"/>
          <w:bCs/>
        </w:rPr>
        <w:t>年目标任务完成情况</w:t>
      </w:r>
    </w:p>
    <w:p>
      <w:pPr>
        <w:pStyle w:val="13"/>
        <w:adjustRightInd w:val="0"/>
        <w:snapToGrid w:val="0"/>
        <w:spacing w:before="0" w:beforeAutospacing="0" w:after="0" w:afterAutospacing="0" w:line="360" w:lineRule="auto"/>
        <w:jc w:val="center"/>
        <w:rPr>
          <w:rFonts w:ascii="方正仿宋_GBK" w:hAnsi="方正仿宋_GBK" w:eastAsia="方正仿宋_GBK"/>
          <w:bCs/>
          <w:color w:val="FF0000"/>
        </w:rPr>
      </w:pPr>
      <w:r>
        <w:rPr>
          <w:rFonts w:ascii="方正仿宋_GBK" w:hAnsi="方正仿宋_GBK" w:eastAsia="方正仿宋_GBK"/>
          <w:bCs/>
          <w:color w:val="FF0000"/>
        </w:rPr>
        <w:object>
          <v:shape id="_x0000_i1028" o:spt="75" type="#_x0000_t75" style="height:274.5pt;width:324pt;" o:ole="t" filled="f" o:preferrelative="t" stroked="f" coordsize="21600,21600">
            <v:path/>
            <v:fill on="f" focussize="0,0"/>
            <v:stroke on="f" joinstyle="miter"/>
            <v:imagedata r:id="rId15" o:title=""/>
            <o:lock v:ext="edit" aspectratio="t"/>
            <w10:wrap type="none"/>
            <w10:anchorlock/>
          </v:shape>
          <o:OLEObject Type="Embed" ProgID="Excel.Sheet.12" ShapeID="_x0000_i1028" DrawAspect="Content" ObjectID="_1468075728" r:id="rId14">
            <o:LockedField>false</o:LockedField>
          </o:OLEObject>
        </w:object>
      </w:r>
    </w:p>
    <w:p>
      <w:pPr>
        <w:pStyle w:val="13"/>
        <w:adjustRightInd w:val="0"/>
        <w:snapToGrid w:val="0"/>
        <w:spacing w:before="0" w:beforeAutospacing="0" w:after="0" w:afterAutospacing="0" w:line="360" w:lineRule="auto"/>
        <w:ind w:firstLine="480" w:firstLineChars="200"/>
        <w:rPr>
          <w:rFonts w:ascii="方正仿宋_GBK" w:hAnsi="方正仿宋_GBK" w:eastAsia="方正仿宋_GBK"/>
          <w:bCs/>
        </w:rPr>
      </w:pPr>
      <w:r>
        <w:rPr>
          <w:rFonts w:hint="eastAsia" w:ascii="方正仿宋_GBK" w:hAnsi="方正仿宋_GBK" w:eastAsia="方正仿宋_GBK"/>
          <w:bCs/>
        </w:rPr>
        <w:t>（3）2</w:t>
      </w:r>
      <w:r>
        <w:rPr>
          <w:rFonts w:ascii="方正仿宋_GBK" w:hAnsi="方正仿宋_GBK" w:eastAsia="方正仿宋_GBK"/>
          <w:bCs/>
        </w:rPr>
        <w:t>020</w:t>
      </w:r>
      <w:r>
        <w:rPr>
          <w:rFonts w:hint="eastAsia" w:ascii="方正仿宋_GBK" w:hAnsi="方正仿宋_GBK" w:eastAsia="方正仿宋_GBK"/>
          <w:bCs/>
        </w:rPr>
        <w:t>年目标任务完成情况</w:t>
      </w:r>
    </w:p>
    <w:p>
      <w:pPr>
        <w:pStyle w:val="13"/>
        <w:adjustRightInd w:val="0"/>
        <w:snapToGrid w:val="0"/>
        <w:spacing w:before="0" w:beforeAutospacing="0" w:after="0" w:afterAutospacing="0" w:line="360" w:lineRule="auto"/>
        <w:jc w:val="center"/>
        <w:rPr>
          <w:rFonts w:ascii="方正仿宋_GBK" w:hAnsi="方正仿宋_GBK" w:eastAsia="方正仿宋_GBK"/>
          <w:bCs/>
          <w:color w:val="FF0000"/>
        </w:rPr>
      </w:pPr>
      <w:r>
        <w:rPr>
          <w:rFonts w:ascii="方正仿宋_GBK" w:hAnsi="方正仿宋_GBK" w:eastAsia="方正仿宋_GBK"/>
          <w:bCs/>
          <w:color w:val="FF0000"/>
        </w:rPr>
        <w:object>
          <v:shape id="_x0000_i1029" o:spt="75" type="#_x0000_t75" style="height:183pt;width:324pt;" o:ole="t" filled="f" o:preferrelative="t" stroked="f" coordsize="21600,21600">
            <v:path/>
            <v:fill on="f" focussize="0,0"/>
            <v:stroke on="f" joinstyle="miter"/>
            <v:imagedata r:id="rId17" o:title=""/>
            <o:lock v:ext="edit" aspectratio="t"/>
            <w10:wrap type="none"/>
            <w10:anchorlock/>
          </v:shape>
          <o:OLEObject Type="Embed" ProgID="Excel.Sheet.12" ShapeID="_x0000_i1029" DrawAspect="Content" ObjectID="_1468075729" r:id="rId16">
            <o:LockedField>false</o:LockedField>
          </o:OLEObject>
        </w:objec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2</w:t>
      </w:r>
      <w:r>
        <w:rPr>
          <w:rFonts w:hint="eastAsia" w:ascii="方正仿宋_GBK" w:hAnsi="方正仿宋_GBK" w:eastAsia="方正仿宋_GBK"/>
          <w:bCs/>
        </w:rPr>
        <w:t>、阶段性任务完成情况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根据《武隆区加快培育新型职业农民实施方案》（武隆府办发〔</w:t>
      </w:r>
      <w:r>
        <w:rPr>
          <w:rFonts w:ascii="方正仿宋_GBK" w:hAnsi="方正仿宋_GBK" w:eastAsia="方正仿宋_GBK"/>
          <w:bCs/>
        </w:rPr>
        <w:t>2019</w:t>
      </w:r>
      <w:r>
        <w:rPr>
          <w:rFonts w:hint="eastAsia" w:ascii="方正仿宋_GBK" w:hAnsi="方正仿宋_GBK" w:eastAsia="方正仿宋_GBK"/>
          <w:bCs/>
        </w:rPr>
        <w:t>〕94号）确定的2</w:t>
      </w:r>
      <w:r>
        <w:rPr>
          <w:rFonts w:ascii="方正仿宋_GBK" w:hAnsi="方正仿宋_GBK" w:eastAsia="方正仿宋_GBK"/>
          <w:bCs/>
        </w:rPr>
        <w:t>020</w:t>
      </w:r>
      <w:r>
        <w:rPr>
          <w:rFonts w:hint="eastAsia" w:ascii="方正仿宋_GBK" w:hAnsi="方正仿宋_GBK" w:eastAsia="方正仿宋_GBK"/>
          <w:bCs/>
        </w:rPr>
        <w:t>年阶段性目标为：到</w:t>
      </w:r>
      <w:r>
        <w:rPr>
          <w:rFonts w:ascii="方正仿宋_GBK" w:hAnsi="方正仿宋_GBK" w:eastAsia="方正仿宋_GBK"/>
          <w:bCs/>
        </w:rPr>
        <w:t>2020</w:t>
      </w:r>
      <w:r>
        <w:rPr>
          <w:rFonts w:hint="eastAsia" w:ascii="方正仿宋_GBK" w:hAnsi="方正仿宋_GBK" w:eastAsia="方正仿宋_GBK"/>
          <w:bCs/>
        </w:rPr>
        <w:t>年，形成新型职业农民培育制度体系，智能化教育培训管理系统正式投用，建设区级培育主体</w:t>
      </w:r>
      <w:r>
        <w:rPr>
          <w:rFonts w:ascii="方正仿宋_GBK" w:hAnsi="方正仿宋_GBK" w:eastAsia="方正仿宋_GBK"/>
          <w:bCs/>
        </w:rPr>
        <w:t>1</w:t>
      </w:r>
      <w:r>
        <w:rPr>
          <w:rFonts w:hint="eastAsia" w:ascii="方正仿宋_GBK" w:hAnsi="方正仿宋_GBK" w:eastAsia="方正仿宋_GBK"/>
          <w:bCs/>
        </w:rPr>
        <w:t>个，创业孵化基地</w:t>
      </w:r>
      <w:r>
        <w:rPr>
          <w:rFonts w:ascii="方正仿宋_GBK" w:hAnsi="方正仿宋_GBK" w:eastAsia="方正仿宋_GBK"/>
          <w:bCs/>
        </w:rPr>
        <w:t>5</w:t>
      </w:r>
      <w:r>
        <w:rPr>
          <w:rFonts w:hint="eastAsia" w:ascii="方正仿宋_GBK" w:hAnsi="方正仿宋_GBK" w:eastAsia="方正仿宋_GBK"/>
          <w:bCs/>
        </w:rPr>
        <w:t>个；规范运行农民田间学校</w:t>
      </w:r>
      <w:r>
        <w:rPr>
          <w:rFonts w:ascii="方正仿宋_GBK" w:hAnsi="方正仿宋_GBK" w:eastAsia="方正仿宋_GBK"/>
          <w:bCs/>
        </w:rPr>
        <w:t>20</w:t>
      </w:r>
      <w:r>
        <w:rPr>
          <w:rFonts w:hint="eastAsia" w:ascii="方正仿宋_GBK" w:hAnsi="方正仿宋_GBK" w:eastAsia="方正仿宋_GBK"/>
          <w:bCs/>
        </w:rPr>
        <w:t>所；全区新型职业农民达到</w:t>
      </w:r>
      <w:r>
        <w:rPr>
          <w:rFonts w:ascii="方正仿宋_GBK" w:hAnsi="方正仿宋_GBK" w:eastAsia="方正仿宋_GBK"/>
          <w:bCs/>
        </w:rPr>
        <w:t>5000</w:t>
      </w:r>
      <w:r>
        <w:rPr>
          <w:rFonts w:hint="eastAsia" w:ascii="方正仿宋_GBK" w:hAnsi="方正仿宋_GBK" w:eastAsia="方正仿宋_GBK"/>
          <w:bCs/>
        </w:rPr>
        <w:t>人，完成等级认定</w:t>
      </w:r>
      <w:r>
        <w:rPr>
          <w:rFonts w:ascii="方正仿宋_GBK" w:hAnsi="方正仿宋_GBK" w:eastAsia="方正仿宋_GBK"/>
          <w:bCs/>
        </w:rPr>
        <w:t>1</w:t>
      </w:r>
      <w:r>
        <w:rPr>
          <w:rFonts w:hint="eastAsia" w:ascii="方正仿宋_GBK" w:hAnsi="方正仿宋_GBK" w:eastAsia="方正仿宋_GBK"/>
          <w:bCs/>
        </w:rPr>
        <w:t>6</w:t>
      </w:r>
      <w:r>
        <w:rPr>
          <w:rFonts w:ascii="方正仿宋_GBK" w:hAnsi="方正仿宋_GBK" w:eastAsia="方正仿宋_GBK"/>
          <w:bCs/>
        </w:rPr>
        <w:t>00</w:t>
      </w:r>
      <w:r>
        <w:rPr>
          <w:rFonts w:hint="eastAsia" w:ascii="方正仿宋_GBK" w:hAnsi="方正仿宋_GBK" w:eastAsia="方正仿宋_GBK"/>
          <w:bCs/>
        </w:rPr>
        <w:t>人。</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lang w:eastAsia="zh-CN"/>
        </w:rPr>
        <w:t>截至2020年</w:t>
      </w:r>
      <w:r>
        <w:rPr>
          <w:rFonts w:hint="eastAsia" w:ascii="方正仿宋_GBK" w:hAnsi="方正仿宋_GBK" w:eastAsia="方正仿宋_GBK"/>
          <w:bCs/>
        </w:rPr>
        <w:t>1</w:t>
      </w:r>
      <w:r>
        <w:rPr>
          <w:rFonts w:ascii="方正仿宋_GBK" w:hAnsi="方正仿宋_GBK" w:eastAsia="方正仿宋_GBK"/>
          <w:bCs/>
        </w:rPr>
        <w:t>2</w:t>
      </w:r>
      <w:r>
        <w:rPr>
          <w:rFonts w:hint="eastAsia" w:ascii="方正仿宋_GBK" w:hAnsi="方正仿宋_GBK" w:eastAsia="方正仿宋_GBK"/>
          <w:bCs/>
        </w:rPr>
        <w:t>月3</w:t>
      </w:r>
      <w:r>
        <w:rPr>
          <w:rFonts w:ascii="方正仿宋_GBK" w:hAnsi="方正仿宋_GBK" w:eastAsia="方正仿宋_GBK"/>
          <w:bCs/>
        </w:rPr>
        <w:t>1</w:t>
      </w:r>
      <w:r>
        <w:rPr>
          <w:rFonts w:hint="eastAsia" w:ascii="方正仿宋_GBK" w:hAnsi="方正仿宋_GBK" w:eastAsia="方正仿宋_GBK"/>
          <w:bCs/>
        </w:rPr>
        <w:t>日，武隆区初步形成新型职业农民培育制度体系，智能化教育培训管理系统已投入使用，建设区级培育主体</w:t>
      </w:r>
      <w:r>
        <w:rPr>
          <w:rFonts w:ascii="方正仿宋_GBK" w:hAnsi="方正仿宋_GBK" w:eastAsia="方正仿宋_GBK"/>
          <w:bCs/>
        </w:rPr>
        <w:t>1</w:t>
      </w:r>
      <w:r>
        <w:rPr>
          <w:rFonts w:hint="eastAsia" w:ascii="方正仿宋_GBK" w:hAnsi="方正仿宋_GBK" w:eastAsia="方正仿宋_GBK"/>
          <w:bCs/>
        </w:rPr>
        <w:t>个，创业孵化基地</w:t>
      </w:r>
      <w:r>
        <w:rPr>
          <w:rFonts w:ascii="方正仿宋_GBK" w:hAnsi="方正仿宋_GBK" w:eastAsia="方正仿宋_GBK"/>
          <w:bCs/>
        </w:rPr>
        <w:t>5</w:t>
      </w:r>
      <w:r>
        <w:rPr>
          <w:rFonts w:hint="eastAsia" w:ascii="方正仿宋_GBK" w:hAnsi="方正仿宋_GBK" w:eastAsia="方正仿宋_GBK"/>
          <w:bCs/>
        </w:rPr>
        <w:t>个以上；建设及补建农民田间学校</w:t>
      </w:r>
      <w:r>
        <w:rPr>
          <w:rFonts w:ascii="方正仿宋_GBK" w:hAnsi="方正仿宋_GBK" w:eastAsia="方正仿宋_GBK"/>
          <w:bCs/>
        </w:rPr>
        <w:t>21</w:t>
      </w:r>
      <w:r>
        <w:rPr>
          <w:rFonts w:hint="eastAsia" w:ascii="方正仿宋_GBK" w:hAnsi="方正仿宋_GBK" w:eastAsia="方正仿宋_GBK"/>
          <w:bCs/>
        </w:rPr>
        <w:t>所；培训新型职业农民5</w:t>
      </w:r>
      <w:r>
        <w:rPr>
          <w:rFonts w:ascii="方正仿宋_GBK" w:hAnsi="方正仿宋_GBK" w:eastAsia="方正仿宋_GBK"/>
          <w:bCs/>
        </w:rPr>
        <w:t>904</w:t>
      </w:r>
      <w:r>
        <w:rPr>
          <w:rFonts w:hint="eastAsia" w:ascii="方正仿宋_GBK" w:hAnsi="方正仿宋_GBK" w:eastAsia="方正仿宋_GBK"/>
          <w:bCs/>
        </w:rPr>
        <w:t>人，完成等级认定（鉴定）</w:t>
      </w:r>
      <w:r>
        <w:rPr>
          <w:rFonts w:ascii="方正仿宋_GBK" w:hAnsi="方正仿宋_GBK" w:eastAsia="方正仿宋_GBK"/>
          <w:bCs/>
        </w:rPr>
        <w:t>2148</w:t>
      </w:r>
      <w:r>
        <w:rPr>
          <w:rFonts w:hint="eastAsia" w:ascii="方正仿宋_GBK" w:hAnsi="方正仿宋_GBK" w:eastAsia="方正仿宋_GBK"/>
          <w:bCs/>
        </w:rPr>
        <w:t>人。</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三、绩效指标分析</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bCs/>
        </w:rPr>
      </w:pPr>
      <w:r>
        <w:rPr>
          <w:rFonts w:hint="eastAsia" w:ascii="方正楷体_GBK" w:hAnsi="方正楷体_GBK" w:eastAsia="方正楷体_GBK"/>
          <w:bCs/>
        </w:rPr>
        <w:t>（一）政策制定。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1、政策必要性。</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3</w:t>
      </w:r>
      <w:r>
        <w:rPr>
          <w:rFonts w:hint="eastAsia" w:ascii="方正仿宋_GBK" w:hAnsi="方正仿宋_GBK" w:eastAsia="方正仿宋_GBK"/>
          <w:bCs/>
        </w:rPr>
        <w:t>分，评价得分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bCs/>
        </w:rPr>
        <w:t>（1）依据充分性。（标准分</w:t>
      </w:r>
      <w:r>
        <w:rPr>
          <w:rFonts w:ascii="方正仿宋_GBK" w:hAnsi="方正仿宋_GBK" w:eastAsia="方正仿宋_GBK"/>
          <w:bCs/>
        </w:rPr>
        <w:t>1</w:t>
      </w:r>
      <w:r>
        <w:rPr>
          <w:rFonts w:hint="eastAsia" w:ascii="方正仿宋_GBK" w:hAnsi="方正仿宋_GBK" w:eastAsia="方正仿宋_GBK"/>
          <w:bCs/>
        </w:rPr>
        <w:t>分，评分</w:t>
      </w:r>
      <w:r>
        <w:rPr>
          <w:rFonts w:ascii="方正仿宋_GBK" w:hAnsi="方正仿宋_GBK" w:eastAsia="方正仿宋_GBK"/>
          <w:bCs/>
        </w:rPr>
        <w:t>1</w:t>
      </w:r>
      <w:r>
        <w:rPr>
          <w:rFonts w:hint="eastAsia" w:ascii="方正仿宋_GBK" w:hAnsi="方正仿宋_GBK" w:eastAsia="方正仿宋_GBK"/>
          <w:bCs/>
        </w:rPr>
        <w:t>分）</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高素质职业农民是发展现代农业的重要主体，大力培育新型职业农民，是推动农业经济发展，加快传统农业向现代农业转型的重要支撑。</w:t>
      </w:r>
    </w:p>
    <w:p>
      <w:pPr>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本项政策系贯彻中央1号文件决策部署，由农业部于2</w:t>
      </w:r>
      <w:r>
        <w:rPr>
          <w:rFonts w:ascii="方正仿宋_GBK" w:hAnsi="方正仿宋_GBK" w:eastAsia="方正仿宋_GBK" w:cs="宋体"/>
          <w:kern w:val="0"/>
          <w:sz w:val="24"/>
        </w:rPr>
        <w:t>012</w:t>
      </w:r>
      <w:r>
        <w:rPr>
          <w:rFonts w:hint="eastAsia" w:ascii="方正仿宋_GBK" w:hAnsi="方正仿宋_GBK" w:eastAsia="方正仿宋_GBK" w:cs="宋体"/>
          <w:kern w:val="0"/>
          <w:sz w:val="24"/>
        </w:rPr>
        <w:t>年在全国范围内启动实施，此后相继出台《“十三五”全国新型职业农民培育发展规划</w:t>
      </w:r>
      <w:r>
        <w:rPr>
          <w:rFonts w:hint="eastAsia" w:ascii="方正仿宋_GBK" w:hAnsi="方正仿宋_GBK" w:eastAsia="方正仿宋_GBK" w:cs="宋体"/>
          <w:kern w:val="0"/>
          <w:sz w:val="24"/>
          <w:lang w:eastAsia="zh-CN"/>
        </w:rPr>
        <w:t>》《</w:t>
      </w:r>
      <w:r>
        <w:rPr>
          <w:rFonts w:hint="eastAsia" w:ascii="方正仿宋_GBK" w:hAnsi="方正仿宋_GBK" w:eastAsia="方正仿宋_GBK" w:cs="宋体"/>
          <w:kern w:val="0"/>
          <w:sz w:val="24"/>
        </w:rPr>
        <w:t>高素质农民培训规范</w:t>
      </w:r>
      <w:r>
        <w:rPr>
          <w:rFonts w:ascii="方正仿宋_GBK" w:hAnsi="方正仿宋_GBK" w:eastAsia="方正仿宋_GBK" w:cs="宋体"/>
          <w:kern w:val="0"/>
          <w:sz w:val="24"/>
        </w:rPr>
        <w:t>（</w:t>
      </w:r>
      <w:r>
        <w:rPr>
          <w:rFonts w:hint="eastAsia" w:ascii="方正仿宋_GBK" w:hAnsi="方正仿宋_GBK" w:eastAsia="方正仿宋_GBK" w:cs="宋体"/>
          <w:kern w:val="0"/>
          <w:sz w:val="24"/>
        </w:rPr>
        <w:t>试行</w:t>
      </w:r>
      <w:r>
        <w:rPr>
          <w:rFonts w:ascii="方正仿宋_GBK" w:hAnsi="方正仿宋_GBK" w:eastAsia="方正仿宋_GBK" w:cs="宋体"/>
          <w:kern w:val="0"/>
          <w:sz w:val="24"/>
        </w:rPr>
        <w:t>）</w:t>
      </w:r>
      <w:r>
        <w:rPr>
          <w:rFonts w:hint="eastAsia" w:ascii="方正仿宋_GBK" w:hAnsi="方正仿宋_GBK" w:eastAsia="方正仿宋_GBK" w:cs="宋体"/>
          <w:kern w:val="0"/>
          <w:sz w:val="24"/>
        </w:rPr>
        <w:t>》等政策文件。重庆市也出台《关于加快培育新型职业农民的意见》（渝府办发〔</w:t>
      </w:r>
      <w:r>
        <w:rPr>
          <w:rFonts w:ascii="方正仿宋_GBK" w:hAnsi="方正仿宋_GBK" w:eastAsia="方正仿宋_GBK" w:cs="宋体"/>
          <w:kern w:val="0"/>
          <w:sz w:val="24"/>
        </w:rPr>
        <w:t>2019</w:t>
      </w:r>
      <w:r>
        <w:rPr>
          <w:rFonts w:hint="eastAsia" w:ascii="方正仿宋_GBK" w:hAnsi="方正仿宋_GBK" w:eastAsia="方正仿宋_GBK" w:cs="宋体"/>
          <w:kern w:val="0"/>
          <w:sz w:val="24"/>
        </w:rPr>
        <w:t>〕</w:t>
      </w:r>
      <w:r>
        <w:rPr>
          <w:rFonts w:ascii="方正仿宋_GBK" w:hAnsi="方正仿宋_GBK" w:eastAsia="方正仿宋_GBK" w:cs="宋体"/>
          <w:kern w:val="0"/>
          <w:sz w:val="24"/>
        </w:rPr>
        <w:t>61</w:t>
      </w:r>
      <w:r>
        <w:rPr>
          <w:rFonts w:hint="eastAsia" w:ascii="方正仿宋_GBK" w:hAnsi="方正仿宋_GBK" w:eastAsia="方正仿宋_GBK" w:cs="宋体"/>
          <w:kern w:val="0"/>
          <w:sz w:val="24"/>
        </w:rPr>
        <w:t>号），武隆区亦出台《武隆区加快培育新型职业农民实施方案》（武隆府办发〔</w:t>
      </w:r>
      <w:r>
        <w:rPr>
          <w:rFonts w:ascii="方正仿宋_GBK" w:hAnsi="方正仿宋_GBK" w:eastAsia="方正仿宋_GBK" w:cs="宋体"/>
          <w:kern w:val="0"/>
          <w:sz w:val="24"/>
        </w:rPr>
        <w:t>2019</w:t>
      </w:r>
      <w:r>
        <w:rPr>
          <w:rFonts w:hint="eastAsia" w:ascii="方正仿宋_GBK" w:hAnsi="方正仿宋_GBK" w:eastAsia="方正仿宋_GBK" w:cs="宋体"/>
          <w:kern w:val="0"/>
          <w:sz w:val="24"/>
        </w:rPr>
        <w:t>〕94号）等政策文件，提出要</w:t>
      </w:r>
      <w:r>
        <w:rPr>
          <w:rFonts w:ascii="方正仿宋_GBK" w:hAnsi="方正仿宋_GBK" w:eastAsia="方正仿宋_GBK" w:cs="宋体"/>
          <w:kern w:val="0"/>
          <w:sz w:val="24"/>
        </w:rPr>
        <w:t>加快培育新型职业农民</w:t>
      </w:r>
      <w:r>
        <w:rPr>
          <w:rFonts w:hint="eastAsia" w:ascii="方正仿宋_GBK" w:hAnsi="方正仿宋_GBK" w:eastAsia="方正仿宋_GBK" w:cs="宋体"/>
          <w:kern w:val="0"/>
          <w:sz w:val="24"/>
        </w:rPr>
        <w:t>工作，</w:t>
      </w:r>
      <w:r>
        <w:rPr>
          <w:rFonts w:ascii="方正仿宋_GBK" w:hAnsi="方正仿宋_GBK" w:eastAsia="方正仿宋_GBK" w:cs="宋体"/>
          <w:kern w:val="0"/>
          <w:sz w:val="24"/>
        </w:rPr>
        <w:t>强化实施乡村振兴战略人才支撑，形成一支数量充足、结构合理、素质优良的新型职业农民队伍。</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政策自上而下贯彻实施，每年由市农业农村委下达指导性目标任务，并纳入市级部门考核。同时，纳入乡村振兴战略行动计划专项考核重点，对新型职业农民教育培训、认定管理、跟踪服务、落实扶持政策等工作的绩效考评。</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综上，本项政策实施依据充分，符合上级政府决策部署，亦符合武隆区现代农业发展所需。</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bCs/>
        </w:rPr>
        <w:t>（</w:t>
      </w:r>
      <w:r>
        <w:rPr>
          <w:rFonts w:ascii="方正仿宋_GBK" w:hAnsi="方正仿宋_GBK" w:eastAsia="方正仿宋_GBK"/>
          <w:bCs/>
        </w:rPr>
        <w:t>2</w:t>
      </w:r>
      <w:r>
        <w:rPr>
          <w:rFonts w:hint="eastAsia" w:ascii="方正仿宋_GBK" w:hAnsi="方正仿宋_GBK" w:eastAsia="方正仿宋_GBK"/>
          <w:bCs/>
        </w:rPr>
        <w:t>）政策交叉性。（标准分</w:t>
      </w:r>
      <w:r>
        <w:rPr>
          <w:rFonts w:ascii="方正仿宋_GBK" w:hAnsi="方正仿宋_GBK" w:eastAsia="方正仿宋_GBK"/>
          <w:bCs/>
        </w:rPr>
        <w:t>2</w:t>
      </w:r>
      <w:r>
        <w:rPr>
          <w:rFonts w:hint="eastAsia" w:ascii="方正仿宋_GBK" w:hAnsi="方正仿宋_GBK" w:eastAsia="方正仿宋_GBK"/>
          <w:bCs/>
        </w:rPr>
        <w:t>分，评分</w:t>
      </w:r>
      <w:r>
        <w:rPr>
          <w:rFonts w:ascii="方正仿宋_GBK" w:hAnsi="方正仿宋_GBK" w:eastAsia="方正仿宋_GBK"/>
          <w:bCs/>
        </w:rPr>
        <w:t>0</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目前，区农业农村委实施的本项新型职业农民培育项目、区人力社保局实施的职业技能培训项目、区乡村振兴局实施的巩固拓展脱贫攻坚成果同乡村振兴有效衔接技能培训项目，在培训对象、培训内容、培训机构等方面存在交叉重叠情况。如：区人力社保局职业技能培训项目涉农版块，开设有果树班、蔬菜班、乡村旅游班等，培训机构为重庆市武隆区腾飞职业技能培训学校、重庆市武隆区艺博职业培训学校，与新型职业农民培育项目在培训对象、培训内容、培训机构方面均存在交叉重叠。另外，区乡村振兴局实施的脱贫技能培训项目与新型职业农民培育项目中的精准扶贫班在培训对象、培训内容方面也存在交叉重叠。</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上述在政策上存在交叉的培训项目，区级层面及相关部门尚未形成有效的协调合作机制和统筹整合机制，未能充分发挥政策合力。目前仍各自开展分别实施，导致出现经费标准不一、培训要求不一、学员待遇不一等矛盾，亦造成财政资金重复浪费使用低效等问题。</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综上，本项指标评分0分。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2、政策合</w:t>
      </w:r>
      <w:r>
        <w:rPr>
          <w:rFonts w:hint="eastAsia" w:ascii="方正仿宋_GBK" w:hAnsi="方正仿宋_GBK" w:eastAsia="方正仿宋_GBK"/>
          <w:bCs/>
        </w:rPr>
        <w:t>规性。</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3</w:t>
      </w:r>
      <w:r>
        <w:rPr>
          <w:rFonts w:hint="eastAsia" w:ascii="方正仿宋_GBK" w:hAnsi="方正仿宋_GBK" w:eastAsia="方正仿宋_GBK"/>
          <w:bCs/>
        </w:rPr>
        <w:t>分，评价得分</w:t>
      </w:r>
      <w:r>
        <w:rPr>
          <w:rFonts w:ascii="方正仿宋_GBK" w:hAnsi="方正仿宋_GBK" w:eastAsia="方正仿宋_GBK"/>
          <w:bCs/>
        </w:rPr>
        <w:t>3</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（1）程序规范性。（标准分</w:t>
      </w:r>
      <w:r>
        <w:rPr>
          <w:rFonts w:ascii="方正仿宋_GBK" w:hAnsi="方正仿宋_GBK" w:eastAsia="方正仿宋_GBK"/>
          <w:bCs/>
        </w:rPr>
        <w:t>2</w:t>
      </w:r>
      <w:r>
        <w:rPr>
          <w:rFonts w:hint="eastAsia" w:ascii="方正仿宋_GBK" w:hAnsi="方正仿宋_GBK" w:eastAsia="方正仿宋_GBK"/>
          <w:bCs/>
        </w:rPr>
        <w:t>分，评分</w:t>
      </w:r>
      <w:r>
        <w:rPr>
          <w:rFonts w:ascii="方正仿宋_GBK" w:hAnsi="方正仿宋_GBK" w:eastAsia="方正仿宋_GBK"/>
          <w:bCs/>
        </w:rPr>
        <w:t>2</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新型职业农民培育政策全国性政策，自上而下贯彻实施，武隆区按照上级相关政策要求制定具体措施予以实施，政策程序规范。</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（2）内容规范性。（标准分</w:t>
      </w:r>
      <w:r>
        <w:rPr>
          <w:rFonts w:ascii="方正仿宋_GBK" w:hAnsi="方正仿宋_GBK" w:eastAsia="方正仿宋_GBK"/>
          <w:bCs/>
        </w:rPr>
        <w:t>1</w:t>
      </w:r>
      <w:r>
        <w:rPr>
          <w:rFonts w:hint="eastAsia" w:ascii="方正仿宋_GBK" w:hAnsi="方正仿宋_GBK" w:eastAsia="方正仿宋_GBK"/>
          <w:bCs/>
        </w:rPr>
        <w:t>分，评分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bCs/>
        </w:rPr>
        <w:t>新型职业农民培育政策方向、具体内容符合相关法律法规，与经济社会发展总体规划、行业发展规划、地区发展规划等相关且相符；政策结构内容要素规范齐全完整。</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3</w:t>
      </w:r>
      <w:r>
        <w:rPr>
          <w:rFonts w:hint="eastAsia" w:ascii="方正仿宋_GBK" w:hAnsi="方正仿宋_GBK" w:eastAsia="方正仿宋_GBK"/>
          <w:bCs/>
        </w:rPr>
        <w:t>、政策合理性。</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4</w:t>
      </w:r>
      <w:r>
        <w:rPr>
          <w:rFonts w:hint="eastAsia" w:ascii="方正仿宋_GBK" w:hAnsi="方正仿宋_GBK" w:eastAsia="方正仿宋_GBK"/>
          <w:bCs/>
        </w:rPr>
        <w:t>分，评价得分</w:t>
      </w:r>
      <w:r>
        <w:rPr>
          <w:rFonts w:ascii="方正仿宋_GBK" w:hAnsi="方正仿宋_GBK" w:eastAsia="方正仿宋_GBK"/>
          <w:bCs/>
        </w:rPr>
        <w:t>3</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（1）目标合理性。（标准分</w:t>
      </w:r>
      <w:r>
        <w:rPr>
          <w:rFonts w:ascii="方正仿宋_GBK" w:hAnsi="方正仿宋_GBK" w:eastAsia="方正仿宋_GBK"/>
          <w:bCs/>
        </w:rPr>
        <w:t>2</w:t>
      </w:r>
      <w:r>
        <w:rPr>
          <w:rFonts w:hint="eastAsia" w:ascii="方正仿宋_GBK" w:hAnsi="方正仿宋_GBK" w:eastAsia="方正仿宋_GBK"/>
          <w:bCs/>
        </w:rPr>
        <w:t>分，评分</w:t>
      </w:r>
      <w:r>
        <w:rPr>
          <w:rFonts w:ascii="方正仿宋_GBK" w:hAnsi="方正仿宋_GBK" w:eastAsia="方正仿宋_GBK"/>
          <w:bCs/>
        </w:rPr>
        <w:t>2</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2</w:t>
      </w:r>
      <w:r>
        <w:rPr>
          <w:rFonts w:ascii="方正仿宋_GBK" w:hAnsi="方正仿宋_GBK" w:eastAsia="方正仿宋_GBK"/>
        </w:rPr>
        <w:t>019</w:t>
      </w:r>
      <w:r>
        <w:rPr>
          <w:rFonts w:hint="eastAsia" w:ascii="方正仿宋_GBK" w:hAnsi="方正仿宋_GBK" w:eastAsia="方正仿宋_GBK"/>
        </w:rPr>
        <w:t>年前武隆区按照市级下达的任务进行培训，未单独制定目标。</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2</w:t>
      </w:r>
      <w:r>
        <w:rPr>
          <w:rFonts w:ascii="方正仿宋_GBK" w:hAnsi="方正仿宋_GBK" w:eastAsia="方正仿宋_GBK"/>
        </w:rPr>
        <w:t>019</w:t>
      </w:r>
      <w:r>
        <w:rPr>
          <w:rFonts w:hint="eastAsia" w:ascii="方正仿宋_GBK" w:hAnsi="方正仿宋_GBK" w:eastAsia="方正仿宋_GBK"/>
        </w:rPr>
        <w:t>年武隆区制定了《加快培育新型职业农民实施方案》（武隆府办发〔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94</w:t>
      </w:r>
      <w:r>
        <w:rPr>
          <w:rFonts w:hint="eastAsia" w:ascii="方正仿宋_GBK" w:hAnsi="方正仿宋_GBK" w:eastAsia="方正仿宋_GBK"/>
        </w:rPr>
        <w:t>号），明确目标为：到</w:t>
      </w:r>
      <w:r>
        <w:rPr>
          <w:rFonts w:ascii="方正仿宋_GBK" w:hAnsi="方正仿宋_GBK" w:eastAsia="方正仿宋_GBK"/>
        </w:rPr>
        <w:t>2020</w:t>
      </w:r>
      <w:r>
        <w:rPr>
          <w:rFonts w:hint="eastAsia" w:ascii="方正仿宋_GBK" w:hAnsi="方正仿宋_GBK" w:eastAsia="方正仿宋_GBK"/>
        </w:rPr>
        <w:t>年，形成新型职业农民培育制度体系，智能化教育培训管理系统正式投用，建设区级培育主体</w:t>
      </w:r>
      <w:r>
        <w:rPr>
          <w:rFonts w:ascii="方正仿宋_GBK" w:hAnsi="方正仿宋_GBK" w:eastAsia="方正仿宋_GBK"/>
        </w:rPr>
        <w:t>1</w:t>
      </w:r>
      <w:r>
        <w:rPr>
          <w:rFonts w:hint="eastAsia" w:ascii="方正仿宋_GBK" w:hAnsi="方正仿宋_GBK" w:eastAsia="方正仿宋_GBK"/>
        </w:rPr>
        <w:t>个，创业孵化基地</w:t>
      </w:r>
      <w:r>
        <w:rPr>
          <w:rFonts w:ascii="方正仿宋_GBK" w:hAnsi="方正仿宋_GBK" w:eastAsia="方正仿宋_GBK"/>
        </w:rPr>
        <w:t>5</w:t>
      </w:r>
      <w:r>
        <w:rPr>
          <w:rFonts w:hint="eastAsia" w:ascii="方正仿宋_GBK" w:hAnsi="方正仿宋_GBK" w:eastAsia="方正仿宋_GBK"/>
        </w:rPr>
        <w:t>个，规范运行农民田间学校</w:t>
      </w:r>
      <w:r>
        <w:rPr>
          <w:rFonts w:ascii="方正仿宋_GBK" w:hAnsi="方正仿宋_GBK" w:eastAsia="方正仿宋_GBK"/>
        </w:rPr>
        <w:t>20</w:t>
      </w:r>
      <w:r>
        <w:rPr>
          <w:rFonts w:hint="eastAsia" w:ascii="方正仿宋_GBK" w:hAnsi="方正仿宋_GBK" w:eastAsia="方正仿宋_GBK"/>
        </w:rPr>
        <w:t>所，全区新型职业农民达到</w:t>
      </w:r>
      <w:r>
        <w:rPr>
          <w:rFonts w:ascii="方正仿宋_GBK" w:hAnsi="方正仿宋_GBK" w:eastAsia="方正仿宋_GBK"/>
        </w:rPr>
        <w:t>5000</w:t>
      </w:r>
      <w:r>
        <w:rPr>
          <w:rFonts w:hint="eastAsia" w:ascii="方正仿宋_GBK" w:hAnsi="方正仿宋_GBK" w:eastAsia="方正仿宋_GBK"/>
        </w:rPr>
        <w:t>人，完成等级认定</w:t>
      </w:r>
      <w:r>
        <w:rPr>
          <w:rFonts w:ascii="方正仿宋_GBK" w:hAnsi="方正仿宋_GBK" w:eastAsia="方正仿宋_GBK"/>
        </w:rPr>
        <w:t>1600</w:t>
      </w:r>
      <w:r>
        <w:rPr>
          <w:rFonts w:hint="eastAsia" w:ascii="方正仿宋_GBK" w:hAnsi="方正仿宋_GBK" w:eastAsia="方正仿宋_GBK"/>
        </w:rPr>
        <w:t>人；到</w:t>
      </w:r>
      <w:r>
        <w:rPr>
          <w:rFonts w:ascii="方正仿宋_GBK" w:hAnsi="方正仿宋_GBK" w:eastAsia="方正仿宋_GBK"/>
        </w:rPr>
        <w:t>2022</w:t>
      </w:r>
      <w:r>
        <w:rPr>
          <w:rFonts w:hint="eastAsia" w:ascii="方正仿宋_GBK" w:hAnsi="方正仿宋_GBK" w:eastAsia="方正仿宋_GBK"/>
        </w:rPr>
        <w:t>年，新型职业农民培育制度体系更加完善，全区新型职业农民达到</w:t>
      </w:r>
      <w:r>
        <w:rPr>
          <w:rFonts w:ascii="方正仿宋_GBK" w:hAnsi="方正仿宋_GBK" w:eastAsia="方正仿宋_GBK"/>
        </w:rPr>
        <w:t>6000</w:t>
      </w:r>
      <w:r>
        <w:rPr>
          <w:rFonts w:hint="eastAsia" w:ascii="方正仿宋_GBK" w:hAnsi="方正仿宋_GBK" w:eastAsia="方正仿宋_GBK"/>
        </w:rPr>
        <w:t>人以上，农村实用人才达到</w:t>
      </w:r>
      <w:r>
        <w:rPr>
          <w:rFonts w:ascii="方正仿宋_GBK" w:hAnsi="方正仿宋_GBK" w:eastAsia="方正仿宋_GBK"/>
        </w:rPr>
        <w:t>20000</w:t>
      </w:r>
      <w:r>
        <w:rPr>
          <w:rFonts w:hint="eastAsia" w:ascii="方正仿宋_GBK" w:hAnsi="方正仿宋_GBK" w:eastAsia="方正仿宋_GBK"/>
        </w:rPr>
        <w:t>人以上，形成一支数量充足、结构合理、素质优良的新型职业农民队伍。</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rPr>
        <w:t>武隆区政策目标符合客观实际，与资源条件相匹配，具体明确可量化。</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highlight w:val="yellow"/>
        </w:rPr>
        <w:t>（2）预算合理性。（标准分</w:t>
      </w:r>
      <w:r>
        <w:rPr>
          <w:rFonts w:ascii="方正仿宋_GBK" w:hAnsi="方正仿宋_GBK" w:eastAsia="方正仿宋_GBK"/>
          <w:bCs/>
          <w:highlight w:val="yellow"/>
        </w:rPr>
        <w:t>2</w:t>
      </w:r>
      <w:r>
        <w:rPr>
          <w:rFonts w:hint="eastAsia" w:ascii="方正仿宋_GBK" w:hAnsi="方正仿宋_GBK" w:eastAsia="方正仿宋_GBK"/>
          <w:bCs/>
          <w:highlight w:val="yellow"/>
        </w:rPr>
        <w:t>分，评分</w:t>
      </w:r>
      <w:r>
        <w:rPr>
          <w:rFonts w:ascii="方正仿宋_GBK" w:hAnsi="方正仿宋_GBK" w:eastAsia="方正仿宋_GBK"/>
          <w:bCs/>
          <w:highlight w:val="yellow"/>
        </w:rPr>
        <w:t>1</w:t>
      </w:r>
      <w:r>
        <w:rPr>
          <w:rFonts w:hint="eastAsia" w:ascii="方正仿宋_GBK" w:hAnsi="方正仿宋_GBK" w:eastAsia="方正仿宋_GBK"/>
          <w:bCs/>
          <w:highlight w:val="yellow"/>
        </w:rPr>
        <w:t>分）</w:t>
      </w:r>
    </w:p>
    <w:p>
      <w:pPr>
        <w:adjustRightInd w:val="0"/>
        <w:snapToGrid w:val="0"/>
        <w:spacing w:line="480" w:lineRule="exact"/>
        <w:ind w:firstLine="480" w:firstLineChars="200"/>
        <w:jc w:val="left"/>
        <w:rPr>
          <w:rFonts w:ascii="方正仿宋_GBK" w:hAnsi="方正仿宋_GBK" w:eastAsia="方正仿宋_GBK"/>
          <w:sz w:val="24"/>
        </w:rPr>
      </w:pPr>
      <w:r>
        <w:rPr>
          <w:rFonts w:hint="eastAsia" w:ascii="方正仿宋_GBK" w:hAnsi="方正仿宋_GBK" w:eastAsia="方正仿宋_GBK"/>
          <w:bCs/>
          <w:sz w:val="24"/>
        </w:rPr>
        <w:t>本项培育政策，由中央财政和重庆市财政以专项转移支付资金予以保障。</w:t>
      </w:r>
      <w:r>
        <w:rPr>
          <w:rFonts w:hint="eastAsia" w:ascii="方正仿宋_GBK" w:hAnsi="方正仿宋_GBK" w:eastAsia="方正仿宋_GBK"/>
          <w:sz w:val="24"/>
        </w:rPr>
        <w:t>根据重庆市对涉农资金“大专项+任务清单”管理方式，本政策所涉资金纳入农业生产发展资金大专项，市级部门下达农业生产发展资金的同时，仅下达相关工作的目标任务。本政策的目标任务为指导性任务，完成指导性任务所需的具体经费标准及预算由区县根据自身实际在大专项中自行统筹确定。</w:t>
      </w:r>
    </w:p>
    <w:p>
      <w:pPr>
        <w:adjustRightInd w:val="0"/>
        <w:snapToGrid w:val="0"/>
        <w:spacing w:line="480" w:lineRule="exact"/>
        <w:ind w:firstLine="480" w:firstLineChars="200"/>
        <w:jc w:val="left"/>
        <w:rPr>
          <w:rFonts w:ascii="方正仿宋_GBK" w:hAnsi="方正仿宋_GBK" w:eastAsia="方正仿宋_GBK"/>
          <w:sz w:val="24"/>
        </w:rPr>
      </w:pPr>
      <w:r>
        <w:rPr>
          <w:rFonts w:hint="eastAsia" w:ascii="方正仿宋_GBK" w:hAnsi="方正仿宋_GBK" w:eastAsia="方正仿宋_GBK"/>
          <w:sz w:val="24"/>
        </w:rPr>
        <w:t>但</w:t>
      </w:r>
      <w:r>
        <w:rPr>
          <w:rFonts w:hint="eastAsia" w:ascii="方正仿宋_GBK" w:hAnsi="方正仿宋_GBK" w:eastAsia="方正仿宋_GBK"/>
          <w:sz w:val="24"/>
          <w:lang w:eastAsia="zh-CN"/>
        </w:rPr>
        <w:t>截至目前</w:t>
      </w:r>
      <w:r>
        <w:rPr>
          <w:rFonts w:hint="eastAsia" w:ascii="方正仿宋_GBK" w:hAnsi="方正仿宋_GBK" w:eastAsia="方正仿宋_GBK"/>
          <w:sz w:val="24"/>
        </w:rPr>
        <w:t>，武隆区尚未结合本区实际，夯实并制定符合本区实际的培训经费具体开支范围和标准，再以此为基础，科学合理制定所需经费预算。在实际执行中，项目计划方案预算、项目具体开支标准等直接套用市级补助标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综上，本项指标评分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bCs/>
        </w:rPr>
      </w:pPr>
      <w:r>
        <w:rPr>
          <w:rFonts w:hint="eastAsia" w:ascii="方正楷体_GBK" w:hAnsi="方正楷体_GBK" w:eastAsia="方正楷体_GBK"/>
          <w:bCs/>
        </w:rPr>
        <w:t>（二）政策实施。</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1、配套政策完善。</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4</w:t>
      </w:r>
      <w:r>
        <w:rPr>
          <w:rFonts w:hint="eastAsia" w:ascii="方正仿宋_GBK" w:hAnsi="方正仿宋_GBK" w:eastAsia="方正仿宋_GBK"/>
          <w:bCs/>
        </w:rPr>
        <w:t>分，评价得分</w:t>
      </w:r>
      <w:r>
        <w:rPr>
          <w:rFonts w:ascii="方正仿宋_GBK" w:hAnsi="方正仿宋_GBK" w:eastAsia="方正仿宋_GBK"/>
          <w:bCs/>
        </w:rPr>
        <w:t>2</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为保障政策实施，武隆区每年制定新型职业农民培育实施方案，细化培训内容、培训要求。2</w:t>
      </w:r>
      <w:r>
        <w:rPr>
          <w:rFonts w:ascii="方正仿宋_GBK" w:hAnsi="方正仿宋_GBK" w:eastAsia="方正仿宋_GBK"/>
          <w:bCs/>
        </w:rPr>
        <w:t>019</w:t>
      </w:r>
      <w:r>
        <w:rPr>
          <w:rFonts w:hint="eastAsia" w:ascii="方正仿宋_GBK" w:hAnsi="方正仿宋_GBK" w:eastAsia="方正仿宋_GBK"/>
          <w:bCs/>
        </w:rPr>
        <w:t>年区政府出台了《关于印发武隆区加快培育新型职业农民实施方案的通知》（武隆府办发〔</w:t>
      </w:r>
      <w:r>
        <w:rPr>
          <w:rFonts w:ascii="方正仿宋_GBK" w:hAnsi="方正仿宋_GBK" w:eastAsia="方正仿宋_GBK"/>
          <w:bCs/>
        </w:rPr>
        <w:t>2019</w:t>
      </w:r>
      <w:r>
        <w:rPr>
          <w:rFonts w:hint="eastAsia" w:ascii="方正仿宋_GBK" w:hAnsi="方正仿宋_GBK" w:eastAsia="方正仿宋_GBK"/>
          <w:bCs/>
        </w:rPr>
        <w:t>〕</w:t>
      </w:r>
      <w:r>
        <w:rPr>
          <w:rFonts w:ascii="方正仿宋_GBK" w:hAnsi="方正仿宋_GBK" w:eastAsia="方正仿宋_GBK"/>
          <w:bCs/>
        </w:rPr>
        <w:t>94</w:t>
      </w:r>
      <w:r>
        <w:rPr>
          <w:rFonts w:hint="eastAsia" w:ascii="方正仿宋_GBK" w:hAnsi="方正仿宋_GBK" w:eastAsia="方正仿宋_GBK"/>
          <w:bCs/>
        </w:rPr>
        <w:t>号），进一步明确目标任务，明确责任分工，提出规范要求。此外还出台《</w:t>
      </w:r>
      <w:r>
        <w:rPr>
          <w:rFonts w:ascii="方正仿宋_GBK" w:hAnsi="方正仿宋_GBK" w:eastAsia="方正仿宋_GBK"/>
          <w:bCs/>
        </w:rPr>
        <w:t>武隆区新型职业农民培训项目监督管理办法</w:t>
      </w:r>
      <w:r>
        <w:rPr>
          <w:rFonts w:hint="eastAsia" w:ascii="方正仿宋_GBK" w:hAnsi="方正仿宋_GBK" w:eastAsia="方正仿宋_GBK"/>
          <w:bCs/>
        </w:rPr>
        <w:t>》（武农发</w:t>
      </w:r>
      <w:r>
        <w:rPr>
          <w:rFonts w:ascii="方正仿宋_GBK" w:hAnsi="方正仿宋_GBK" w:eastAsia="方正仿宋_GBK"/>
          <w:bCs/>
        </w:rPr>
        <w:t>〔2020〕</w:t>
      </w:r>
      <w:r>
        <w:rPr>
          <w:rFonts w:hint="eastAsia" w:ascii="方正仿宋_GBK" w:hAnsi="方正仿宋_GBK" w:eastAsia="方正仿宋_GBK"/>
          <w:bCs/>
        </w:rPr>
        <w:t>40号），进一步细化监督管理措施。</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但在部门协调配合机制方面，区农业农村委、区人社局、区乡村振兴局等部门之间，目前尚未建立有效的协调配合机制，在新型职业农民培训方面仍然存在各自分别开展各自实施的情况，未能充分发挥政策合力。</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综上，本项指标评分</w:t>
      </w:r>
      <w:r>
        <w:rPr>
          <w:rFonts w:ascii="方正仿宋_GBK" w:hAnsi="方正仿宋_GBK" w:eastAsia="方正仿宋_GBK"/>
          <w:bCs/>
        </w:rPr>
        <w:t>2</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2</w:t>
      </w:r>
      <w:r>
        <w:rPr>
          <w:rFonts w:hint="eastAsia" w:ascii="方正仿宋_GBK" w:hAnsi="方正仿宋_GBK" w:eastAsia="方正仿宋_GBK"/>
          <w:bCs/>
        </w:rPr>
        <w:t>、政策动态调整。</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4</w:t>
      </w:r>
      <w:r>
        <w:rPr>
          <w:rFonts w:hint="eastAsia" w:ascii="方正仿宋_GBK" w:hAnsi="方正仿宋_GBK" w:eastAsia="方正仿宋_GBK"/>
          <w:bCs/>
        </w:rPr>
        <w:t>分，评价得分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对新型职业农民实行动态管理。一是完善动态管理制度，完善新型职业农民信息管理系统和职业农民档案，完善以考核、证书管理、信息报送、档案管理等为主要内容的动态管理制度。二是建立能进能出机制，按照属地管理原则，对已认定的新型职业农民，每年对其产业发展、带动农民增收、参加教育培训等方面进行核查，对不合格或其他原因不再符合新型职业农民认定标准者，取消其认定资格并注销新型职业农民证书。</w:t>
      </w:r>
      <w:r>
        <w:rPr>
          <w:rFonts w:ascii="方正仿宋_GBK" w:hAnsi="方正仿宋_GBK" w:eastAsia="方正仿宋_GBK"/>
          <w:bCs/>
        </w:rPr>
        <w:t>2020</w:t>
      </w:r>
      <w:r>
        <w:rPr>
          <w:rFonts w:hint="eastAsia" w:ascii="方正仿宋_GBK" w:hAnsi="方正仿宋_GBK" w:eastAsia="方正仿宋_GBK"/>
          <w:bCs/>
        </w:rPr>
        <w:t>年</w:t>
      </w:r>
      <w:r>
        <w:rPr>
          <w:rFonts w:ascii="方正仿宋_GBK" w:hAnsi="方正仿宋_GBK" w:eastAsia="方正仿宋_GBK"/>
          <w:bCs/>
        </w:rPr>
        <w:t>11</w:t>
      </w:r>
      <w:r>
        <w:rPr>
          <w:rFonts w:hint="eastAsia" w:ascii="方正仿宋_GBK" w:hAnsi="方正仿宋_GBK" w:eastAsia="方正仿宋_GBK"/>
          <w:bCs/>
        </w:rPr>
        <w:t>月武隆区对全区</w:t>
      </w:r>
      <w:r>
        <w:rPr>
          <w:rFonts w:ascii="方正仿宋_GBK" w:hAnsi="方正仿宋_GBK" w:eastAsia="方正仿宋_GBK"/>
          <w:bCs/>
        </w:rPr>
        <w:t>2013</w:t>
      </w:r>
      <w:r>
        <w:rPr>
          <w:rFonts w:hint="eastAsia" w:ascii="方正仿宋_GBK" w:hAnsi="方正仿宋_GBK" w:eastAsia="方正仿宋_GBK"/>
          <w:bCs/>
          <w:lang w:eastAsia="zh-CN"/>
        </w:rPr>
        <w:t>—</w:t>
      </w:r>
      <w:r>
        <w:rPr>
          <w:rFonts w:ascii="方正仿宋_GBK" w:hAnsi="方正仿宋_GBK" w:eastAsia="方正仿宋_GBK"/>
          <w:bCs/>
        </w:rPr>
        <w:t>2019</w:t>
      </w:r>
      <w:r>
        <w:rPr>
          <w:rFonts w:hint="eastAsia" w:ascii="方正仿宋_GBK" w:hAnsi="方正仿宋_GBK" w:eastAsia="方正仿宋_GBK"/>
          <w:bCs/>
        </w:rPr>
        <w:t>年培育的新型职业农民数据进行了清理，清理出1</w:t>
      </w:r>
      <w:r>
        <w:rPr>
          <w:rFonts w:ascii="方正仿宋_GBK" w:hAnsi="方正仿宋_GBK" w:eastAsia="方正仿宋_GBK"/>
          <w:bCs/>
        </w:rPr>
        <w:t>32</w:t>
      </w:r>
      <w:r>
        <w:rPr>
          <w:rFonts w:hint="eastAsia" w:ascii="方正仿宋_GBK" w:hAnsi="方正仿宋_GBK" w:eastAsia="方正仿宋_GBK"/>
          <w:bCs/>
        </w:rPr>
        <w:t>名不再符合新型职业农民人员，同时为进一步规范和强化对新型职业农民数据库的动态管理，区农业农村委要求各乡镇（街道）每年</w:t>
      </w:r>
      <w:r>
        <w:rPr>
          <w:rFonts w:ascii="方正仿宋_GBK" w:hAnsi="方正仿宋_GBK" w:eastAsia="方正仿宋_GBK"/>
          <w:bCs/>
        </w:rPr>
        <w:t>11</w:t>
      </w:r>
      <w:r>
        <w:rPr>
          <w:rFonts w:hint="eastAsia" w:ascii="方正仿宋_GBK" w:hAnsi="方正仿宋_GBK" w:eastAsia="方正仿宋_GBK"/>
          <w:bCs/>
        </w:rPr>
        <w:t>月</w:t>
      </w:r>
      <w:r>
        <w:rPr>
          <w:rFonts w:ascii="方正仿宋_GBK" w:hAnsi="方正仿宋_GBK" w:eastAsia="方正仿宋_GBK"/>
          <w:bCs/>
        </w:rPr>
        <w:t>30</w:t>
      </w:r>
      <w:r>
        <w:rPr>
          <w:rFonts w:hint="eastAsia" w:ascii="方正仿宋_GBK" w:hAnsi="方正仿宋_GBK" w:eastAsia="方正仿宋_GBK"/>
          <w:bCs/>
        </w:rPr>
        <w:t>日前，对因死亡、残疾、外出等不再符合新型职业农民认定标准的人员进行清理，并及时报送区农业农村委。</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武隆区建立了政策执行动态跟踪机制，及时发现问题或不适应情况；适时进行调整，调整程序规范，调整合理。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3、执行保障。</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2</w:t>
      </w:r>
      <w:r>
        <w:rPr>
          <w:rFonts w:hint="eastAsia" w:ascii="方正仿宋_GBK" w:hAnsi="方正仿宋_GBK" w:eastAsia="方正仿宋_GBK"/>
          <w:bCs/>
        </w:rPr>
        <w:t>分，评价得分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（1）组织保障。（标准分</w:t>
      </w:r>
      <w:r>
        <w:rPr>
          <w:rFonts w:ascii="方正仿宋_GBK" w:hAnsi="方正仿宋_GBK" w:eastAsia="方正仿宋_GBK"/>
          <w:bCs/>
        </w:rPr>
        <w:t>1</w:t>
      </w:r>
      <w:r>
        <w:rPr>
          <w:rFonts w:hint="eastAsia" w:ascii="方正仿宋_GBK" w:hAnsi="方正仿宋_GBK" w:eastAsia="方正仿宋_GBK"/>
          <w:bCs/>
        </w:rPr>
        <w:t>分，评分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武隆区成立了新型职业农民培育工作领导小组，组织管理保障得力，责任分工明确。</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（2）师资场地保障。（标准分</w:t>
      </w:r>
      <w:r>
        <w:rPr>
          <w:rFonts w:ascii="方正仿宋_GBK" w:hAnsi="方正仿宋_GBK" w:eastAsia="方正仿宋_GBK"/>
          <w:bCs/>
        </w:rPr>
        <w:t>1</w:t>
      </w:r>
      <w:r>
        <w:rPr>
          <w:rFonts w:hint="eastAsia" w:ascii="方正仿宋_GBK" w:hAnsi="方正仿宋_GBK" w:eastAsia="方正仿宋_GBK"/>
          <w:bCs/>
        </w:rPr>
        <w:t>分，评分</w:t>
      </w:r>
      <w:r>
        <w:rPr>
          <w:rFonts w:ascii="方正仿宋_GBK" w:hAnsi="方正仿宋_GBK" w:eastAsia="方正仿宋_GBK"/>
          <w:bCs/>
        </w:rPr>
        <w:t>0</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武隆区本地培训机构数量有限，民营培训机构仅5家左右、培训能力偏弱，基本仅起到培训工作的具体组织管理的作为，无自己的对口专业师资，基本是从农委建立的师资库中临时聘请师资进行培训。另外，师资库中还缺乏实作能力强、技术高的老师。</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综合，本项指标评分0分。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4、计划方案。</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5</w:t>
      </w:r>
      <w:r>
        <w:rPr>
          <w:rFonts w:hint="eastAsia" w:ascii="方正仿宋_GBK" w:hAnsi="方正仿宋_GBK" w:eastAsia="方正仿宋_GBK"/>
          <w:bCs/>
        </w:rPr>
        <w:t>分，评价得分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highlight w:val="yellow"/>
        </w:rPr>
        <w:t>（1）计划合理。（标准分</w:t>
      </w:r>
      <w:r>
        <w:rPr>
          <w:rFonts w:ascii="方正仿宋_GBK" w:hAnsi="方正仿宋_GBK" w:eastAsia="方正仿宋_GBK"/>
          <w:bCs/>
          <w:highlight w:val="yellow"/>
        </w:rPr>
        <w:t>3</w:t>
      </w:r>
      <w:r>
        <w:rPr>
          <w:rFonts w:hint="eastAsia" w:ascii="方正仿宋_GBK" w:hAnsi="方正仿宋_GBK" w:eastAsia="方正仿宋_GBK"/>
          <w:bCs/>
          <w:highlight w:val="yellow"/>
        </w:rPr>
        <w:t>分，评分</w:t>
      </w:r>
      <w:r>
        <w:rPr>
          <w:rFonts w:ascii="方正仿宋_GBK" w:hAnsi="方正仿宋_GBK" w:eastAsia="方正仿宋_GBK"/>
          <w:bCs/>
          <w:highlight w:val="yellow"/>
        </w:rPr>
        <w:t>2</w:t>
      </w:r>
      <w:r>
        <w:rPr>
          <w:rFonts w:hint="eastAsia" w:ascii="方正仿宋_GBK" w:hAnsi="方正仿宋_GBK" w:eastAsia="方正仿宋_GBK"/>
          <w:bCs/>
          <w:highlight w:val="yellow"/>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实施方案任务分解整体科学合理，但方案未对主要的培训经费事项建立标准，也未要求分班的具体培训方案制定经费预算分班经费的分配缺乏合理依据。本项指标评分</w:t>
      </w:r>
      <w:r>
        <w:rPr>
          <w:rFonts w:ascii="方正仿宋_GBK" w:hAnsi="方正仿宋_GBK" w:eastAsia="方正仿宋_GBK"/>
          <w:bCs/>
        </w:rPr>
        <w:t>2</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（2）方案详实。（标准分</w:t>
      </w:r>
      <w:r>
        <w:rPr>
          <w:rFonts w:ascii="方正仿宋_GBK" w:hAnsi="方正仿宋_GBK" w:eastAsia="方正仿宋_GBK"/>
          <w:bCs/>
        </w:rPr>
        <w:t>2</w:t>
      </w:r>
      <w:r>
        <w:rPr>
          <w:rFonts w:hint="eastAsia" w:ascii="方正仿宋_GBK" w:hAnsi="方正仿宋_GBK" w:eastAsia="方正仿宋_GBK"/>
          <w:bCs/>
        </w:rPr>
        <w:t>分，评分</w:t>
      </w:r>
      <w:r>
        <w:rPr>
          <w:rFonts w:ascii="方正仿宋_GBK" w:hAnsi="方正仿宋_GBK" w:eastAsia="方正仿宋_GBK"/>
          <w:bCs/>
        </w:rPr>
        <w:t>2</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区</w:t>
      </w:r>
      <w:r>
        <w:rPr>
          <w:rFonts w:ascii="方正仿宋_GBK" w:hAnsi="方正仿宋_GBK" w:eastAsia="方正仿宋_GBK"/>
          <w:bCs/>
        </w:rPr>
        <w:t>农业农村委</w:t>
      </w:r>
      <w:r>
        <w:rPr>
          <w:rFonts w:hint="eastAsia" w:ascii="方正仿宋_GBK" w:hAnsi="方正仿宋_GBK" w:eastAsia="方正仿宋_GBK"/>
          <w:bCs/>
        </w:rPr>
        <w:t>每年都根据市级下达的任务目标制定年度实施方案，计划方案思路清晰、措施合理，内容详实、全面、规范。</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4、过程管理。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22</w:t>
      </w:r>
      <w:r>
        <w:rPr>
          <w:rFonts w:hint="eastAsia" w:ascii="方正仿宋_GBK" w:hAnsi="方正仿宋_GBK" w:eastAsia="方正仿宋_GBK"/>
          <w:bCs/>
        </w:rPr>
        <w:t>分，评价得分</w:t>
      </w:r>
      <w:r>
        <w:rPr>
          <w:rFonts w:ascii="方正仿宋_GBK" w:hAnsi="方正仿宋_GBK" w:eastAsia="方正仿宋_GBK"/>
          <w:bCs/>
        </w:rPr>
        <w:t>19</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（1）申报评审规范。（标准分</w:t>
      </w:r>
      <w:r>
        <w:rPr>
          <w:rFonts w:ascii="方正仿宋_GBK" w:hAnsi="方正仿宋_GBK" w:eastAsia="方正仿宋_GBK"/>
          <w:bCs/>
        </w:rPr>
        <w:t>6</w:t>
      </w:r>
      <w:r>
        <w:rPr>
          <w:rFonts w:hint="eastAsia" w:ascii="方正仿宋_GBK" w:hAnsi="方正仿宋_GBK" w:eastAsia="方正仿宋_GBK"/>
          <w:bCs/>
        </w:rPr>
        <w:t>分，评分</w:t>
      </w:r>
      <w:r>
        <w:rPr>
          <w:rFonts w:ascii="方正仿宋_GBK" w:hAnsi="方正仿宋_GBK" w:eastAsia="方正仿宋_GBK"/>
          <w:bCs/>
        </w:rPr>
        <w:t>5</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武隆区对生产经营型、专业技能型、专业服务型和创业创新型</w:t>
      </w:r>
      <w:r>
        <w:rPr>
          <w:rFonts w:ascii="方正仿宋_GBK" w:hAnsi="方正仿宋_GBK" w:eastAsia="方正仿宋_GBK"/>
          <w:bCs/>
        </w:rPr>
        <w:t>4</w:t>
      </w:r>
      <w:r>
        <w:rPr>
          <w:rFonts w:hint="eastAsia" w:ascii="方正仿宋_GBK" w:hAnsi="方正仿宋_GBK" w:eastAsia="方正仿宋_GBK"/>
          <w:bCs/>
        </w:rPr>
        <w:t>种类培育对象制定了遴选标准。对</w:t>
      </w:r>
      <w:r>
        <w:rPr>
          <w:rFonts w:ascii="方正仿宋_GBK" w:hAnsi="方正仿宋_GBK" w:eastAsia="方正仿宋_GBK"/>
          <w:bCs/>
        </w:rPr>
        <w:t>现代青年农场主</w:t>
      </w:r>
      <w:r>
        <w:rPr>
          <w:rFonts w:hint="eastAsia" w:ascii="方正仿宋_GBK" w:hAnsi="方正仿宋_GBK" w:eastAsia="方正仿宋_GBK"/>
          <w:bCs/>
        </w:rPr>
        <w:t>、新型职业农民（青年农场主）创业孵化基地、农民田间学校等制定了申报评审程序。</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区农委在年度培育工作开展前，向各乡镇开展了需求调研，并进行宣传动员工作。实际实施中申报评审工作整体按规定执行，程序基本规范。但评价发现，在实际培训的学员中，仍然存在部分年龄不符合遴选标准的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综上，本项指标评分</w:t>
      </w:r>
      <w:r>
        <w:rPr>
          <w:rFonts w:ascii="方正仿宋_GBK" w:hAnsi="方正仿宋_GBK" w:eastAsia="方正仿宋_GBK"/>
          <w:bCs/>
        </w:rPr>
        <w:t>5</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（2）培训方式选择。（标准分</w:t>
      </w:r>
      <w:r>
        <w:rPr>
          <w:rFonts w:ascii="方正仿宋_GBK" w:hAnsi="方正仿宋_GBK" w:eastAsia="方正仿宋_GBK"/>
          <w:bCs/>
        </w:rPr>
        <w:t>4</w:t>
      </w:r>
      <w:r>
        <w:rPr>
          <w:rFonts w:hint="eastAsia" w:ascii="方正仿宋_GBK" w:hAnsi="方正仿宋_GBK" w:eastAsia="方正仿宋_GBK"/>
          <w:bCs/>
        </w:rPr>
        <w:t>分，评分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区</w:t>
      </w:r>
      <w:r>
        <w:rPr>
          <w:rFonts w:ascii="方正仿宋_GBK" w:hAnsi="方正仿宋_GBK" w:eastAsia="方正仿宋_GBK"/>
          <w:bCs/>
        </w:rPr>
        <w:t>农业农村委</w:t>
      </w:r>
      <w:r>
        <w:rPr>
          <w:rFonts w:hint="eastAsia" w:ascii="方正仿宋_GBK" w:hAnsi="方正仿宋_GBK" w:eastAsia="方正仿宋_GBK"/>
          <w:bCs/>
        </w:rPr>
        <w:t>科教</w:t>
      </w:r>
      <w:r>
        <w:rPr>
          <w:rFonts w:ascii="方正仿宋_GBK" w:hAnsi="方正仿宋_GBK" w:eastAsia="方正仿宋_GBK"/>
          <w:bCs/>
        </w:rPr>
        <w:t>信息与智慧农业科</w:t>
      </w:r>
      <w:r>
        <w:rPr>
          <w:rFonts w:hint="eastAsia" w:ascii="方正仿宋_GBK" w:hAnsi="方正仿宋_GBK" w:eastAsia="方正仿宋_GBK"/>
          <w:bCs/>
        </w:rPr>
        <w:t>人员有限，重庆市武隆区农业广播电视学校也无具体办事人员，除农机修理工培训由武隆区农机推广站实施外，其他培训结合实际情况采取政府采购服务的方式进行。培训地点结合学员的情况，采取就近原则，安排在学员分布较集中的乡镇进行。</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培训方式符合需要，培训地点选择符合实际。</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（3）培训机构选择。（标准分</w:t>
      </w:r>
      <w:r>
        <w:rPr>
          <w:rFonts w:ascii="方正仿宋_GBK" w:hAnsi="方正仿宋_GBK" w:eastAsia="方正仿宋_GBK"/>
          <w:bCs/>
        </w:rPr>
        <w:t>3</w:t>
      </w:r>
      <w:r>
        <w:rPr>
          <w:rFonts w:hint="eastAsia" w:ascii="方正仿宋_GBK" w:hAnsi="方正仿宋_GBK" w:eastAsia="方正仿宋_GBK"/>
          <w:bCs/>
        </w:rPr>
        <w:t>分，评分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2018</w:t>
      </w:r>
      <w:r>
        <w:rPr>
          <w:rFonts w:hint="eastAsia" w:ascii="方正仿宋_GBK" w:hAnsi="方正仿宋_GBK" w:eastAsia="方正仿宋_GBK"/>
          <w:bCs/>
        </w:rPr>
        <w:t>年通过区公共资源综合交易中心采用竞争性磋商方式，确定重庆市武隆区腾飞职业技能培训学校、重庆市武隆区艺博职业培训学校两所培训机构，合同期限为1年。</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2019</w:t>
      </w:r>
      <w:r>
        <w:rPr>
          <w:rFonts w:hint="eastAsia" w:ascii="方正仿宋_GBK" w:hAnsi="方正仿宋_GBK" w:eastAsia="方正仿宋_GBK"/>
          <w:bCs/>
        </w:rPr>
        <w:t>年通过区公共资源综合交易中心采用竞争性磋商方式，确定重庆市武隆区腾飞职业技能培训学校、重庆市武隆区艺博职业培训学校两所培训机构。合同期限2</w:t>
      </w:r>
      <w:r>
        <w:rPr>
          <w:rFonts w:ascii="方正仿宋_GBK" w:hAnsi="方正仿宋_GBK" w:eastAsia="方正仿宋_GBK"/>
          <w:bCs/>
        </w:rPr>
        <w:t>019</w:t>
      </w:r>
      <w:r>
        <w:rPr>
          <w:rFonts w:hint="eastAsia" w:ascii="方正仿宋_GBK" w:hAnsi="方正仿宋_GBK" w:eastAsia="方正仿宋_GBK"/>
          <w:bCs/>
        </w:rPr>
        <w:t>年</w:t>
      </w:r>
      <w:r>
        <w:rPr>
          <w:rFonts w:hint="eastAsia" w:ascii="方正仿宋_GBK" w:hAnsi="方正仿宋_GBK" w:eastAsia="方正仿宋_GBK"/>
          <w:bCs/>
          <w:lang w:eastAsia="zh-CN"/>
        </w:rPr>
        <w:t>—</w:t>
      </w:r>
      <w:r>
        <w:rPr>
          <w:rFonts w:ascii="方正仿宋_GBK" w:hAnsi="方正仿宋_GBK" w:eastAsia="方正仿宋_GBK"/>
          <w:bCs/>
        </w:rPr>
        <w:t>2021</w:t>
      </w:r>
      <w:r>
        <w:rPr>
          <w:rFonts w:hint="eastAsia" w:ascii="方正仿宋_GBK" w:hAnsi="方正仿宋_GBK" w:eastAsia="方正仿宋_GBK"/>
          <w:bCs/>
        </w:rPr>
        <w:t>年共三年。</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但评价中注意到，两次采购程序，仅遴选了培训机构，对培训费用未进行询价竞价采购，实际培训费用直接按市级财政补助标准作为中标结算标准，不符合相关规定，未对培训费用进行实质性控制。</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bCs/>
        </w:rPr>
        <w:t>综上，本项指标评分1分。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（4）过程监管到位。（标准分</w:t>
      </w:r>
      <w:r>
        <w:rPr>
          <w:rFonts w:ascii="方正仿宋_GBK" w:hAnsi="方正仿宋_GBK" w:eastAsia="方正仿宋_GBK"/>
          <w:bCs/>
        </w:rPr>
        <w:t>4</w:t>
      </w:r>
      <w:r>
        <w:rPr>
          <w:rFonts w:hint="eastAsia" w:ascii="方正仿宋_GBK" w:hAnsi="方正仿宋_GBK" w:eastAsia="方正仿宋_GBK"/>
          <w:bCs/>
        </w:rPr>
        <w:t>分，评分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武隆区本项政策实施过程监管整体到位。一是强化制度机制，制定下发了（重庆市武隆区农业农村委员会关于印发《武隆区新型职业农民培训监督管理办法（试行）》的通知）（武农发〔</w:t>
      </w:r>
      <w:r>
        <w:rPr>
          <w:rFonts w:ascii="方正仿宋_GBK" w:hAnsi="方正仿宋_GBK" w:eastAsia="方正仿宋_GBK"/>
          <w:bCs/>
        </w:rPr>
        <w:t>2020</w:t>
      </w:r>
      <w:r>
        <w:rPr>
          <w:rFonts w:hint="eastAsia" w:ascii="方正仿宋_GBK" w:hAnsi="方正仿宋_GBK" w:eastAsia="方正仿宋_GBK"/>
          <w:bCs/>
        </w:rPr>
        <w:t>〕</w:t>
      </w:r>
      <w:r>
        <w:rPr>
          <w:rFonts w:ascii="方正仿宋_GBK" w:hAnsi="方正仿宋_GBK" w:eastAsia="方正仿宋_GBK"/>
          <w:bCs/>
        </w:rPr>
        <w:t>40</w:t>
      </w:r>
      <w:r>
        <w:rPr>
          <w:rFonts w:hint="eastAsia" w:ascii="方正仿宋_GBK" w:hAnsi="方正仿宋_GBK" w:eastAsia="方正仿宋_GBK"/>
          <w:bCs/>
        </w:rPr>
        <w:t>号），从制定上强化对农民教育培训的监督管理工作。二是强化资金安全运行，坚持专款专用及项目建设验收资金支付原则，对严格按照《实施方案》开展培训相关工作，经项目验收合格的予以支付，坚决杜绝有缩短培训天数、编造虚假培训对象等方式骗取、套取资金的行为。三是强化培训项目监管，培训项目实行管培分离，区农业广播电视学校负责培训项目的管理，根据年度培训实施方案要求，及时准确开展相关培训工作，四是严格过程监管，对培训过程采取现场监管、线上进度、上传视频和照片痕迹式监管，各班组开班前必须要在区农业农村委科教</w:t>
      </w:r>
      <w:r>
        <w:rPr>
          <w:rFonts w:ascii="方正仿宋_GBK" w:hAnsi="方正仿宋_GBK" w:eastAsia="方正仿宋_GBK"/>
          <w:bCs/>
        </w:rPr>
        <w:t>信息与智慧农业科</w:t>
      </w:r>
      <w:r>
        <w:rPr>
          <w:rFonts w:hint="eastAsia" w:ascii="方正仿宋_GBK" w:hAnsi="方正仿宋_GBK" w:eastAsia="方正仿宋_GBK"/>
          <w:bCs/>
        </w:rPr>
        <w:t>同意该方案的情况下组织实施培训，每日开班和结束时间节点要点名、拍照、视频及汇报，区农广校不定时开展现场督查，对不按要求教学的机构或教师要限时整改，线上教学要确保课时依据和课程筛选，实操实训必须要深入田间地头，每位学员都能自己动手参与，确保培训教学质量。</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（5）验收把关到位。（标准分</w:t>
      </w:r>
      <w:r>
        <w:rPr>
          <w:rFonts w:ascii="方正仿宋_GBK" w:hAnsi="方正仿宋_GBK" w:eastAsia="方正仿宋_GBK"/>
          <w:bCs/>
        </w:rPr>
        <w:t>4</w:t>
      </w:r>
      <w:r>
        <w:rPr>
          <w:rFonts w:hint="eastAsia" w:ascii="方正仿宋_GBK" w:hAnsi="方正仿宋_GBK" w:eastAsia="方正仿宋_GBK"/>
          <w:bCs/>
        </w:rPr>
        <w:t>分，评分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培训完成（项目完工）后区</w:t>
      </w:r>
      <w:r>
        <w:rPr>
          <w:rFonts w:ascii="方正仿宋_GBK" w:hAnsi="方正仿宋_GBK" w:eastAsia="方正仿宋_GBK"/>
          <w:bCs/>
        </w:rPr>
        <w:t>农业农村委</w:t>
      </w:r>
      <w:r>
        <w:rPr>
          <w:rFonts w:hint="eastAsia" w:ascii="方正仿宋_GBK" w:hAnsi="方正仿宋_GBK" w:eastAsia="方正仿宋_GBK"/>
          <w:bCs/>
        </w:rPr>
        <w:t>及时组成验收组进行验收，并按5</w:t>
      </w:r>
      <w:r>
        <w:rPr>
          <w:rFonts w:ascii="方正仿宋_GBK" w:hAnsi="方正仿宋_GBK" w:eastAsia="方正仿宋_GBK"/>
          <w:bCs/>
        </w:rPr>
        <w:t>%</w:t>
      </w:r>
      <w:r>
        <w:rPr>
          <w:rFonts w:hint="eastAsia" w:ascii="方正仿宋_GBK" w:hAnsi="方正仿宋_GBK" w:eastAsia="方正仿宋_GBK"/>
          <w:bCs/>
        </w:rPr>
        <w:t>的比例对学员进行电话调查回访。</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培训完成（项目完工）验收程序规范，验收内容完整，验收把关整体到位。</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（6）档案资料规范。（标准分</w:t>
      </w:r>
      <w:r>
        <w:rPr>
          <w:rFonts w:ascii="方正仿宋_GBK" w:hAnsi="方正仿宋_GBK" w:eastAsia="方正仿宋_GBK"/>
          <w:bCs/>
        </w:rPr>
        <w:t>1</w:t>
      </w:r>
      <w:r>
        <w:rPr>
          <w:rFonts w:hint="eastAsia" w:ascii="方正仿宋_GBK" w:hAnsi="方正仿宋_GBK" w:eastAsia="方正仿宋_GBK"/>
          <w:bCs/>
        </w:rPr>
        <w:t>分，评分</w:t>
      </w:r>
      <w:r>
        <w:rPr>
          <w:rFonts w:ascii="方正仿宋_GBK" w:hAnsi="方正仿宋_GBK" w:eastAsia="方正仿宋_GBK"/>
          <w:bCs/>
        </w:rPr>
        <w:t>1</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区</w:t>
      </w:r>
      <w:r>
        <w:rPr>
          <w:rFonts w:ascii="方正仿宋_GBK" w:hAnsi="方正仿宋_GBK" w:eastAsia="方正仿宋_GBK"/>
          <w:bCs/>
        </w:rPr>
        <w:t>农业农村委</w:t>
      </w:r>
      <w:r>
        <w:rPr>
          <w:rFonts w:hint="eastAsia" w:ascii="方正仿宋_GBK" w:hAnsi="方正仿宋_GBK" w:eastAsia="方正仿宋_GBK"/>
          <w:bCs/>
        </w:rPr>
        <w:t>在年度培训工作结束后及时整理档案资料，资料完整且及时归档，档案资料管理符合规定。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highlight w:val="yellow"/>
        </w:rPr>
      </w:pPr>
      <w:r>
        <w:rPr>
          <w:rFonts w:ascii="方正仿宋_GBK" w:hAnsi="方正仿宋_GBK" w:eastAsia="方正仿宋_GBK"/>
          <w:bCs/>
          <w:highlight w:val="yellow"/>
        </w:rPr>
        <w:t>5</w:t>
      </w:r>
      <w:r>
        <w:rPr>
          <w:rFonts w:hint="eastAsia" w:ascii="方正仿宋_GBK" w:hAnsi="方正仿宋_GBK" w:eastAsia="方正仿宋_GBK"/>
          <w:bCs/>
          <w:highlight w:val="yellow"/>
        </w:rPr>
        <w:t>、资金使用规范。</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highlight w:val="yellow"/>
        </w:rPr>
        <w:t>本项指标值</w:t>
      </w:r>
      <w:r>
        <w:rPr>
          <w:rFonts w:ascii="方正仿宋_GBK" w:hAnsi="方正仿宋_GBK" w:eastAsia="方正仿宋_GBK"/>
          <w:bCs/>
          <w:highlight w:val="yellow"/>
        </w:rPr>
        <w:t>3</w:t>
      </w:r>
      <w:r>
        <w:rPr>
          <w:rFonts w:hint="eastAsia" w:ascii="方正仿宋_GBK" w:hAnsi="方正仿宋_GBK" w:eastAsia="方正仿宋_GBK"/>
          <w:bCs/>
          <w:highlight w:val="yellow"/>
        </w:rPr>
        <w:t>分，评价得分</w:t>
      </w:r>
      <w:r>
        <w:rPr>
          <w:rFonts w:ascii="方正仿宋_GBK" w:hAnsi="方正仿宋_GBK" w:eastAsia="方正仿宋_GBK"/>
          <w:bCs/>
          <w:highlight w:val="yellow"/>
        </w:rPr>
        <w:t>3</w:t>
      </w:r>
      <w:r>
        <w:rPr>
          <w:rFonts w:hint="eastAsia" w:ascii="方正仿宋_GBK" w:hAnsi="方正仿宋_GBK" w:eastAsia="方正仿宋_GBK"/>
          <w:bCs/>
          <w:highlight w:val="yellow"/>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新型职业农民培育资金，相关支出程序手续整体规范，使用范围符合规定。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（三）政策效益。</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1</w:t>
      </w:r>
      <w:r>
        <w:rPr>
          <w:rFonts w:hint="eastAsia" w:ascii="方正仿宋_GBK" w:hAnsi="方正仿宋_GBK" w:eastAsia="方正仿宋_GBK"/>
          <w:bCs/>
        </w:rPr>
        <w:t>、产出指标。</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15</w:t>
      </w:r>
      <w:r>
        <w:rPr>
          <w:rFonts w:hint="eastAsia" w:ascii="方正仿宋_GBK" w:hAnsi="方正仿宋_GBK" w:eastAsia="方正仿宋_GBK"/>
          <w:bCs/>
        </w:rPr>
        <w:t>分，评价得分</w:t>
      </w:r>
      <w:r>
        <w:rPr>
          <w:rFonts w:ascii="方正仿宋_GBK" w:hAnsi="方正仿宋_GBK" w:eastAsia="方正仿宋_GBK"/>
          <w:bCs/>
        </w:rPr>
        <w:t>14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（1）完成数量。（标准分</w:t>
      </w:r>
      <w:r>
        <w:rPr>
          <w:rFonts w:ascii="方正仿宋_GBK" w:hAnsi="方正仿宋_GBK" w:eastAsia="方正仿宋_GBK"/>
          <w:bCs/>
        </w:rPr>
        <w:t>5</w:t>
      </w:r>
      <w:r>
        <w:rPr>
          <w:rFonts w:hint="eastAsia" w:ascii="方正仿宋_GBK" w:hAnsi="方正仿宋_GBK" w:eastAsia="方正仿宋_GBK"/>
          <w:bCs/>
        </w:rPr>
        <w:t>分，评分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cs="Times New Roman"/>
          <w:bCs/>
          <w:color w:val="FF0000"/>
          <w:kern w:val="2"/>
        </w:rPr>
      </w:pPr>
      <w:bookmarkStart w:id="6" w:name="_Hlk85526445"/>
      <w:r>
        <w:rPr>
          <w:rFonts w:ascii="方正仿宋_GBK" w:hAnsi="方正仿宋_GBK" w:eastAsia="方正仿宋_GBK" w:cs="Times New Roman"/>
          <w:bCs/>
          <w:kern w:val="2"/>
        </w:rPr>
        <w:t>2018</w:t>
      </w:r>
      <w:r>
        <w:rPr>
          <w:rFonts w:hint="eastAsia" w:ascii="方正仿宋_GBK" w:hAnsi="方正仿宋_GBK" w:eastAsia="方正仿宋_GBK" w:cs="Times New Roman"/>
          <w:bCs/>
          <w:kern w:val="2"/>
        </w:rPr>
        <w:t>年</w:t>
      </w:r>
      <w:r>
        <w:rPr>
          <w:rFonts w:hint="eastAsia" w:ascii="方正仿宋_GBK" w:hAnsi="方正仿宋_GBK" w:eastAsia="方正仿宋_GBK" w:cs="Times New Roman"/>
          <w:bCs/>
          <w:kern w:val="2"/>
          <w:lang w:eastAsia="zh-CN"/>
        </w:rPr>
        <w:t>—</w:t>
      </w:r>
      <w:r>
        <w:rPr>
          <w:rFonts w:ascii="方正仿宋_GBK" w:hAnsi="方正仿宋_GBK" w:eastAsia="方正仿宋_GBK" w:cs="Times New Roman"/>
          <w:bCs/>
          <w:kern w:val="2"/>
        </w:rPr>
        <w:t>2020</w:t>
      </w:r>
      <w:r>
        <w:rPr>
          <w:rFonts w:hint="eastAsia" w:ascii="方正仿宋_GBK" w:hAnsi="方正仿宋_GBK" w:eastAsia="方正仿宋_GBK" w:cs="Times New Roman"/>
          <w:bCs/>
          <w:kern w:val="2"/>
        </w:rPr>
        <w:t>年年度任务已足额完成，2</w:t>
      </w:r>
      <w:r>
        <w:rPr>
          <w:rFonts w:ascii="方正仿宋_GBK" w:hAnsi="方正仿宋_GBK" w:eastAsia="方正仿宋_GBK" w:cs="Times New Roman"/>
          <w:bCs/>
          <w:kern w:val="2"/>
        </w:rPr>
        <w:t>020</w:t>
      </w:r>
      <w:r>
        <w:rPr>
          <w:rFonts w:hint="eastAsia" w:ascii="方正仿宋_GBK" w:hAnsi="方正仿宋_GBK" w:eastAsia="方正仿宋_GBK" w:cs="Times New Roman"/>
          <w:bCs/>
          <w:kern w:val="2"/>
        </w:rPr>
        <w:t>年阶段性任务已基本完成，但评价中了解到，2</w:t>
      </w:r>
      <w:r>
        <w:rPr>
          <w:rFonts w:ascii="方正仿宋_GBK" w:hAnsi="方正仿宋_GBK" w:eastAsia="方正仿宋_GBK" w:cs="Times New Roman"/>
          <w:bCs/>
          <w:kern w:val="2"/>
        </w:rPr>
        <w:t>013</w:t>
      </w:r>
      <w:r>
        <w:rPr>
          <w:rFonts w:hint="eastAsia" w:ascii="方正仿宋_GBK" w:hAnsi="方正仿宋_GBK" w:eastAsia="方正仿宋_GBK" w:cs="Times New Roman"/>
          <w:bCs/>
          <w:kern w:val="2"/>
        </w:rPr>
        <w:t>年</w:t>
      </w:r>
      <w:r>
        <w:rPr>
          <w:rFonts w:hint="eastAsia" w:ascii="方正仿宋_GBK" w:hAnsi="方正仿宋_GBK" w:eastAsia="方正仿宋_GBK" w:cs="Times New Roman"/>
          <w:bCs/>
          <w:kern w:val="2"/>
          <w:lang w:eastAsia="zh-CN"/>
        </w:rPr>
        <w:t>—</w:t>
      </w:r>
      <w:r>
        <w:rPr>
          <w:rFonts w:ascii="方正仿宋_GBK" w:hAnsi="方正仿宋_GBK" w:eastAsia="方正仿宋_GBK" w:cs="Times New Roman"/>
          <w:bCs/>
          <w:kern w:val="2"/>
        </w:rPr>
        <w:t>2020</w:t>
      </w:r>
      <w:r>
        <w:rPr>
          <w:rFonts w:hint="eastAsia" w:ascii="方正仿宋_GBK" w:hAnsi="方正仿宋_GBK" w:eastAsia="方正仿宋_GBK" w:cs="Times New Roman"/>
          <w:bCs/>
          <w:kern w:val="2"/>
        </w:rPr>
        <w:t>年期间已建成的2</w:t>
      </w:r>
      <w:r>
        <w:rPr>
          <w:rFonts w:ascii="方正仿宋_GBK" w:hAnsi="方正仿宋_GBK" w:eastAsia="方正仿宋_GBK" w:cs="Times New Roman"/>
          <w:bCs/>
          <w:kern w:val="2"/>
        </w:rPr>
        <w:t>1</w:t>
      </w:r>
      <w:r>
        <w:rPr>
          <w:rFonts w:hint="eastAsia" w:ascii="方正仿宋_GBK" w:hAnsi="方正仿宋_GBK" w:eastAsia="方正仿宋_GBK" w:cs="Times New Roman"/>
          <w:bCs/>
          <w:kern w:val="2"/>
        </w:rPr>
        <w:t>所</w:t>
      </w:r>
      <w:r>
        <w:rPr>
          <w:rFonts w:hint="eastAsia" w:ascii="方正仿宋_GBK" w:hAnsi="方正仿宋_GBK" w:eastAsia="方正仿宋_GBK"/>
        </w:rPr>
        <w:t>农民田间学校中，存在少数田间学校目前未</w:t>
      </w:r>
      <w:r>
        <w:rPr>
          <w:rFonts w:hint="eastAsia" w:ascii="方正仿宋_GBK" w:hAnsi="方正仿宋_GBK" w:eastAsia="方正仿宋_GBK"/>
          <w:bCs/>
        </w:rPr>
        <w:t>规范运行，原因主要为其承办单位目前经营状况不佳，田间学校无法规范运行。</w:t>
      </w:r>
    </w:p>
    <w:bookmarkEnd w:id="6"/>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各类培训任务和项目建设任务已基本完成，本项得分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（2）完成质量。（标准分</w:t>
      </w:r>
      <w:r>
        <w:rPr>
          <w:rFonts w:ascii="方正仿宋_GBK" w:hAnsi="方正仿宋_GBK" w:eastAsia="方正仿宋_GBK"/>
          <w:bCs/>
        </w:rPr>
        <w:t>6</w:t>
      </w:r>
      <w:r>
        <w:rPr>
          <w:rFonts w:hint="eastAsia" w:ascii="方正仿宋_GBK" w:hAnsi="方正仿宋_GBK" w:eastAsia="方正仿宋_GBK"/>
          <w:bCs/>
        </w:rPr>
        <w:t>分，评分</w:t>
      </w:r>
      <w:r>
        <w:rPr>
          <w:rFonts w:ascii="方正仿宋_GBK" w:hAnsi="方正仿宋_GBK" w:eastAsia="方正仿宋_GBK"/>
          <w:bCs/>
        </w:rPr>
        <w:t>6</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bCs/>
        </w:rPr>
        <w:t>2</w:t>
      </w:r>
      <w:r>
        <w:rPr>
          <w:rFonts w:ascii="方正仿宋_GBK" w:hAnsi="方正仿宋_GBK" w:eastAsia="方正仿宋_GBK"/>
          <w:bCs/>
        </w:rPr>
        <w:t>018</w:t>
      </w:r>
      <w:r>
        <w:rPr>
          <w:rFonts w:hint="eastAsia" w:ascii="方正仿宋_GBK" w:hAnsi="方正仿宋_GBK" w:eastAsia="方正仿宋_GBK"/>
          <w:bCs/>
        </w:rPr>
        <w:t>年</w:t>
      </w:r>
      <w:r>
        <w:rPr>
          <w:rFonts w:hint="eastAsia" w:ascii="方正仿宋_GBK" w:hAnsi="方正仿宋_GBK" w:eastAsia="方正仿宋_GBK"/>
          <w:bCs/>
          <w:lang w:eastAsia="zh-CN"/>
        </w:rPr>
        <w:t>—</w:t>
      </w:r>
      <w:r>
        <w:rPr>
          <w:rFonts w:ascii="方正仿宋_GBK" w:hAnsi="方正仿宋_GBK" w:eastAsia="方正仿宋_GBK"/>
          <w:bCs/>
        </w:rPr>
        <w:t>2020</w:t>
      </w:r>
      <w:r>
        <w:rPr>
          <w:rFonts w:hint="eastAsia" w:ascii="方正仿宋_GBK" w:hAnsi="方正仿宋_GBK" w:eastAsia="方正仿宋_GBK"/>
          <w:bCs/>
        </w:rPr>
        <w:t>年新型职业农民培育各类培训任务和项目建设任务已通过区级验收，其中项目合格率1</w:t>
      </w:r>
      <w:r>
        <w:rPr>
          <w:rFonts w:ascii="方正仿宋_GBK" w:hAnsi="方正仿宋_GBK" w:eastAsia="方正仿宋_GBK"/>
          <w:bCs/>
        </w:rPr>
        <w:t>00%</w:t>
      </w:r>
      <w:r>
        <w:rPr>
          <w:rFonts w:hint="eastAsia" w:ascii="方正仿宋_GBK" w:hAnsi="方正仿宋_GBK" w:eastAsia="方正仿宋_GBK"/>
          <w:bCs/>
        </w:rPr>
        <w:t>，培训合格率1</w:t>
      </w:r>
      <w:r>
        <w:rPr>
          <w:rFonts w:ascii="方正仿宋_GBK" w:hAnsi="方正仿宋_GBK" w:eastAsia="方正仿宋_GBK"/>
          <w:bCs/>
        </w:rPr>
        <w:t>00%</w:t>
      </w:r>
      <w:r>
        <w:rPr>
          <w:rFonts w:hint="eastAsia" w:ascii="方正仿宋_GBK" w:hAnsi="方正仿宋_GBK" w:eastAsia="方正仿宋_GBK"/>
          <w:bCs/>
        </w:rPr>
        <w:t>，信息化上线率1</w:t>
      </w:r>
      <w:r>
        <w:rPr>
          <w:rFonts w:ascii="方正仿宋_GBK" w:hAnsi="方正仿宋_GBK" w:eastAsia="方正仿宋_GBK"/>
          <w:bCs/>
        </w:rPr>
        <w:t>00%</w:t>
      </w:r>
      <w:r>
        <w:rPr>
          <w:rFonts w:hint="eastAsia" w:ascii="方正仿宋_GBK" w:hAnsi="方正仿宋_GBK" w:eastAsia="方正仿宋_GBK"/>
          <w:bCs/>
        </w:rPr>
        <w:t>，学员师资基地建库率1</w:t>
      </w:r>
      <w:r>
        <w:rPr>
          <w:rFonts w:ascii="方正仿宋_GBK" w:hAnsi="方正仿宋_GBK" w:eastAsia="方正仿宋_GBK"/>
          <w:bCs/>
        </w:rPr>
        <w:t>00%</w:t>
      </w:r>
      <w:r>
        <w:rPr>
          <w:rFonts w:hint="eastAsia" w:ascii="方正仿宋_GBK" w:hAnsi="方正仿宋_GBK" w:eastAsia="方正仿宋_GBK"/>
          <w:bCs/>
        </w:rPr>
        <w:t>，本项指标得分6分。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（3）完成时效。（标准分</w:t>
      </w:r>
      <w:r>
        <w:rPr>
          <w:rFonts w:ascii="方正仿宋_GBK" w:hAnsi="方正仿宋_GBK" w:eastAsia="方正仿宋_GBK"/>
          <w:bCs/>
        </w:rPr>
        <w:t>4</w:t>
      </w:r>
      <w:r>
        <w:rPr>
          <w:rFonts w:hint="eastAsia" w:ascii="方正仿宋_GBK" w:hAnsi="方正仿宋_GBK" w:eastAsia="方正仿宋_GBK"/>
          <w:bCs/>
        </w:rPr>
        <w:t>分，评分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w:t>
      </w:r>
      <w:r>
        <w:rPr>
          <w:rFonts w:ascii="方正仿宋_GBK" w:hAnsi="方正仿宋_GBK" w:eastAsia="方正仿宋_GBK"/>
          <w:bCs/>
        </w:rPr>
        <w:t>018</w:t>
      </w:r>
      <w:r>
        <w:rPr>
          <w:rFonts w:hint="eastAsia" w:ascii="方正仿宋_GBK" w:hAnsi="方正仿宋_GBK" w:eastAsia="方正仿宋_GBK"/>
          <w:bCs/>
        </w:rPr>
        <w:t>年</w:t>
      </w:r>
      <w:r>
        <w:rPr>
          <w:rFonts w:hint="eastAsia" w:ascii="方正仿宋_GBK" w:hAnsi="方正仿宋_GBK" w:eastAsia="方正仿宋_GBK"/>
          <w:bCs/>
          <w:lang w:eastAsia="zh-CN"/>
        </w:rPr>
        <w:t>—</w:t>
      </w:r>
      <w:r>
        <w:rPr>
          <w:rFonts w:ascii="方正仿宋_GBK" w:hAnsi="方正仿宋_GBK" w:eastAsia="方正仿宋_GBK"/>
          <w:bCs/>
        </w:rPr>
        <w:t>2020</w:t>
      </w:r>
      <w:r>
        <w:rPr>
          <w:rFonts w:hint="eastAsia" w:ascii="方正仿宋_GBK" w:hAnsi="方正仿宋_GBK" w:eastAsia="方正仿宋_GBK"/>
          <w:bCs/>
        </w:rPr>
        <w:t>年新型职业农民培育方案制定、申报评审、项目完成</w:t>
      </w:r>
      <w:r>
        <w:rPr>
          <w:rFonts w:ascii="方正仿宋_GBK" w:hAnsi="方正仿宋_GBK" w:eastAsia="方正仿宋_GBK"/>
          <w:bCs/>
        </w:rPr>
        <w:t>/</w:t>
      </w:r>
      <w:r>
        <w:rPr>
          <w:rFonts w:hint="eastAsia" w:ascii="方正仿宋_GBK" w:hAnsi="方正仿宋_GBK" w:eastAsia="方正仿宋_GBK"/>
          <w:bCs/>
        </w:rPr>
        <w:t>培训完成、验收各环节均按计划及时完成，本项得分4分。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2</w:t>
      </w:r>
      <w:r>
        <w:rPr>
          <w:rFonts w:hint="eastAsia" w:ascii="方正仿宋_GBK" w:hAnsi="方正仿宋_GBK" w:eastAsia="方正仿宋_GBK"/>
          <w:bCs/>
        </w:rPr>
        <w:t>、效益指标。</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25</w:t>
      </w:r>
      <w:r>
        <w:rPr>
          <w:rFonts w:hint="eastAsia" w:ascii="方正仿宋_GBK" w:hAnsi="方正仿宋_GBK" w:eastAsia="方正仿宋_GBK"/>
          <w:bCs/>
        </w:rPr>
        <w:t>分，评价得分</w:t>
      </w:r>
      <w:r>
        <w:rPr>
          <w:rFonts w:ascii="方正仿宋_GBK" w:hAnsi="方正仿宋_GBK" w:eastAsia="方正仿宋_GBK"/>
          <w:bCs/>
        </w:rPr>
        <w:t>20</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（1）经济效益。（标准分</w:t>
      </w:r>
      <w:r>
        <w:rPr>
          <w:rFonts w:ascii="方正仿宋_GBK" w:hAnsi="方正仿宋_GBK" w:eastAsia="方正仿宋_GBK"/>
          <w:bCs/>
        </w:rPr>
        <w:t>5</w:t>
      </w:r>
      <w:r>
        <w:rPr>
          <w:rFonts w:hint="eastAsia" w:ascii="方正仿宋_GBK" w:hAnsi="方正仿宋_GBK" w:eastAsia="方正仿宋_GBK"/>
          <w:bCs/>
        </w:rPr>
        <w:t>分，评分</w:t>
      </w:r>
      <w:r>
        <w:rPr>
          <w:rFonts w:ascii="方正仿宋_GBK" w:hAnsi="方正仿宋_GBK" w:eastAsia="方正仿宋_GBK"/>
          <w:bCs/>
        </w:rPr>
        <w:t>3</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通过培训，对提高学员收入起到了积极作用。一是培训内容紧密结合当前农业生产，为受训学员解决了生产经营的实际问题，学员的生产经营水平均有了较大的提高，能够较好地掌握先进的技术，做到绿色增效增收。二是通过集中培训，加强了学员与授课教师（技术专家）之间的联系，方便学员遇到问题及时跟专家沟通咨询，同时，将区内同一类型农业从业人员或有意向的学员聚集在一起，增加了学员之间的交流，互相学习，带来更多创收机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通过问卷调查，8</w:t>
      </w:r>
      <w:r>
        <w:rPr>
          <w:rFonts w:ascii="方正仿宋_GBK" w:hAnsi="方正仿宋_GBK" w:eastAsia="方正仿宋_GBK"/>
          <w:bCs/>
        </w:rPr>
        <w:t>0</w:t>
      </w:r>
      <w:r>
        <w:rPr>
          <w:rFonts w:hint="eastAsia" w:ascii="方正仿宋_GBK" w:hAnsi="方正仿宋_GBK" w:eastAsia="方正仿宋_GBK"/>
          <w:bCs/>
        </w:rPr>
        <w:t>名学员中有</w:t>
      </w:r>
      <w:r>
        <w:rPr>
          <w:rFonts w:ascii="方正仿宋_GBK" w:hAnsi="方正仿宋_GBK" w:eastAsia="方正仿宋_GBK"/>
          <w:bCs/>
        </w:rPr>
        <w:t>42</w:t>
      </w:r>
      <w:r>
        <w:rPr>
          <w:rFonts w:hint="eastAsia" w:ascii="方正仿宋_GBK" w:hAnsi="方正仿宋_GBK" w:eastAsia="方正仿宋_GBK"/>
          <w:bCs/>
        </w:rPr>
        <w:t>名认为作用明显、2</w:t>
      </w:r>
      <w:r>
        <w:rPr>
          <w:rFonts w:ascii="方正仿宋_GBK" w:hAnsi="方正仿宋_GBK" w:eastAsia="方正仿宋_GBK"/>
          <w:bCs/>
        </w:rPr>
        <w:t>5</w:t>
      </w:r>
      <w:r>
        <w:rPr>
          <w:rFonts w:hint="eastAsia" w:ascii="方正仿宋_GBK" w:hAnsi="方正仿宋_GBK" w:eastAsia="方正仿宋_GBK"/>
          <w:bCs/>
        </w:rPr>
        <w:t>名认为作用一般，1</w:t>
      </w:r>
      <w:r>
        <w:rPr>
          <w:rFonts w:ascii="方正仿宋_GBK" w:hAnsi="方正仿宋_GBK" w:eastAsia="方正仿宋_GBK"/>
          <w:bCs/>
        </w:rPr>
        <w:t>3</w:t>
      </w:r>
      <w:r>
        <w:rPr>
          <w:rFonts w:hint="eastAsia" w:ascii="方正仿宋_GBK" w:hAnsi="方正仿宋_GBK" w:eastAsia="方正仿宋_GBK"/>
          <w:bCs/>
        </w:rPr>
        <w:t>名认为无作用，按照加权平均法计算，（</w:t>
      </w:r>
      <w:r>
        <w:rPr>
          <w:rFonts w:ascii="方正仿宋_GBK" w:hAnsi="方正仿宋_GBK" w:eastAsia="方正仿宋_GBK"/>
          <w:bCs/>
        </w:rPr>
        <w:t>42*5+25*2+0*13</w:t>
      </w:r>
      <w:r>
        <w:rPr>
          <w:rFonts w:hint="eastAsia" w:ascii="方正仿宋_GBK" w:hAnsi="方正仿宋_GBK" w:eastAsia="方正仿宋_GBK"/>
          <w:bCs/>
        </w:rPr>
        <w:t>）/</w:t>
      </w:r>
      <w:r>
        <w:rPr>
          <w:rFonts w:ascii="方正仿宋_GBK" w:hAnsi="方正仿宋_GBK" w:eastAsia="方正仿宋_GBK"/>
          <w:bCs/>
        </w:rPr>
        <w:t>80=3.25</w:t>
      </w:r>
      <w:r>
        <w:rPr>
          <w:rFonts w:hint="eastAsia" w:ascii="方正仿宋_GBK" w:hAnsi="方正仿宋_GBK" w:eastAsia="方正仿宋_GBK"/>
          <w:bCs/>
        </w:rPr>
        <w:t>，本项得分</w:t>
      </w:r>
      <w:r>
        <w:rPr>
          <w:rFonts w:ascii="方正仿宋_GBK" w:hAnsi="方正仿宋_GBK" w:eastAsia="方正仿宋_GBK"/>
          <w:bCs/>
        </w:rPr>
        <w:t>3</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（2）社会效益。（标准分</w:t>
      </w:r>
      <w:r>
        <w:rPr>
          <w:rFonts w:ascii="方正仿宋_GBK" w:hAnsi="方正仿宋_GBK" w:eastAsia="方正仿宋_GBK"/>
          <w:bCs/>
        </w:rPr>
        <w:t>20</w:t>
      </w:r>
      <w:r>
        <w:rPr>
          <w:rFonts w:hint="eastAsia" w:ascii="方正仿宋_GBK" w:hAnsi="方正仿宋_GBK" w:eastAsia="方正仿宋_GBK"/>
          <w:bCs/>
        </w:rPr>
        <w:t>分，评分</w:t>
      </w:r>
      <w:r>
        <w:rPr>
          <w:rFonts w:ascii="方正仿宋_GBK" w:hAnsi="方正仿宋_GBK" w:eastAsia="方正仿宋_GBK"/>
          <w:bCs/>
        </w:rPr>
        <w:t>17</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ascii="方正仿宋_GBK" w:hAnsi="方正仿宋_GBK" w:eastAsia="方正仿宋_GBK"/>
          <w:bCs/>
        </w:rPr>
        <w:t>a.</w:t>
      </w:r>
      <w:r>
        <w:rPr>
          <w:rFonts w:hint="eastAsia"/>
        </w:rPr>
        <w:t xml:space="preserve"> </w:t>
      </w:r>
      <w:r>
        <w:rPr>
          <w:rFonts w:hint="eastAsia" w:ascii="方正仿宋_GBK" w:hAnsi="方正仿宋_GBK" w:eastAsia="方正仿宋_GBK"/>
          <w:bCs/>
        </w:rPr>
        <w:t>学员农业从业率（标准分</w:t>
      </w:r>
      <w:r>
        <w:rPr>
          <w:rFonts w:ascii="方正仿宋_GBK" w:hAnsi="方正仿宋_GBK" w:eastAsia="方正仿宋_GBK"/>
          <w:bCs/>
        </w:rPr>
        <w:t>7</w:t>
      </w:r>
      <w:r>
        <w:rPr>
          <w:rFonts w:hint="eastAsia" w:ascii="方正仿宋_GBK" w:hAnsi="方正仿宋_GBK" w:eastAsia="方正仿宋_GBK"/>
          <w:bCs/>
        </w:rPr>
        <w:t>分，评分</w:t>
      </w:r>
      <w:r>
        <w:rPr>
          <w:rFonts w:ascii="方正仿宋_GBK" w:hAnsi="方正仿宋_GBK" w:eastAsia="方正仿宋_GBK"/>
          <w:bCs/>
        </w:rPr>
        <w:t>5</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通过培训，一定程度提高了学员从事农业或发展农业产业的积极性。评价组对5</w:t>
      </w:r>
      <w:r>
        <w:rPr>
          <w:rFonts w:ascii="方正仿宋_GBK" w:hAnsi="方正仿宋_GBK" w:eastAsia="方正仿宋_GBK"/>
          <w:bCs/>
        </w:rPr>
        <w:t>0</w:t>
      </w:r>
      <w:r>
        <w:rPr>
          <w:rFonts w:hint="eastAsia" w:ascii="方正仿宋_GBK" w:hAnsi="方正仿宋_GBK" w:eastAsia="方正仿宋_GBK"/>
          <w:bCs/>
        </w:rPr>
        <w:t>名2</w:t>
      </w:r>
      <w:r>
        <w:rPr>
          <w:rFonts w:ascii="方正仿宋_GBK" w:hAnsi="方正仿宋_GBK" w:eastAsia="方正仿宋_GBK"/>
          <w:bCs/>
        </w:rPr>
        <w:t>018</w:t>
      </w:r>
      <w:r>
        <w:rPr>
          <w:rFonts w:hint="eastAsia" w:ascii="方正仿宋_GBK" w:hAnsi="方正仿宋_GBK" w:eastAsia="方正仿宋_GBK"/>
          <w:bCs/>
        </w:rPr>
        <w:t>年</w:t>
      </w:r>
      <w:r>
        <w:rPr>
          <w:rFonts w:hint="eastAsia" w:ascii="方正仿宋_GBK" w:hAnsi="方正仿宋_GBK" w:eastAsia="方正仿宋_GBK"/>
          <w:bCs/>
          <w:lang w:eastAsia="zh-CN"/>
        </w:rPr>
        <w:t>—</w:t>
      </w:r>
      <w:r>
        <w:rPr>
          <w:rFonts w:ascii="方正仿宋_GBK" w:hAnsi="方正仿宋_GBK" w:eastAsia="方正仿宋_GBK"/>
          <w:bCs/>
        </w:rPr>
        <w:t>2020</w:t>
      </w:r>
      <w:r>
        <w:rPr>
          <w:rFonts w:hint="eastAsia" w:ascii="方正仿宋_GBK" w:hAnsi="方正仿宋_GBK" w:eastAsia="方正仿宋_GBK"/>
          <w:bCs/>
        </w:rPr>
        <w:t>年期间参加过新型职业农民培训的学员进行电话回访调查，5</w:t>
      </w:r>
      <w:r>
        <w:rPr>
          <w:rFonts w:ascii="方正仿宋_GBK" w:hAnsi="方正仿宋_GBK" w:eastAsia="方正仿宋_GBK"/>
          <w:bCs/>
        </w:rPr>
        <w:t>0</w:t>
      </w:r>
      <w:r>
        <w:rPr>
          <w:rFonts w:hint="eastAsia" w:ascii="方正仿宋_GBK" w:hAnsi="方正仿宋_GBK" w:eastAsia="方正仿宋_GBK"/>
          <w:bCs/>
        </w:rPr>
        <w:t>名学员中有</w:t>
      </w:r>
      <w:r>
        <w:rPr>
          <w:rFonts w:ascii="方正仿宋_GBK" w:hAnsi="方正仿宋_GBK" w:eastAsia="方正仿宋_GBK"/>
          <w:bCs/>
        </w:rPr>
        <w:t>37</w:t>
      </w:r>
      <w:r>
        <w:rPr>
          <w:rFonts w:hint="eastAsia" w:ascii="方正仿宋_GBK" w:hAnsi="方正仿宋_GBK" w:eastAsia="方正仿宋_GBK"/>
          <w:bCs/>
        </w:rPr>
        <w:t>名持续从事培训内容相关产业，从业率占比7</w:t>
      </w:r>
      <w:r>
        <w:rPr>
          <w:rFonts w:ascii="方正仿宋_GBK" w:hAnsi="方正仿宋_GBK" w:eastAsia="方正仿宋_GBK"/>
          <w:bCs/>
        </w:rPr>
        <w:t>4%</w:t>
      </w:r>
      <w:r>
        <w:rPr>
          <w:rFonts w:hint="eastAsia" w:ascii="方正仿宋_GBK" w:hAnsi="方正仿宋_GBK" w:eastAsia="方正仿宋_GBK"/>
          <w:bCs/>
        </w:rPr>
        <w:t>。根据评分标准本项指标得</w:t>
      </w:r>
      <w:r>
        <w:rPr>
          <w:rFonts w:ascii="方正仿宋_GBK" w:hAnsi="方正仿宋_GBK" w:eastAsia="方正仿宋_GBK"/>
          <w:bCs/>
        </w:rPr>
        <w:t>5</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b</w:t>
      </w:r>
      <w:r>
        <w:rPr>
          <w:rFonts w:ascii="方正仿宋_GBK" w:hAnsi="方正仿宋_GBK" w:eastAsia="方正仿宋_GBK"/>
          <w:bCs/>
        </w:rPr>
        <w:t>.</w:t>
      </w:r>
      <w:r>
        <w:rPr>
          <w:rFonts w:hint="eastAsia" w:ascii="方正仿宋_GBK" w:hAnsi="方正仿宋_GBK" w:eastAsia="方正仿宋_GBK"/>
          <w:bCs/>
        </w:rPr>
        <w:t>项目带动农户就业、带动创业（标准分</w:t>
      </w:r>
      <w:r>
        <w:rPr>
          <w:rFonts w:ascii="方正仿宋_GBK" w:hAnsi="方正仿宋_GBK" w:eastAsia="方正仿宋_GBK"/>
          <w:bCs/>
        </w:rPr>
        <w:t>10</w:t>
      </w:r>
      <w:r>
        <w:rPr>
          <w:rFonts w:hint="eastAsia" w:ascii="方正仿宋_GBK" w:hAnsi="方正仿宋_GBK" w:eastAsia="方正仿宋_GBK"/>
          <w:bCs/>
        </w:rPr>
        <w:t>分，评分</w:t>
      </w:r>
      <w:r>
        <w:rPr>
          <w:rFonts w:ascii="方正仿宋_GBK" w:hAnsi="方正仿宋_GBK" w:eastAsia="方正仿宋_GBK"/>
          <w:bCs/>
        </w:rPr>
        <w:t>9</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bCs/>
        </w:rPr>
        <w:t>培育</w:t>
      </w:r>
      <w:r>
        <w:rPr>
          <w:rFonts w:hint="eastAsia" w:ascii="方正仿宋_GBK" w:hAnsi="方正仿宋_GBK" w:eastAsia="方正仿宋_GBK" w:cs="Times New Roman"/>
          <w:bCs/>
          <w:kern w:val="2"/>
        </w:rPr>
        <w:t>政策的实施，通过</w:t>
      </w:r>
      <w:r>
        <w:rPr>
          <w:rFonts w:hint="eastAsia" w:ascii="方正仿宋_GBK" w:hAnsi="方正仿宋_GBK" w:eastAsia="方正仿宋_GBK"/>
          <w:bCs/>
        </w:rPr>
        <w:t>培育青年农场主、</w:t>
      </w:r>
      <w:r>
        <w:rPr>
          <w:rFonts w:hint="eastAsia" w:ascii="方正仿宋_GBK" w:hAnsi="方正仿宋_GBK" w:eastAsia="方正仿宋_GBK" w:cs="Times New Roman"/>
          <w:bCs/>
          <w:kern w:val="2"/>
        </w:rPr>
        <w:t>培育创业孵化基地、扶持建立2</w:t>
      </w:r>
      <w:r>
        <w:rPr>
          <w:rFonts w:ascii="方正仿宋_GBK" w:hAnsi="方正仿宋_GBK" w:eastAsia="方正仿宋_GBK" w:cs="Times New Roman"/>
          <w:bCs/>
          <w:kern w:val="2"/>
        </w:rPr>
        <w:t>1</w:t>
      </w:r>
      <w:r>
        <w:rPr>
          <w:rFonts w:hint="eastAsia" w:ascii="方正仿宋_GBK" w:hAnsi="方正仿宋_GBK" w:eastAsia="方正仿宋_GBK" w:cs="Times New Roman"/>
          <w:bCs/>
          <w:kern w:val="2"/>
        </w:rPr>
        <w:t>所农民田间学校，一定程度上带动了周边农户就业创业。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带动农户就业方面。根据武隆区2</w:t>
      </w:r>
      <w:r>
        <w:rPr>
          <w:rFonts w:ascii="方正仿宋_GBK" w:hAnsi="方正仿宋_GBK" w:eastAsia="方正仿宋_GBK"/>
          <w:bCs/>
        </w:rPr>
        <w:t>018</w:t>
      </w:r>
      <w:r>
        <w:rPr>
          <w:rFonts w:hint="eastAsia" w:ascii="方正仿宋_GBK" w:hAnsi="方正仿宋_GBK" w:eastAsia="方正仿宋_GBK"/>
          <w:bCs/>
        </w:rPr>
        <w:t>年</w:t>
      </w:r>
      <w:r>
        <w:rPr>
          <w:rFonts w:hint="eastAsia" w:ascii="方正仿宋_GBK" w:hAnsi="方正仿宋_GBK" w:eastAsia="方正仿宋_GBK"/>
          <w:bCs/>
          <w:lang w:eastAsia="zh-CN"/>
        </w:rPr>
        <w:t>—</w:t>
      </w:r>
      <w:r>
        <w:rPr>
          <w:rFonts w:ascii="方正仿宋_GBK" w:hAnsi="方正仿宋_GBK" w:eastAsia="方正仿宋_GBK"/>
          <w:bCs/>
        </w:rPr>
        <w:t>2020</w:t>
      </w:r>
      <w:r>
        <w:rPr>
          <w:rFonts w:hint="eastAsia" w:ascii="方正仿宋_GBK" w:hAnsi="方正仿宋_GBK" w:eastAsia="方正仿宋_GBK"/>
          <w:bCs/>
        </w:rPr>
        <w:t>年青年农场主、</w:t>
      </w:r>
      <w:r>
        <w:rPr>
          <w:rFonts w:hint="eastAsia" w:ascii="方正仿宋_GBK" w:hAnsi="方正仿宋_GBK" w:eastAsia="方正仿宋_GBK" w:cs="Times New Roman"/>
          <w:bCs/>
          <w:kern w:val="2"/>
        </w:rPr>
        <w:t>创业孵化基地的验收资料和总结材料，2</w:t>
      </w:r>
      <w:r>
        <w:rPr>
          <w:rFonts w:ascii="方正仿宋_GBK" w:hAnsi="方正仿宋_GBK" w:eastAsia="方正仿宋_GBK" w:cs="Times New Roman"/>
          <w:bCs/>
          <w:kern w:val="2"/>
        </w:rPr>
        <w:t>018</w:t>
      </w:r>
      <w:r>
        <w:rPr>
          <w:rFonts w:hint="eastAsia" w:ascii="方正仿宋_GBK" w:hAnsi="方正仿宋_GBK" w:eastAsia="方正仿宋_GBK" w:cs="Times New Roman"/>
          <w:bCs/>
          <w:kern w:val="2"/>
        </w:rPr>
        <w:t>年扶持青年农场主共1</w:t>
      </w:r>
      <w:r>
        <w:rPr>
          <w:rFonts w:ascii="方正仿宋_GBK" w:hAnsi="方正仿宋_GBK" w:eastAsia="方正仿宋_GBK" w:cs="Times New Roman"/>
          <w:bCs/>
          <w:kern w:val="2"/>
        </w:rPr>
        <w:t>6</w:t>
      </w:r>
      <w:r>
        <w:rPr>
          <w:rFonts w:hint="eastAsia" w:ascii="方正仿宋_GBK" w:hAnsi="方正仿宋_GBK" w:eastAsia="方正仿宋_GBK" w:cs="Times New Roman"/>
          <w:bCs/>
          <w:kern w:val="2"/>
        </w:rPr>
        <w:t>人，带动</w:t>
      </w:r>
      <w:r>
        <w:rPr>
          <w:rFonts w:hint="eastAsia" w:ascii="方正仿宋_GBK" w:hAnsi="方正仿宋_GBK" w:eastAsia="方正仿宋_GBK"/>
          <w:bCs/>
        </w:rPr>
        <w:t>农户（贫困户）就业4</w:t>
      </w:r>
      <w:r>
        <w:rPr>
          <w:rFonts w:ascii="方正仿宋_GBK" w:hAnsi="方正仿宋_GBK" w:eastAsia="方正仿宋_GBK"/>
          <w:bCs/>
        </w:rPr>
        <w:t>95</w:t>
      </w:r>
      <w:r>
        <w:rPr>
          <w:rFonts w:hint="eastAsia" w:ascii="方正仿宋_GBK" w:hAnsi="方正仿宋_GBK" w:eastAsia="方正仿宋_GBK"/>
          <w:bCs/>
        </w:rPr>
        <w:t>人</w:t>
      </w:r>
      <w:r>
        <w:rPr>
          <w:rFonts w:hint="eastAsia" w:ascii="方正仿宋_GBK" w:hAnsi="方正仿宋_GBK" w:eastAsia="方正仿宋_GBK" w:cs="Times New Roman"/>
          <w:bCs/>
          <w:kern w:val="2"/>
        </w:rPr>
        <w:t>，2</w:t>
      </w:r>
      <w:r>
        <w:rPr>
          <w:rFonts w:ascii="方正仿宋_GBK" w:hAnsi="方正仿宋_GBK" w:eastAsia="方正仿宋_GBK" w:cs="Times New Roman"/>
          <w:bCs/>
          <w:kern w:val="2"/>
        </w:rPr>
        <w:t>019</w:t>
      </w:r>
      <w:r>
        <w:rPr>
          <w:rFonts w:hint="eastAsia" w:ascii="方正仿宋_GBK" w:hAnsi="方正仿宋_GBK" w:eastAsia="方正仿宋_GBK" w:cs="Times New Roman"/>
          <w:bCs/>
          <w:kern w:val="2"/>
        </w:rPr>
        <w:t>年扶持青年农场主1</w:t>
      </w:r>
      <w:r>
        <w:rPr>
          <w:rFonts w:ascii="方正仿宋_GBK" w:hAnsi="方正仿宋_GBK" w:eastAsia="方正仿宋_GBK" w:cs="Times New Roman"/>
          <w:bCs/>
          <w:kern w:val="2"/>
        </w:rPr>
        <w:t>5</w:t>
      </w:r>
      <w:r>
        <w:rPr>
          <w:rFonts w:hint="eastAsia" w:ascii="方正仿宋_GBK" w:hAnsi="方正仿宋_GBK" w:eastAsia="方正仿宋_GBK" w:cs="Times New Roman"/>
          <w:bCs/>
          <w:kern w:val="2"/>
        </w:rPr>
        <w:t>人，带动</w:t>
      </w:r>
      <w:r>
        <w:rPr>
          <w:rFonts w:hint="eastAsia" w:ascii="方正仿宋_GBK" w:hAnsi="方正仿宋_GBK" w:eastAsia="方正仿宋_GBK"/>
          <w:bCs/>
        </w:rPr>
        <w:t>农户（贫困户）就业</w:t>
      </w:r>
      <w:r>
        <w:rPr>
          <w:rFonts w:ascii="方正仿宋_GBK" w:hAnsi="方正仿宋_GBK" w:eastAsia="方正仿宋_GBK"/>
          <w:bCs/>
        </w:rPr>
        <w:t>161</w:t>
      </w:r>
      <w:r>
        <w:rPr>
          <w:rFonts w:hint="eastAsia" w:ascii="方正仿宋_GBK" w:hAnsi="方正仿宋_GBK" w:eastAsia="方正仿宋_GBK"/>
          <w:bCs/>
        </w:rPr>
        <w:t>人</w:t>
      </w:r>
      <w:r>
        <w:rPr>
          <w:rFonts w:hint="eastAsia" w:ascii="方正仿宋_GBK" w:hAnsi="方正仿宋_GBK" w:eastAsia="方正仿宋_GBK" w:cs="Times New Roman"/>
          <w:bCs/>
          <w:kern w:val="2"/>
        </w:rPr>
        <w:t>，2</w:t>
      </w:r>
      <w:r>
        <w:rPr>
          <w:rFonts w:ascii="方正仿宋_GBK" w:hAnsi="方正仿宋_GBK" w:eastAsia="方正仿宋_GBK" w:cs="Times New Roman"/>
          <w:bCs/>
          <w:kern w:val="2"/>
        </w:rPr>
        <w:t>020</w:t>
      </w:r>
      <w:r>
        <w:rPr>
          <w:rFonts w:hint="eastAsia" w:ascii="方正仿宋_GBK" w:hAnsi="方正仿宋_GBK" w:eastAsia="方正仿宋_GBK" w:cs="Times New Roman"/>
          <w:bCs/>
          <w:kern w:val="2"/>
        </w:rPr>
        <w:t>年扶持青年农场主</w:t>
      </w:r>
      <w:r>
        <w:rPr>
          <w:rFonts w:ascii="方正仿宋_GBK" w:hAnsi="方正仿宋_GBK" w:eastAsia="方正仿宋_GBK" w:cs="Times New Roman"/>
          <w:bCs/>
          <w:kern w:val="2"/>
        </w:rPr>
        <w:t>19</w:t>
      </w:r>
      <w:r>
        <w:rPr>
          <w:rFonts w:hint="eastAsia" w:ascii="方正仿宋_GBK" w:hAnsi="方正仿宋_GBK" w:eastAsia="方正仿宋_GBK" w:cs="Times New Roman"/>
          <w:bCs/>
          <w:kern w:val="2"/>
        </w:rPr>
        <w:t>人，带动</w:t>
      </w:r>
      <w:r>
        <w:rPr>
          <w:rFonts w:hint="eastAsia" w:ascii="方正仿宋_GBK" w:hAnsi="方正仿宋_GBK" w:eastAsia="方正仿宋_GBK"/>
          <w:bCs/>
        </w:rPr>
        <w:t>农户（贫困户）就业</w:t>
      </w:r>
      <w:r>
        <w:rPr>
          <w:rFonts w:ascii="方正仿宋_GBK" w:hAnsi="方正仿宋_GBK" w:eastAsia="方正仿宋_GBK"/>
          <w:bCs/>
        </w:rPr>
        <w:t>72</w:t>
      </w:r>
      <w:r>
        <w:rPr>
          <w:rFonts w:hint="eastAsia" w:ascii="方正仿宋_GBK" w:hAnsi="方正仿宋_GBK" w:eastAsia="方正仿宋_GBK"/>
          <w:bCs/>
        </w:rPr>
        <w:t>人。青年农场主平均带动农户（贫困户）就业1</w:t>
      </w:r>
      <w:r>
        <w:rPr>
          <w:rFonts w:ascii="方正仿宋_GBK" w:hAnsi="方正仿宋_GBK" w:eastAsia="方正仿宋_GBK"/>
          <w:bCs/>
        </w:rPr>
        <w:t>5</w:t>
      </w:r>
      <w:r>
        <w:rPr>
          <w:rFonts w:hint="eastAsia" w:ascii="方正仿宋_GBK" w:hAnsi="方正仿宋_GBK" w:eastAsia="方正仿宋_GBK"/>
          <w:bCs/>
        </w:rPr>
        <w:t>人。根据评分标准，本项指标得分</w:t>
      </w:r>
      <w:r>
        <w:rPr>
          <w:rFonts w:ascii="方正仿宋_GBK" w:hAnsi="方正仿宋_GBK" w:eastAsia="方正仿宋_GBK"/>
          <w:bCs/>
        </w:rPr>
        <w:t>4</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color w:val="FF0000"/>
        </w:rPr>
      </w:pPr>
      <w:r>
        <w:rPr>
          <w:rFonts w:hint="eastAsia" w:ascii="方正仿宋_GBK" w:hAnsi="方正仿宋_GBK" w:eastAsia="方正仿宋_GBK"/>
          <w:bCs/>
        </w:rPr>
        <w:t>带动创业方面。2</w:t>
      </w:r>
      <w:r>
        <w:rPr>
          <w:rFonts w:ascii="方正仿宋_GBK" w:hAnsi="方正仿宋_GBK" w:eastAsia="方正仿宋_GBK"/>
          <w:bCs/>
        </w:rPr>
        <w:t>019</w:t>
      </w:r>
      <w:r>
        <w:rPr>
          <w:rFonts w:hint="eastAsia" w:ascii="方正仿宋_GBK" w:hAnsi="方正仿宋_GBK" w:eastAsia="方正仿宋_GBK"/>
          <w:bCs/>
        </w:rPr>
        <w:t>年</w:t>
      </w:r>
      <w:r>
        <w:rPr>
          <w:rFonts w:hint="eastAsia" w:ascii="方正仿宋_GBK" w:hAnsi="方正仿宋_GBK" w:eastAsia="方正仿宋_GBK" w:cs="Times New Roman"/>
          <w:bCs/>
          <w:kern w:val="2"/>
        </w:rPr>
        <w:t>创业孵化基地</w:t>
      </w:r>
      <w:r>
        <w:rPr>
          <w:rFonts w:hint="eastAsia" w:ascii="方正仿宋_GBK" w:hAnsi="方正仿宋_GBK" w:eastAsia="方正仿宋_GBK"/>
          <w:bCs/>
        </w:rPr>
        <w:t>带动农户（贫困户）</w:t>
      </w:r>
      <w:r>
        <w:rPr>
          <w:rFonts w:hint="eastAsia" w:ascii="方正仿宋_GBK" w:hAnsi="方正仿宋_GBK" w:eastAsia="方正仿宋_GBK" w:cs="Times New Roman"/>
          <w:bCs/>
          <w:kern w:val="2"/>
        </w:rPr>
        <w:t>创业</w:t>
      </w:r>
      <w:r>
        <w:rPr>
          <w:rFonts w:ascii="方正仿宋_GBK" w:hAnsi="方正仿宋_GBK" w:eastAsia="方正仿宋_GBK" w:cs="Times New Roman"/>
          <w:bCs/>
          <w:kern w:val="2"/>
        </w:rPr>
        <w:t>20</w:t>
      </w:r>
      <w:r>
        <w:rPr>
          <w:rFonts w:hint="eastAsia" w:ascii="方正仿宋_GBK" w:hAnsi="方正仿宋_GBK" w:eastAsia="方正仿宋_GBK" w:cs="Times New Roman"/>
          <w:bCs/>
          <w:kern w:val="2"/>
        </w:rPr>
        <w:t>人，</w:t>
      </w:r>
      <w:r>
        <w:rPr>
          <w:rFonts w:hint="eastAsia" w:ascii="方正仿宋_GBK" w:hAnsi="方正仿宋_GBK" w:eastAsia="方正仿宋_GBK"/>
          <w:bCs/>
        </w:rPr>
        <w:t>2</w:t>
      </w:r>
      <w:r>
        <w:rPr>
          <w:rFonts w:ascii="方正仿宋_GBK" w:hAnsi="方正仿宋_GBK" w:eastAsia="方正仿宋_GBK"/>
          <w:bCs/>
        </w:rPr>
        <w:t>020</w:t>
      </w:r>
      <w:r>
        <w:rPr>
          <w:rFonts w:hint="eastAsia" w:ascii="方正仿宋_GBK" w:hAnsi="方正仿宋_GBK" w:eastAsia="方正仿宋_GBK"/>
          <w:bCs/>
        </w:rPr>
        <w:t>年</w:t>
      </w:r>
      <w:r>
        <w:rPr>
          <w:rFonts w:hint="eastAsia" w:ascii="方正仿宋_GBK" w:hAnsi="方正仿宋_GBK" w:eastAsia="方正仿宋_GBK" w:cs="Times New Roman"/>
          <w:bCs/>
          <w:kern w:val="2"/>
        </w:rPr>
        <w:t>创业孵化基地</w:t>
      </w:r>
      <w:r>
        <w:rPr>
          <w:rFonts w:hint="eastAsia" w:ascii="方正仿宋_GBK" w:hAnsi="方正仿宋_GBK" w:eastAsia="方正仿宋_GBK"/>
          <w:bCs/>
        </w:rPr>
        <w:t>带动农户（贫困户）</w:t>
      </w:r>
      <w:r>
        <w:rPr>
          <w:rFonts w:hint="eastAsia" w:ascii="方正仿宋_GBK" w:hAnsi="方正仿宋_GBK" w:eastAsia="方正仿宋_GBK" w:cs="Times New Roman"/>
          <w:bCs/>
          <w:kern w:val="2"/>
        </w:rPr>
        <w:t>创业4</w:t>
      </w:r>
      <w:r>
        <w:rPr>
          <w:rFonts w:ascii="方正仿宋_GBK" w:hAnsi="方正仿宋_GBK" w:eastAsia="方正仿宋_GBK" w:cs="Times New Roman"/>
          <w:bCs/>
          <w:kern w:val="2"/>
        </w:rPr>
        <w:t>0</w:t>
      </w:r>
      <w:r>
        <w:rPr>
          <w:rFonts w:hint="eastAsia" w:ascii="方正仿宋_GBK" w:hAnsi="方正仿宋_GBK" w:eastAsia="方正仿宋_GBK" w:cs="Times New Roman"/>
          <w:bCs/>
          <w:kern w:val="2"/>
        </w:rPr>
        <w:t>人，创业孵化基地平均</w:t>
      </w:r>
      <w:r>
        <w:rPr>
          <w:rFonts w:hint="eastAsia" w:ascii="方正仿宋_GBK" w:hAnsi="方正仿宋_GBK" w:eastAsia="方正仿宋_GBK"/>
          <w:bCs/>
        </w:rPr>
        <w:t>带动农户（贫困户）</w:t>
      </w:r>
      <w:r>
        <w:rPr>
          <w:rFonts w:hint="eastAsia" w:ascii="方正仿宋_GBK" w:hAnsi="方正仿宋_GBK" w:eastAsia="方正仿宋_GBK" w:cs="Times New Roman"/>
          <w:bCs/>
          <w:kern w:val="2"/>
        </w:rPr>
        <w:t>创业3</w:t>
      </w:r>
      <w:r>
        <w:rPr>
          <w:rFonts w:ascii="方正仿宋_GBK" w:hAnsi="方正仿宋_GBK" w:eastAsia="方正仿宋_GBK" w:cs="Times New Roman"/>
          <w:bCs/>
          <w:kern w:val="2"/>
        </w:rPr>
        <w:t>0</w:t>
      </w:r>
      <w:r>
        <w:rPr>
          <w:rFonts w:hint="eastAsia" w:ascii="方正仿宋_GBK" w:hAnsi="方正仿宋_GBK" w:eastAsia="方正仿宋_GBK" w:cs="Times New Roman"/>
          <w:bCs/>
          <w:kern w:val="2"/>
        </w:rPr>
        <w:t>人。根据评分标准，本项指标得分</w:t>
      </w:r>
      <w:r>
        <w:rPr>
          <w:rFonts w:ascii="方正仿宋_GBK" w:hAnsi="方正仿宋_GBK" w:eastAsia="方正仿宋_GBK" w:cs="Times New Roman"/>
          <w:bCs/>
          <w:kern w:val="2"/>
        </w:rPr>
        <w:t>5</w:t>
      </w:r>
      <w:r>
        <w:rPr>
          <w:rFonts w:hint="eastAsia" w:ascii="方正仿宋_GBK" w:hAnsi="方正仿宋_GBK" w:eastAsia="方正仿宋_GBK" w:cs="Times New Roman"/>
          <w:bCs/>
          <w:kern w:val="2"/>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c</w:t>
      </w:r>
      <w:r>
        <w:rPr>
          <w:rFonts w:ascii="方正仿宋_GBK" w:hAnsi="方正仿宋_GBK" w:eastAsia="方正仿宋_GBK"/>
          <w:bCs/>
        </w:rPr>
        <w:t>.</w:t>
      </w:r>
      <w:r>
        <w:rPr>
          <w:rFonts w:hint="eastAsia"/>
        </w:rPr>
        <w:t xml:space="preserve"> </w:t>
      </w:r>
      <w:r>
        <w:rPr>
          <w:rFonts w:hint="eastAsia" w:ascii="方正仿宋_GBK" w:hAnsi="方正仿宋_GBK" w:eastAsia="方正仿宋_GBK"/>
          <w:bCs/>
        </w:rPr>
        <w:t>新型职业农民等级认定率（标准分</w:t>
      </w:r>
      <w:r>
        <w:rPr>
          <w:rFonts w:ascii="方正仿宋_GBK" w:hAnsi="方正仿宋_GBK" w:eastAsia="方正仿宋_GBK"/>
          <w:bCs/>
        </w:rPr>
        <w:t>3</w:t>
      </w:r>
      <w:r>
        <w:rPr>
          <w:rFonts w:hint="eastAsia" w:ascii="方正仿宋_GBK" w:hAnsi="方正仿宋_GBK" w:eastAsia="方正仿宋_GBK"/>
          <w:bCs/>
        </w:rPr>
        <w:t>分，评分</w:t>
      </w:r>
      <w:r>
        <w:rPr>
          <w:rFonts w:ascii="方正仿宋_GBK" w:hAnsi="方正仿宋_GBK" w:eastAsia="方正仿宋_GBK"/>
          <w:bCs/>
        </w:rPr>
        <w:t>3</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经统计，</w:t>
      </w:r>
      <w:r>
        <w:rPr>
          <w:rFonts w:ascii="方正仿宋_GBK" w:hAnsi="方正仿宋_GBK" w:eastAsia="方正仿宋_GBK"/>
          <w:bCs/>
        </w:rPr>
        <w:t>2018</w:t>
      </w:r>
      <w:r>
        <w:rPr>
          <w:rFonts w:hint="eastAsia" w:ascii="方正仿宋_GBK" w:hAnsi="方正仿宋_GBK" w:eastAsia="方正仿宋_GBK"/>
          <w:bCs/>
        </w:rPr>
        <w:t>年培育新型职业农民</w:t>
      </w:r>
      <w:r>
        <w:rPr>
          <w:rFonts w:ascii="方正仿宋_GBK" w:hAnsi="方正仿宋_GBK" w:eastAsia="方正仿宋_GBK"/>
          <w:bCs/>
        </w:rPr>
        <w:t>842</w:t>
      </w:r>
      <w:r>
        <w:rPr>
          <w:rFonts w:hint="eastAsia" w:ascii="方正仿宋_GBK" w:hAnsi="方正仿宋_GBK" w:eastAsia="方正仿宋_GBK"/>
          <w:bCs/>
        </w:rPr>
        <w:t>人，经新型职业农民等级认定的人数为</w:t>
      </w:r>
      <w:r>
        <w:rPr>
          <w:rFonts w:ascii="方正仿宋_GBK" w:hAnsi="方正仿宋_GBK" w:eastAsia="方正仿宋_GBK"/>
          <w:bCs/>
        </w:rPr>
        <w:t>230</w:t>
      </w:r>
      <w:r>
        <w:rPr>
          <w:rFonts w:hint="eastAsia" w:ascii="方正仿宋_GBK" w:hAnsi="方正仿宋_GBK" w:eastAsia="方正仿宋_GBK"/>
          <w:bCs/>
        </w:rPr>
        <w:t>人；</w:t>
      </w:r>
      <w:r>
        <w:rPr>
          <w:rFonts w:ascii="方正仿宋_GBK" w:hAnsi="方正仿宋_GBK" w:eastAsia="方正仿宋_GBK"/>
          <w:bCs/>
        </w:rPr>
        <w:t>2019</w:t>
      </w:r>
      <w:r>
        <w:rPr>
          <w:rFonts w:hint="eastAsia" w:ascii="方正仿宋_GBK" w:hAnsi="方正仿宋_GBK" w:eastAsia="方正仿宋_GBK"/>
          <w:bCs/>
        </w:rPr>
        <w:t>年培育新型职业农民</w:t>
      </w:r>
      <w:r>
        <w:rPr>
          <w:rFonts w:ascii="方正仿宋_GBK" w:hAnsi="方正仿宋_GBK" w:eastAsia="方正仿宋_GBK"/>
          <w:bCs/>
        </w:rPr>
        <w:t>709</w:t>
      </w:r>
      <w:r>
        <w:rPr>
          <w:rFonts w:hint="eastAsia" w:ascii="方正仿宋_GBK" w:hAnsi="方正仿宋_GBK" w:eastAsia="方正仿宋_GBK"/>
          <w:bCs/>
        </w:rPr>
        <w:t>人，经新型职业农民等级认定的人数为</w:t>
      </w:r>
      <w:r>
        <w:rPr>
          <w:rFonts w:ascii="方正仿宋_GBK" w:hAnsi="方正仿宋_GBK" w:eastAsia="方正仿宋_GBK"/>
          <w:bCs/>
        </w:rPr>
        <w:t>431</w:t>
      </w:r>
      <w:r>
        <w:rPr>
          <w:rFonts w:hint="eastAsia" w:ascii="方正仿宋_GBK" w:hAnsi="方正仿宋_GBK" w:eastAsia="方正仿宋_GBK"/>
          <w:bCs/>
        </w:rPr>
        <w:t>人；</w:t>
      </w:r>
      <w:r>
        <w:rPr>
          <w:rFonts w:ascii="方正仿宋_GBK" w:hAnsi="方正仿宋_GBK" w:eastAsia="方正仿宋_GBK"/>
          <w:bCs/>
        </w:rPr>
        <w:t>2020</w:t>
      </w:r>
      <w:r>
        <w:rPr>
          <w:rFonts w:hint="eastAsia" w:ascii="方正仿宋_GBK" w:hAnsi="方正仿宋_GBK" w:eastAsia="方正仿宋_GBK"/>
          <w:bCs/>
        </w:rPr>
        <w:t>年培育新型职业农民</w:t>
      </w:r>
      <w:r>
        <w:rPr>
          <w:rFonts w:ascii="方正仿宋_GBK" w:hAnsi="方正仿宋_GBK" w:eastAsia="方正仿宋_GBK"/>
          <w:bCs/>
        </w:rPr>
        <w:t>900</w:t>
      </w:r>
      <w:r>
        <w:rPr>
          <w:rFonts w:hint="eastAsia" w:ascii="方正仿宋_GBK" w:hAnsi="方正仿宋_GBK" w:eastAsia="方正仿宋_GBK"/>
          <w:bCs/>
        </w:rPr>
        <w:t>人，经新型职业农民等级认定的人数为</w:t>
      </w:r>
      <w:r>
        <w:rPr>
          <w:rFonts w:ascii="方正仿宋_GBK" w:hAnsi="方正仿宋_GBK" w:eastAsia="方正仿宋_GBK"/>
          <w:bCs/>
        </w:rPr>
        <w:t>335</w:t>
      </w:r>
      <w:r>
        <w:rPr>
          <w:rFonts w:hint="eastAsia" w:ascii="方正仿宋_GBK" w:hAnsi="方正仿宋_GBK" w:eastAsia="方正仿宋_GBK"/>
          <w:bCs/>
        </w:rPr>
        <w:t>人。</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2</w:t>
      </w:r>
      <w:r>
        <w:rPr>
          <w:rFonts w:ascii="方正仿宋_GBK" w:hAnsi="方正仿宋_GBK" w:eastAsia="方正仿宋_GBK"/>
          <w:bCs/>
        </w:rPr>
        <w:t>018</w:t>
      </w:r>
      <w:r>
        <w:rPr>
          <w:rFonts w:hint="eastAsia" w:ascii="方正仿宋_GBK" w:hAnsi="方正仿宋_GBK" w:eastAsia="方正仿宋_GBK"/>
          <w:bCs/>
        </w:rPr>
        <w:t>年</w:t>
      </w:r>
      <w:r>
        <w:rPr>
          <w:rFonts w:hint="eastAsia" w:ascii="方正仿宋_GBK" w:hAnsi="方正仿宋_GBK" w:eastAsia="方正仿宋_GBK"/>
          <w:bCs/>
          <w:lang w:eastAsia="zh-CN"/>
        </w:rPr>
        <w:t>—</w:t>
      </w:r>
      <w:r>
        <w:rPr>
          <w:rFonts w:ascii="方正仿宋_GBK" w:hAnsi="方正仿宋_GBK" w:eastAsia="方正仿宋_GBK"/>
          <w:bCs/>
        </w:rPr>
        <w:t>2020</w:t>
      </w:r>
      <w:r>
        <w:rPr>
          <w:rFonts w:hint="eastAsia" w:ascii="方正仿宋_GBK" w:hAnsi="方正仿宋_GBK" w:eastAsia="方正仿宋_GBK"/>
          <w:bCs/>
        </w:rPr>
        <w:t>年共培育新型职业农民2</w:t>
      </w:r>
      <w:r>
        <w:rPr>
          <w:rFonts w:ascii="方正仿宋_GBK" w:hAnsi="方正仿宋_GBK" w:eastAsia="方正仿宋_GBK"/>
          <w:bCs/>
        </w:rPr>
        <w:t>451</w:t>
      </w:r>
      <w:r>
        <w:rPr>
          <w:rFonts w:hint="eastAsia" w:ascii="方正仿宋_GBK" w:hAnsi="方正仿宋_GBK" w:eastAsia="方正仿宋_GBK"/>
          <w:bCs/>
        </w:rPr>
        <w:t>人，经新型职业农民等级认定的人数为9</w:t>
      </w:r>
      <w:r>
        <w:rPr>
          <w:rFonts w:ascii="方正仿宋_GBK" w:hAnsi="方正仿宋_GBK" w:eastAsia="方正仿宋_GBK"/>
          <w:bCs/>
        </w:rPr>
        <w:t>96</w:t>
      </w:r>
      <w:r>
        <w:rPr>
          <w:rFonts w:hint="eastAsia" w:ascii="方正仿宋_GBK" w:hAnsi="方正仿宋_GBK" w:eastAsia="方正仿宋_GBK"/>
          <w:bCs/>
        </w:rPr>
        <w:t>人，认定率为4</w:t>
      </w:r>
      <w:r>
        <w:rPr>
          <w:rFonts w:ascii="方正仿宋_GBK" w:hAnsi="方正仿宋_GBK" w:eastAsia="方正仿宋_GBK"/>
          <w:bCs/>
        </w:rPr>
        <w:t>0.63%</w:t>
      </w:r>
      <w:r>
        <w:rPr>
          <w:rFonts w:hint="eastAsia" w:ascii="方正仿宋_GBK" w:hAnsi="方正仿宋_GBK" w:eastAsia="方正仿宋_GBK"/>
          <w:bCs/>
        </w:rPr>
        <w:t>。根据评分标准，本项指标得分</w:t>
      </w:r>
      <w:r>
        <w:rPr>
          <w:rFonts w:ascii="方正仿宋_GBK" w:hAnsi="方正仿宋_GBK" w:eastAsia="方正仿宋_GBK"/>
          <w:bCs/>
        </w:rPr>
        <w:t>3</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3、满意度指标。</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本项指标值</w:t>
      </w:r>
      <w:r>
        <w:rPr>
          <w:rFonts w:ascii="方正仿宋_GBK" w:hAnsi="方正仿宋_GBK" w:eastAsia="方正仿宋_GBK"/>
          <w:bCs/>
        </w:rPr>
        <w:t>10</w:t>
      </w:r>
      <w:r>
        <w:rPr>
          <w:rFonts w:hint="eastAsia" w:ascii="方正仿宋_GBK" w:hAnsi="方正仿宋_GBK" w:eastAsia="方正仿宋_GBK"/>
          <w:bCs/>
        </w:rPr>
        <w:t>分，评价得分</w:t>
      </w:r>
      <w:r>
        <w:rPr>
          <w:rFonts w:ascii="方正仿宋_GBK" w:hAnsi="方正仿宋_GBK" w:eastAsia="方正仿宋_GBK"/>
          <w:bCs/>
        </w:rPr>
        <w:t>7.9</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对政策实施过程及效果的满意度情况，评价组随机抽取管理部门管理人员、培训学校管理人员、培训教师、学员，通过现场询问和电话调查方式进行了问卷调查，共发放问卷1</w:t>
      </w:r>
      <w:r>
        <w:rPr>
          <w:rFonts w:ascii="方正仿宋_GBK" w:hAnsi="方正仿宋_GBK" w:eastAsia="方正仿宋_GBK"/>
          <w:bCs/>
        </w:rPr>
        <w:t>00</w:t>
      </w:r>
      <w:r>
        <w:rPr>
          <w:rFonts w:hint="eastAsia" w:ascii="方正仿宋_GBK" w:hAnsi="方正仿宋_GBK" w:eastAsia="方正仿宋_GBK"/>
          <w:bCs/>
        </w:rPr>
        <w:t>份，收回有效问卷1</w:t>
      </w:r>
      <w:r>
        <w:rPr>
          <w:rFonts w:ascii="方正仿宋_GBK" w:hAnsi="方正仿宋_GBK" w:eastAsia="方正仿宋_GBK"/>
          <w:bCs/>
        </w:rPr>
        <w:t>00</w:t>
      </w:r>
      <w:r>
        <w:rPr>
          <w:rFonts w:hint="eastAsia" w:ascii="方正仿宋_GBK" w:hAnsi="方正仿宋_GBK" w:eastAsia="方正仿宋_GBK"/>
          <w:bCs/>
        </w:rPr>
        <w:t>份，其中管理人员、培训教师2</w:t>
      </w:r>
      <w:r>
        <w:rPr>
          <w:rFonts w:ascii="方正仿宋_GBK" w:hAnsi="方正仿宋_GBK" w:eastAsia="方正仿宋_GBK"/>
          <w:bCs/>
        </w:rPr>
        <w:t>0</w:t>
      </w:r>
      <w:r>
        <w:rPr>
          <w:rFonts w:hint="eastAsia" w:ascii="方正仿宋_GBK" w:hAnsi="方正仿宋_GBK" w:eastAsia="方正仿宋_GBK"/>
          <w:bCs/>
        </w:rPr>
        <w:t>份，培训学员8</w:t>
      </w:r>
      <w:r>
        <w:rPr>
          <w:rFonts w:ascii="方正仿宋_GBK" w:hAnsi="方正仿宋_GBK" w:eastAsia="方正仿宋_GBK"/>
          <w:bCs/>
        </w:rPr>
        <w:t>0</w:t>
      </w:r>
      <w:r>
        <w:rPr>
          <w:rFonts w:hint="eastAsia" w:ascii="方正仿宋_GBK" w:hAnsi="方正仿宋_GBK" w:eastAsia="方正仿宋_GBK"/>
          <w:bCs/>
        </w:rPr>
        <w:t>份，统计调查结果如下：</w:t>
      </w:r>
    </w:p>
    <w:p>
      <w:pPr>
        <w:pStyle w:val="13"/>
        <w:adjustRightInd w:val="0"/>
        <w:snapToGrid w:val="0"/>
        <w:spacing w:before="0" w:beforeAutospacing="0" w:after="0" w:afterAutospacing="0" w:line="360" w:lineRule="auto"/>
        <w:jc w:val="center"/>
        <w:rPr>
          <w:rFonts w:ascii="方正仿宋_GBK" w:hAnsi="方正仿宋_GBK" w:eastAsia="方正仿宋_GBK"/>
          <w:bCs/>
          <w:color w:val="FF0000"/>
        </w:rPr>
      </w:pPr>
      <w:bookmarkStart w:id="7" w:name="_MON_1693845280"/>
      <w:bookmarkEnd w:id="7"/>
      <w:r>
        <w:rPr>
          <w:rFonts w:ascii="方正仿宋_GBK" w:hAnsi="方正仿宋_GBK" w:eastAsia="方正仿宋_GBK"/>
          <w:bCs/>
          <w:color w:val="FF0000"/>
        </w:rPr>
        <w:object>
          <v:shape id="_x0000_i1030" o:spt="75" type="#_x0000_t75" style="height:134.25pt;width:342.75pt;" o:ole="t" filled="f" o:preferrelative="t" stroked="f" coordsize="21600,21600">
            <v:path/>
            <v:fill on="f" focussize="0,0"/>
            <v:stroke on="f" joinstyle="miter"/>
            <v:imagedata r:id="rId19" o:title=""/>
            <o:lock v:ext="edit" aspectratio="t"/>
            <w10:wrap type="none"/>
            <w10:anchorlock/>
          </v:shape>
          <o:OLEObject Type="Embed" ProgID="Excel.Sheet.12" ShapeID="_x0000_i1030" DrawAspect="Content" ObjectID="_1468075730" r:id="rId18">
            <o:LockedField>false</o:LockedField>
          </o:OLEObject>
        </w:objec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1</w:t>
      </w:r>
      <w:r>
        <w:rPr>
          <w:rFonts w:ascii="方正仿宋_GBK" w:hAnsi="方正仿宋_GBK" w:eastAsia="方正仿宋_GBK"/>
          <w:bCs/>
        </w:rPr>
        <w:t>00</w:t>
      </w:r>
      <w:r>
        <w:rPr>
          <w:rFonts w:hint="eastAsia" w:ascii="方正仿宋_GBK" w:hAnsi="方正仿宋_GBK" w:eastAsia="方正仿宋_GBK"/>
          <w:bCs/>
        </w:rPr>
        <w:t>份问卷，对政策实施过程及效果满意的</w:t>
      </w:r>
      <w:r>
        <w:rPr>
          <w:rFonts w:ascii="方正仿宋_GBK" w:hAnsi="方正仿宋_GBK" w:eastAsia="方正仿宋_GBK"/>
          <w:bCs/>
        </w:rPr>
        <w:t>71</w:t>
      </w:r>
      <w:r>
        <w:rPr>
          <w:rFonts w:hint="eastAsia" w:ascii="方正仿宋_GBK" w:hAnsi="方正仿宋_GBK" w:eastAsia="方正仿宋_GBK"/>
          <w:bCs/>
        </w:rPr>
        <w:t>份占比</w:t>
      </w:r>
      <w:r>
        <w:rPr>
          <w:rFonts w:ascii="方正仿宋_GBK" w:hAnsi="方正仿宋_GBK" w:eastAsia="方正仿宋_GBK"/>
          <w:bCs/>
        </w:rPr>
        <w:t>71%</w:t>
      </w:r>
      <w:r>
        <w:rPr>
          <w:rFonts w:hint="eastAsia" w:ascii="方正仿宋_GBK" w:hAnsi="方正仿宋_GBK" w:eastAsia="方正仿宋_GBK"/>
          <w:bCs/>
        </w:rPr>
        <w:t>，基本满意的</w:t>
      </w:r>
      <w:r>
        <w:rPr>
          <w:rFonts w:ascii="方正仿宋_GBK" w:hAnsi="方正仿宋_GBK" w:eastAsia="方正仿宋_GBK"/>
          <w:bCs/>
        </w:rPr>
        <w:t>15</w:t>
      </w:r>
      <w:r>
        <w:rPr>
          <w:rFonts w:hint="eastAsia" w:ascii="方正仿宋_GBK" w:hAnsi="方正仿宋_GBK" w:eastAsia="方正仿宋_GBK"/>
          <w:bCs/>
        </w:rPr>
        <w:t>份占比</w:t>
      </w:r>
      <w:r>
        <w:rPr>
          <w:rFonts w:ascii="方正仿宋_GBK" w:hAnsi="方正仿宋_GBK" w:eastAsia="方正仿宋_GBK"/>
          <w:bCs/>
        </w:rPr>
        <w:t>15%</w:t>
      </w:r>
      <w:r>
        <w:rPr>
          <w:rFonts w:hint="eastAsia" w:ascii="方正仿宋_GBK" w:hAnsi="方正仿宋_GBK" w:eastAsia="方正仿宋_GBK"/>
          <w:bCs/>
        </w:rPr>
        <w:t>，不满意的1</w:t>
      </w:r>
      <w:r>
        <w:rPr>
          <w:rFonts w:ascii="方正仿宋_GBK" w:hAnsi="方正仿宋_GBK" w:eastAsia="方正仿宋_GBK"/>
          <w:bCs/>
        </w:rPr>
        <w:t>4</w:t>
      </w:r>
      <w:r>
        <w:rPr>
          <w:rFonts w:hint="eastAsia" w:ascii="方正仿宋_GBK" w:hAnsi="方正仿宋_GBK" w:eastAsia="方正仿宋_GBK"/>
          <w:bCs/>
        </w:rPr>
        <w:t>份占比1</w:t>
      </w:r>
      <w:r>
        <w:rPr>
          <w:rFonts w:ascii="方正仿宋_GBK" w:hAnsi="方正仿宋_GBK" w:eastAsia="方正仿宋_GBK"/>
          <w:bCs/>
        </w:rPr>
        <w:t>4%</w:t>
      </w:r>
      <w:r>
        <w:rPr>
          <w:rFonts w:hint="eastAsia" w:ascii="方正仿宋_GBK" w:hAnsi="方正仿宋_GBK" w:eastAsia="方正仿宋_GBK"/>
          <w:bCs/>
        </w:rPr>
        <w:t>。对满意、基本满意、不满意分别按1</w:t>
      </w:r>
      <w:r>
        <w:rPr>
          <w:rFonts w:ascii="方正仿宋_GBK" w:hAnsi="方正仿宋_GBK" w:eastAsia="方正仿宋_GBK"/>
          <w:bCs/>
        </w:rPr>
        <w:t>00</w:t>
      </w:r>
      <w:r>
        <w:rPr>
          <w:rFonts w:hint="eastAsia" w:ascii="方正仿宋_GBK" w:hAnsi="方正仿宋_GBK" w:eastAsia="方正仿宋_GBK"/>
          <w:bCs/>
        </w:rPr>
        <w:t>%、5</w:t>
      </w:r>
      <w:r>
        <w:rPr>
          <w:rFonts w:ascii="方正仿宋_GBK" w:hAnsi="方正仿宋_GBK" w:eastAsia="方正仿宋_GBK"/>
          <w:bCs/>
        </w:rPr>
        <w:t>0</w:t>
      </w:r>
      <w:r>
        <w:rPr>
          <w:rFonts w:hint="eastAsia" w:ascii="方正仿宋_GBK" w:hAnsi="方正仿宋_GBK" w:eastAsia="方正仿宋_GBK"/>
          <w:bCs/>
        </w:rPr>
        <w:t>%、0%折算综合满意度为7</w:t>
      </w:r>
      <w:r>
        <w:rPr>
          <w:rFonts w:ascii="方正仿宋_GBK" w:hAnsi="方正仿宋_GBK" w:eastAsia="方正仿宋_GBK"/>
          <w:bCs/>
        </w:rPr>
        <w:t>9</w:t>
      </w:r>
      <w:r>
        <w:rPr>
          <w:rFonts w:hint="eastAsia" w:ascii="方正仿宋_GBK" w:hAnsi="方正仿宋_GBK" w:eastAsia="方正仿宋_GBK"/>
          <w:bCs/>
        </w:rPr>
        <w:t>%。按评分标准，本项指标得分</w:t>
      </w:r>
      <w:r>
        <w:rPr>
          <w:rFonts w:ascii="方正仿宋_GBK" w:hAnsi="方正仿宋_GBK" w:eastAsia="方正仿宋_GBK"/>
          <w:bCs/>
        </w:rPr>
        <w:t>7.9</w:t>
      </w:r>
      <w:r>
        <w:rPr>
          <w:rFonts w:hint="eastAsia" w:ascii="方正仿宋_GBK" w:hAnsi="方正仿宋_GBK" w:eastAsia="方正仿宋_GBK"/>
          <w:bCs/>
        </w:rPr>
        <w:t>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调查发现，对政策实施过程及效果不满意的原因包括：认为实际操作太少、认为培训教师理论可以但实践能力不高、认为培训内容实用性不强等。</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bookmarkStart w:id="8" w:name="_Hlk42072974"/>
      <w:r>
        <w:rPr>
          <w:rFonts w:hint="eastAsia" w:ascii="方正黑体_GBK" w:hAnsi="方正黑体_GBK" w:eastAsia="方正黑体_GBK"/>
          <w:bCs/>
        </w:rPr>
        <w:t>四、综合评价结论</w:t>
      </w:r>
    </w:p>
    <w:p>
      <w:pPr>
        <w:tabs>
          <w:tab w:val="center" w:pos="4396"/>
        </w:tabs>
        <w:autoSpaceDE w:val="0"/>
        <w:autoSpaceDN w:val="0"/>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cs="宋体"/>
          <w:sz w:val="24"/>
        </w:rPr>
        <w:t>（一）评分情况</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sz w:val="24"/>
        </w:rPr>
      </w:pPr>
      <w:r>
        <w:rPr>
          <w:rFonts w:hint="eastAsia" w:ascii="方正仿宋_GBK" w:hAnsi="方正仿宋_GBK" w:eastAsia="方正仿宋_GBK" w:cs="宋体"/>
          <w:sz w:val="24"/>
        </w:rPr>
        <w:t xml:space="preserve">通过综合评价，武隆区高素质农民培育（新型职业农民培育）政策绩效评价得分为 </w:t>
      </w:r>
      <w:r>
        <w:rPr>
          <w:rFonts w:ascii="方正仿宋_GBK" w:hAnsi="方正仿宋_GBK" w:eastAsia="方正仿宋_GBK" w:cs="宋体"/>
          <w:sz w:val="24"/>
          <w:u w:val="single"/>
        </w:rPr>
        <w:t xml:space="preserve"> 81.9 </w:t>
      </w:r>
      <w:r>
        <w:rPr>
          <w:rFonts w:hint="eastAsia" w:ascii="方正仿宋_GBK" w:hAnsi="方正仿宋_GBK" w:eastAsia="方正仿宋_GBK" w:cs="宋体"/>
          <w:sz w:val="24"/>
        </w:rPr>
        <w:t>分，评价等级为：</w:t>
      </w:r>
      <w:r>
        <w:rPr>
          <w:rFonts w:hint="eastAsia" w:ascii="方正仿宋_GBK" w:hAnsi="方正仿宋_GBK" w:eastAsia="方正仿宋_GBK" w:cs="宋体"/>
          <w:sz w:val="24"/>
          <w:u w:val="single"/>
        </w:rPr>
        <w:t xml:space="preserve"> 良 </w:t>
      </w:r>
      <w:r>
        <w:rPr>
          <w:rFonts w:hint="eastAsia" w:ascii="方正仿宋_GBK" w:hAnsi="方正仿宋_GBK" w:eastAsia="方正仿宋_GBK" w:cs="宋体"/>
          <w:sz w:val="24"/>
        </w:rPr>
        <w:t>，评分情况如下</w:t>
      </w:r>
      <w:r>
        <w:rPr>
          <w:rFonts w:hint="eastAsia" w:ascii="方正仿宋_GBK" w:hAnsi="方正仿宋_GBK" w:eastAsia="方正仿宋_GBK" w:cs="宋体"/>
          <w:sz w:val="24"/>
          <w:lang w:eastAsia="zh-CN"/>
        </w:rPr>
        <w:t>：</w:t>
      </w:r>
    </w:p>
    <w:p>
      <w:pPr>
        <w:pStyle w:val="13"/>
        <w:adjustRightInd w:val="0"/>
        <w:snapToGrid w:val="0"/>
        <w:spacing w:before="0" w:beforeAutospacing="0" w:after="0" w:afterAutospacing="0" w:line="360" w:lineRule="auto"/>
        <w:jc w:val="center"/>
        <w:rPr>
          <w:rFonts w:ascii="仿宋" w:hAnsi="仿宋" w:eastAsia="仿宋"/>
          <w:b/>
          <w:color w:val="FF0000"/>
          <w:highlight w:val="yellow"/>
        </w:rPr>
      </w:pPr>
      <w:bookmarkStart w:id="9" w:name="_MON_1696588043"/>
      <w:bookmarkEnd w:id="9"/>
      <w:r>
        <w:rPr>
          <w:rFonts w:ascii="仿宋" w:hAnsi="仿宋" w:eastAsia="仿宋"/>
          <w:color w:val="FF0000"/>
        </w:rPr>
        <w:object>
          <v:shape id="_x0000_i1031" o:spt="75" type="#_x0000_t75" style="height:111pt;width:261.75pt;" o:ole="t" filled="f" o:preferrelative="t" stroked="f" coordsize="21600,21600">
            <v:path/>
            <v:fill on="f" focussize="0,0"/>
            <v:stroke on="f" joinstyle="miter"/>
            <v:imagedata r:id="rId21" o:title=""/>
            <o:lock v:ext="edit" aspectratio="t"/>
            <w10:wrap type="none"/>
            <w10:anchorlock/>
          </v:shape>
          <o:OLEObject Type="Embed" ProgID="Excel.Sheet.12" ShapeID="_x0000_i1031" DrawAspect="Content" ObjectID="_1468075731" r:id="rId20">
            <o:LockedField>false</o:LockedField>
          </o:OLEObject>
        </w:object>
      </w:r>
    </w:p>
    <w:p>
      <w:pPr>
        <w:tabs>
          <w:tab w:val="center" w:pos="4396"/>
        </w:tabs>
        <w:autoSpaceDE w:val="0"/>
        <w:autoSpaceDN w:val="0"/>
        <w:adjustRightInd w:val="0"/>
        <w:snapToGrid w:val="0"/>
        <w:spacing w:line="480" w:lineRule="exact"/>
        <w:ind w:firstLine="480" w:firstLineChars="200"/>
        <w:rPr>
          <w:rFonts w:ascii="方正楷体_GBK" w:hAnsi="方正楷体_GBK" w:eastAsia="方正楷体_GBK"/>
          <w:sz w:val="24"/>
        </w:rPr>
      </w:pPr>
      <w:r>
        <w:rPr>
          <w:rFonts w:hint="eastAsia" w:ascii="方正楷体_GBK" w:hAnsi="方正楷体_GBK" w:eastAsia="方正楷体_GBK" w:cs="宋体"/>
          <w:sz w:val="24"/>
        </w:rPr>
        <w:t>（二）综合结论</w:t>
      </w:r>
    </w:p>
    <w:p>
      <w:pPr>
        <w:adjustRightInd w:val="0"/>
        <w:snapToGrid w:val="0"/>
        <w:spacing w:line="480" w:lineRule="exact"/>
        <w:ind w:firstLine="480" w:firstLineChars="200"/>
        <w:rPr>
          <w:rFonts w:ascii="方正仿宋_GBK" w:hAnsi="方正仿宋_GBK" w:eastAsia="方正仿宋_GBK" w:cs="宋体"/>
          <w:color w:val="000000" w:themeColor="text1"/>
          <w:sz w:val="24"/>
        </w:rPr>
      </w:pPr>
      <w:r>
        <w:rPr>
          <w:rFonts w:hint="eastAsia" w:ascii="方正仿宋_GBK" w:hAnsi="方正仿宋_GBK" w:eastAsia="方正仿宋_GBK" w:cs="宋体"/>
          <w:sz w:val="24"/>
        </w:rPr>
        <w:t>武隆区于2</w:t>
      </w:r>
      <w:r>
        <w:rPr>
          <w:rFonts w:ascii="方正仿宋_GBK" w:hAnsi="方正仿宋_GBK" w:eastAsia="方正仿宋_GBK" w:cs="宋体"/>
          <w:sz w:val="24"/>
        </w:rPr>
        <w:t>013</w:t>
      </w:r>
      <w:r>
        <w:rPr>
          <w:rFonts w:hint="eastAsia" w:ascii="方正仿宋_GBK" w:hAnsi="方正仿宋_GBK" w:eastAsia="方正仿宋_GBK" w:cs="宋体"/>
          <w:sz w:val="24"/>
        </w:rPr>
        <w:t>年启动实施高素质农民培育（新型职业农民培育）政策，</w:t>
      </w:r>
      <w:r>
        <w:rPr>
          <w:rFonts w:hint="eastAsia" w:ascii="方正仿宋_GBK" w:hAnsi="方正仿宋_GBK" w:eastAsia="方正仿宋_GBK" w:cs="宋体"/>
          <w:color w:val="000000" w:themeColor="text1"/>
          <w:sz w:val="24"/>
        </w:rPr>
        <w:t>截至2</w:t>
      </w:r>
      <w:r>
        <w:rPr>
          <w:rFonts w:ascii="方正仿宋_GBK" w:hAnsi="方正仿宋_GBK" w:eastAsia="方正仿宋_GBK" w:cs="宋体"/>
          <w:color w:val="000000" w:themeColor="text1"/>
          <w:sz w:val="24"/>
        </w:rPr>
        <w:t>020</w:t>
      </w:r>
      <w:r>
        <w:rPr>
          <w:rFonts w:hint="eastAsia" w:ascii="方正仿宋_GBK" w:hAnsi="方正仿宋_GBK" w:eastAsia="方正仿宋_GBK" w:cs="宋体"/>
          <w:color w:val="000000" w:themeColor="text1"/>
          <w:sz w:val="24"/>
        </w:rPr>
        <w:t>年末，已基本形成培育制度体系，投用智能化教育培训管理系统，建设区级培育主体</w:t>
      </w:r>
      <w:r>
        <w:rPr>
          <w:rFonts w:ascii="方正仿宋_GBK" w:hAnsi="方正仿宋_GBK" w:eastAsia="方正仿宋_GBK" w:cs="宋体"/>
          <w:color w:val="000000" w:themeColor="text1"/>
          <w:sz w:val="24"/>
        </w:rPr>
        <w:t>1</w:t>
      </w:r>
      <w:r>
        <w:rPr>
          <w:rFonts w:hint="eastAsia" w:ascii="方正仿宋_GBK" w:hAnsi="方正仿宋_GBK" w:eastAsia="方正仿宋_GBK" w:cs="宋体"/>
          <w:color w:val="000000" w:themeColor="text1"/>
          <w:sz w:val="24"/>
        </w:rPr>
        <w:t>个、田间学校</w:t>
      </w:r>
      <w:r>
        <w:rPr>
          <w:rFonts w:ascii="方正仿宋_GBK" w:hAnsi="方正仿宋_GBK" w:eastAsia="方正仿宋_GBK" w:cs="宋体"/>
          <w:color w:val="000000" w:themeColor="text1"/>
          <w:sz w:val="24"/>
        </w:rPr>
        <w:t>21</w:t>
      </w:r>
      <w:r>
        <w:rPr>
          <w:rFonts w:hint="eastAsia" w:ascii="方正仿宋_GBK" w:hAnsi="方正仿宋_GBK" w:eastAsia="方正仿宋_GBK" w:cs="宋体"/>
          <w:color w:val="000000" w:themeColor="text1"/>
          <w:sz w:val="24"/>
        </w:rPr>
        <w:t>所、创业孵化基地</w:t>
      </w:r>
      <w:r>
        <w:rPr>
          <w:rFonts w:ascii="方正仿宋_GBK" w:hAnsi="方正仿宋_GBK" w:eastAsia="方正仿宋_GBK" w:cs="宋体"/>
          <w:color w:val="000000" w:themeColor="text1"/>
          <w:sz w:val="24"/>
        </w:rPr>
        <w:t>5</w:t>
      </w:r>
      <w:r>
        <w:rPr>
          <w:rFonts w:hint="eastAsia" w:ascii="方正仿宋_GBK" w:hAnsi="方正仿宋_GBK" w:eastAsia="方正仿宋_GBK" w:cs="宋体"/>
          <w:color w:val="000000" w:themeColor="text1"/>
          <w:sz w:val="24"/>
        </w:rPr>
        <w:t>个，累计培训高素质新型职业农民</w:t>
      </w:r>
      <w:r>
        <w:rPr>
          <w:rFonts w:ascii="方正仿宋_GBK" w:hAnsi="方正仿宋_GBK" w:eastAsia="方正仿宋_GBK" w:cs="宋体"/>
          <w:color w:val="000000" w:themeColor="text1"/>
          <w:sz w:val="24"/>
        </w:rPr>
        <w:t>5904</w:t>
      </w:r>
      <w:r>
        <w:rPr>
          <w:rFonts w:hint="eastAsia" w:ascii="方正仿宋_GBK" w:hAnsi="方正仿宋_GBK" w:eastAsia="方正仿宋_GBK" w:cs="宋体"/>
          <w:color w:val="000000" w:themeColor="text1"/>
          <w:sz w:val="24"/>
        </w:rPr>
        <w:t>人，完成等级认定（鉴定）</w:t>
      </w:r>
      <w:r>
        <w:rPr>
          <w:rFonts w:ascii="方正仿宋_GBK" w:hAnsi="方正仿宋_GBK" w:eastAsia="方正仿宋_GBK" w:cs="宋体"/>
          <w:color w:val="000000" w:themeColor="text1"/>
          <w:sz w:val="24"/>
        </w:rPr>
        <w:t>2148</w:t>
      </w:r>
      <w:r>
        <w:rPr>
          <w:rFonts w:hint="eastAsia" w:ascii="方正仿宋_GBK" w:hAnsi="方正仿宋_GBK" w:eastAsia="方正仿宋_GBK" w:cs="宋体"/>
          <w:color w:val="000000" w:themeColor="text1"/>
          <w:sz w:val="24"/>
        </w:rPr>
        <w:t>人。基本完成培育工作目标任务。</w:t>
      </w:r>
    </w:p>
    <w:p>
      <w:pPr>
        <w:adjustRightInd w:val="0"/>
        <w:snapToGrid w:val="0"/>
        <w:spacing w:line="480" w:lineRule="exact"/>
        <w:ind w:firstLine="480" w:firstLineChars="200"/>
        <w:rPr>
          <w:rFonts w:ascii="方正仿宋_GBK" w:hAnsi="方正仿宋_GBK" w:eastAsia="方正仿宋_GBK" w:cs="宋体"/>
          <w:sz w:val="24"/>
        </w:rPr>
      </w:pPr>
      <w:r>
        <w:rPr>
          <w:rFonts w:hint="eastAsia" w:ascii="方正仿宋_GBK" w:hAnsi="方正仿宋_GBK" w:eastAsia="方正仿宋_GBK" w:cs="宋体"/>
          <w:sz w:val="24"/>
        </w:rPr>
        <w:t>政策实施，对武隆区加快形成一支适应现代农业发展的</w:t>
      </w:r>
      <w:r>
        <w:rPr>
          <w:rFonts w:ascii="方正仿宋_GBK" w:hAnsi="方正仿宋_GBK" w:eastAsia="方正仿宋_GBK" w:cs="宋体"/>
          <w:color w:val="000000" w:themeColor="text1"/>
          <w:sz w:val="24"/>
        </w:rPr>
        <w:t>新型职业农民队伍</w:t>
      </w:r>
      <w:r>
        <w:rPr>
          <w:rFonts w:hint="eastAsia" w:ascii="方正仿宋_GBK" w:hAnsi="方正仿宋_GBK" w:eastAsia="方正仿宋_GBK" w:cs="宋体"/>
          <w:color w:val="000000" w:themeColor="text1"/>
          <w:sz w:val="24"/>
        </w:rPr>
        <w:t>、</w:t>
      </w:r>
      <w:r>
        <w:rPr>
          <w:rFonts w:hint="eastAsia" w:ascii="方正仿宋_GBK" w:hAnsi="方正仿宋_GBK" w:eastAsia="方正仿宋_GBK" w:cs="宋体"/>
          <w:sz w:val="24"/>
        </w:rPr>
        <w:t>引导带动农民增收、促进农业发展、助力乡村振兴等方面起到了积极作用，发挥了较好政策成效。但也存在：政策项目交叉未有效协调整合，经费标准未予夯实经费预算尚未明确，培训成本管控薄弱开支标准不一，以及</w:t>
      </w:r>
      <w:r>
        <w:rPr>
          <w:rFonts w:ascii="方正仿宋_GBK" w:hAnsi="方正仿宋_GBK" w:eastAsia="方正仿宋_GBK" w:cs="宋体"/>
          <w:sz w:val="24"/>
        </w:rPr>
        <w:t>培训体系</w:t>
      </w:r>
      <w:r>
        <w:rPr>
          <w:rFonts w:hint="eastAsia" w:ascii="方正仿宋_GBK" w:hAnsi="方正仿宋_GBK" w:eastAsia="方正仿宋_GBK" w:cs="宋体"/>
          <w:sz w:val="24"/>
        </w:rPr>
        <w:t>建设薄弱、学员遴选精准度不高、实践实作不够等问题，需引起重视，并不断改进完善。</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五、存在的主要问题</w:t>
      </w:r>
    </w:p>
    <w:bookmarkEnd w:id="8"/>
    <w:p>
      <w:pPr>
        <w:pStyle w:val="13"/>
        <w:adjustRightInd w:val="0"/>
        <w:snapToGrid w:val="0"/>
        <w:spacing w:before="0" w:beforeAutospacing="0" w:after="0" w:afterAutospacing="0" w:line="480" w:lineRule="exact"/>
        <w:ind w:firstLine="480" w:firstLineChars="200"/>
        <w:rPr>
          <w:rFonts w:ascii="方正楷体_GBK" w:hAnsi="方正楷体_GBK" w:eastAsia="方正楷体_GBK"/>
          <w:bCs/>
        </w:rPr>
      </w:pPr>
      <w:r>
        <w:rPr>
          <w:rFonts w:ascii="方正楷体_GBK" w:hAnsi="方正楷体_GBK" w:eastAsia="方正楷体_GBK"/>
          <w:bCs/>
        </w:rPr>
        <w:t>1</w:t>
      </w:r>
      <w:r>
        <w:rPr>
          <w:rFonts w:hint="eastAsia" w:ascii="方正楷体_GBK" w:hAnsi="方正楷体_GBK" w:eastAsia="方正楷体_GBK"/>
          <w:bCs/>
        </w:rPr>
        <w:t>、政策项目存在交叉，未有效协调整合。</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评价发现，区农业农村委实施的本项新型职业农民培育项目、区人力社保局实施的职业技能培训项目、区乡村振兴局实施的巩固拓展脱贫攻坚成果同乡村振兴有效衔接技能培训项目，在培训对象、培训内容、培训机构等方面存在交叉重叠情况。如：区人力社保局职业技能培训项目涉农版块，开设有果树班、蔬菜班、乡村旅游班等，培训机构为重庆市武隆区腾飞职业技能培训学校、重庆市武隆区艺博职业培训学校，与新型职业农民培育项目在培训对象、培训内容、培训机构方面均存在交叉重叠。另外，区乡村振兴局实施的脱贫技能培训项目与新型职业农民培育项目中的精准扶贫班在培训对象、培训内容方面也存在交叉重叠。</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上述在政策上存在交叉的培训项目，区级层面及相关部门尚未形成有效的协调合作机制和统筹整合机制，未能充分发挥政策合力。目前仍各自开展分别实施，导致出现经费标准不一、培训要求不一、学员待遇不一等矛盾，亦造成财政资金重复浪费使用低效等问题。</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楷体_GBK" w:hAnsi="方正楷体_GBK" w:eastAsia="方正楷体_GBK"/>
          <w:bCs/>
        </w:rPr>
        <w:t>2、经费标准未予夯实，经费预算尚未明确。</w:t>
      </w:r>
    </w:p>
    <w:p>
      <w:pPr>
        <w:adjustRightInd w:val="0"/>
        <w:snapToGrid w:val="0"/>
        <w:spacing w:line="480" w:lineRule="exact"/>
        <w:ind w:firstLine="480" w:firstLineChars="200"/>
        <w:jc w:val="left"/>
        <w:rPr>
          <w:rFonts w:ascii="方正仿宋_GBK" w:hAnsi="方正仿宋_GBK" w:eastAsia="方正仿宋_GBK"/>
          <w:sz w:val="24"/>
        </w:rPr>
      </w:pPr>
      <w:r>
        <w:rPr>
          <w:rFonts w:hint="eastAsia" w:ascii="方正仿宋_GBK" w:hAnsi="方正仿宋_GBK" w:eastAsia="方正仿宋_GBK"/>
          <w:bCs/>
          <w:sz w:val="24"/>
        </w:rPr>
        <w:t>本项培育政策，由中央财政和重庆市财政以专项转移支付资金予以保障，2</w:t>
      </w:r>
      <w:r>
        <w:rPr>
          <w:rFonts w:ascii="方正仿宋_GBK" w:hAnsi="方正仿宋_GBK" w:eastAsia="方正仿宋_GBK"/>
          <w:bCs/>
          <w:sz w:val="24"/>
        </w:rPr>
        <w:t>017</w:t>
      </w:r>
      <w:r>
        <w:rPr>
          <w:rFonts w:hint="eastAsia" w:ascii="方正仿宋_GBK" w:hAnsi="方正仿宋_GBK" w:eastAsia="方正仿宋_GBK"/>
          <w:bCs/>
          <w:sz w:val="24"/>
        </w:rPr>
        <w:t>年之前为单列专项资金，</w:t>
      </w:r>
      <w:r>
        <w:rPr>
          <w:rFonts w:hint="eastAsia" w:ascii="方正仿宋_GBK" w:hAnsi="方正仿宋_GBK" w:eastAsia="方正仿宋_GBK"/>
          <w:sz w:val="24"/>
        </w:rPr>
        <w:t>由市级部门专项下达资金总额、经费标准和目标任务。从2</w:t>
      </w:r>
      <w:r>
        <w:rPr>
          <w:rFonts w:ascii="方正仿宋_GBK" w:hAnsi="方正仿宋_GBK" w:eastAsia="方正仿宋_GBK"/>
          <w:sz w:val="24"/>
        </w:rPr>
        <w:t>017</w:t>
      </w:r>
      <w:r>
        <w:rPr>
          <w:rFonts w:hint="eastAsia" w:ascii="方正仿宋_GBK" w:hAnsi="方正仿宋_GBK" w:eastAsia="方正仿宋_GBK"/>
          <w:sz w:val="24"/>
        </w:rPr>
        <w:t>年开始，根据中央财政专项转移支付预算环节源头整合改革要求，重庆市对涉农资金改按“大专项+任务清单”方式进行管理，本政策所涉资金纳入农业生产发展资金大专项，不再单列专项，市级部门下达农业生产发展资金的同时，仅下达相关工作的目标任务。改革后，本政策的目标任务为指导性任务，根据改革规定，完成指导性任务所需的具体经费标准及预算由区县根据自身实际在大专项中自行统筹确定。针对上述改革，目前武隆区尚未结合本区实际，夯实并制定符合本区实际的培训经费具体开支范围和标准，再以此为基础，科学合理制定所需经费预算。在项目方案预算层面和项目具体开支层面直接简单套用市级财政补助标准。</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bCs/>
        </w:rPr>
      </w:pPr>
      <w:r>
        <w:rPr>
          <w:rFonts w:hint="eastAsia" w:ascii="方正仿宋_GBK" w:hAnsi="方正仿宋_GBK" w:eastAsia="方正仿宋_GBK"/>
          <w:bCs/>
        </w:rPr>
        <w:t>因上述原因，2</w:t>
      </w:r>
      <w:r>
        <w:rPr>
          <w:rFonts w:ascii="方正仿宋_GBK" w:hAnsi="方正仿宋_GBK" w:eastAsia="方正仿宋_GBK"/>
          <w:bCs/>
        </w:rPr>
        <w:t>020</w:t>
      </w:r>
      <w:r>
        <w:rPr>
          <w:rFonts w:hint="eastAsia" w:ascii="方正仿宋_GBK" w:hAnsi="方正仿宋_GBK" w:eastAsia="方正仿宋_GBK"/>
          <w:bCs/>
        </w:rPr>
        <w:t>年度本政策项目未纳入年初部门预算，年中申请追加预算亦未获得通过，</w:t>
      </w:r>
      <w:r>
        <w:rPr>
          <w:rFonts w:hint="eastAsia" w:ascii="方正仿宋_GBK" w:hAnsi="方正仿宋_GBK" w:eastAsia="方正仿宋_GBK"/>
          <w:bCs/>
          <w:lang w:eastAsia="zh-CN"/>
        </w:rPr>
        <w:t>截至目前</w:t>
      </w:r>
      <w:r>
        <w:rPr>
          <w:rFonts w:hint="eastAsia" w:ascii="方正仿宋_GBK" w:hAnsi="方正仿宋_GBK" w:eastAsia="方正仿宋_GBK"/>
          <w:bCs/>
        </w:rPr>
        <w:t>2</w:t>
      </w:r>
      <w:r>
        <w:rPr>
          <w:rFonts w:ascii="方正仿宋_GBK" w:hAnsi="方正仿宋_GBK" w:eastAsia="方正仿宋_GBK"/>
          <w:bCs/>
        </w:rPr>
        <w:t>020</w:t>
      </w:r>
      <w:r>
        <w:rPr>
          <w:rFonts w:hint="eastAsia" w:ascii="方正仿宋_GBK" w:hAnsi="方正仿宋_GBK" w:eastAsia="方正仿宋_GBK"/>
          <w:bCs/>
        </w:rPr>
        <w:t>年度项目预算仍未明确。</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目前，</w:t>
      </w:r>
      <w:r>
        <w:rPr>
          <w:rFonts w:ascii="方正仿宋_GBK" w:hAnsi="方正仿宋_GBK" w:eastAsia="方正仿宋_GBK"/>
        </w:rPr>
        <w:t>2020</w:t>
      </w:r>
      <w:r>
        <w:rPr>
          <w:rFonts w:hint="eastAsia" w:ascii="方正仿宋_GBK" w:hAnsi="方正仿宋_GBK" w:eastAsia="方正仿宋_GBK"/>
        </w:rPr>
        <w:t>年新型职业农民培育工作已实施完毕并通过验收，总计发生经费</w:t>
      </w:r>
      <w:r>
        <w:rPr>
          <w:rFonts w:ascii="方正仿宋_GBK" w:hAnsi="方正仿宋_GBK" w:eastAsia="方正仿宋_GBK"/>
        </w:rPr>
        <w:t>249.59</w:t>
      </w:r>
      <w:r>
        <w:rPr>
          <w:rFonts w:hint="eastAsia" w:ascii="方正仿宋_GBK" w:hAnsi="方正仿宋_GBK" w:eastAsia="方正仿宋_GBK"/>
        </w:rPr>
        <w:t>万元。但因未明确经费预算，仅以向财政借支的方式对外支付9</w:t>
      </w:r>
      <w:r>
        <w:rPr>
          <w:rFonts w:ascii="方正仿宋_GBK" w:hAnsi="方正仿宋_GBK" w:eastAsia="方正仿宋_GBK"/>
        </w:rPr>
        <w:t>5.50</w:t>
      </w:r>
      <w:r>
        <w:rPr>
          <w:rFonts w:hint="eastAsia" w:ascii="方正仿宋_GBK" w:hAnsi="方正仿宋_GBK" w:eastAsia="方正仿宋_GBK"/>
        </w:rPr>
        <w:t>万元，</w:t>
      </w:r>
      <w:r>
        <w:rPr>
          <w:rFonts w:hint="eastAsia" w:ascii="方正仿宋_GBK" w:hAnsi="方正仿宋_GBK" w:eastAsia="方正仿宋_GBK"/>
          <w:lang w:eastAsia="zh-CN"/>
        </w:rPr>
        <w:t>截至2021年</w:t>
      </w:r>
      <w:r>
        <w:rPr>
          <w:rFonts w:hint="eastAsia" w:ascii="方正仿宋_GBK" w:hAnsi="方正仿宋_GBK" w:eastAsia="方正仿宋_GBK"/>
        </w:rPr>
        <w:t>9月1</w:t>
      </w:r>
      <w:r>
        <w:rPr>
          <w:rFonts w:ascii="方正仿宋_GBK" w:hAnsi="方正仿宋_GBK" w:eastAsia="方正仿宋_GBK"/>
        </w:rPr>
        <w:t>0</w:t>
      </w:r>
      <w:r>
        <w:rPr>
          <w:rFonts w:hint="eastAsia" w:ascii="方正仿宋_GBK" w:hAnsi="方正仿宋_GBK" w:eastAsia="方正仿宋_GBK"/>
        </w:rPr>
        <w:t>日，仍有</w:t>
      </w:r>
      <w:r>
        <w:rPr>
          <w:rFonts w:ascii="方正仿宋_GBK" w:hAnsi="方正仿宋_GBK" w:eastAsia="方正仿宋_GBK"/>
        </w:rPr>
        <w:t>150.09</w:t>
      </w:r>
      <w:r>
        <w:rPr>
          <w:rFonts w:hint="eastAsia" w:ascii="方正仿宋_GBK" w:hAnsi="方正仿宋_GBK" w:eastAsia="方正仿宋_GBK"/>
        </w:rPr>
        <w:t>万元尚未支付，其中培训机构培训费</w:t>
      </w:r>
      <w:r>
        <w:rPr>
          <w:rFonts w:ascii="方正仿宋_GBK" w:hAnsi="方正仿宋_GBK" w:eastAsia="方正仿宋_GBK"/>
        </w:rPr>
        <w:t>109.61</w:t>
      </w:r>
      <w:r>
        <w:rPr>
          <w:rFonts w:hint="eastAsia" w:ascii="方正仿宋_GBK" w:hAnsi="方正仿宋_GBK" w:eastAsia="方正仿宋_GBK"/>
        </w:rPr>
        <w:t>万元、青年农场主补助</w:t>
      </w:r>
      <w:r>
        <w:rPr>
          <w:rFonts w:ascii="方正仿宋_GBK" w:hAnsi="方正仿宋_GBK" w:eastAsia="方正仿宋_GBK"/>
        </w:rPr>
        <w:t>19</w:t>
      </w:r>
      <w:r>
        <w:rPr>
          <w:rFonts w:hint="eastAsia" w:ascii="方正仿宋_GBK" w:hAnsi="方正仿宋_GBK" w:eastAsia="方正仿宋_GBK"/>
        </w:rPr>
        <w:t>万元、田间学校补助</w:t>
      </w:r>
      <w:r>
        <w:rPr>
          <w:rFonts w:ascii="方正仿宋_GBK" w:hAnsi="方正仿宋_GBK" w:eastAsia="方正仿宋_GBK"/>
        </w:rPr>
        <w:t>6</w:t>
      </w:r>
      <w:r>
        <w:rPr>
          <w:rFonts w:hint="eastAsia" w:ascii="方正仿宋_GBK" w:hAnsi="方正仿宋_GBK" w:eastAsia="方正仿宋_GBK"/>
        </w:rPr>
        <w:t>万元、创业基地补助</w:t>
      </w:r>
      <w:r>
        <w:rPr>
          <w:rFonts w:ascii="方正仿宋_GBK" w:hAnsi="方正仿宋_GBK" w:eastAsia="方正仿宋_GBK"/>
        </w:rPr>
        <w:t>15</w:t>
      </w:r>
      <w:r>
        <w:rPr>
          <w:rFonts w:hint="eastAsia" w:ascii="方正仿宋_GBK" w:hAnsi="方正仿宋_GBK" w:eastAsia="方正仿宋_GBK"/>
        </w:rPr>
        <w:t>万元、专业教材费</w:t>
      </w:r>
      <w:r>
        <w:rPr>
          <w:rFonts w:ascii="方正仿宋_GBK" w:hAnsi="方正仿宋_GBK" w:eastAsia="方正仿宋_GBK"/>
        </w:rPr>
        <w:t>4.48</w:t>
      </w:r>
      <w:r>
        <w:rPr>
          <w:rFonts w:hint="eastAsia" w:ascii="方正仿宋_GBK" w:hAnsi="方正仿宋_GBK" w:eastAsia="方正仿宋_GBK"/>
        </w:rPr>
        <w:t>万元。上述情况，亟需相关部门根据涉农资金“大专项+任务清单”改革要求妥善解决。</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bCs/>
        </w:rPr>
      </w:pPr>
      <w:r>
        <w:rPr>
          <w:rFonts w:ascii="方正楷体_GBK" w:hAnsi="方正楷体_GBK" w:eastAsia="方正楷体_GBK"/>
          <w:bCs/>
        </w:rPr>
        <w:t>3</w:t>
      </w:r>
      <w:r>
        <w:rPr>
          <w:rFonts w:hint="eastAsia" w:ascii="方正楷体_GBK" w:hAnsi="方正楷体_GBK" w:eastAsia="方正楷体_GBK"/>
          <w:bCs/>
        </w:rPr>
        <w:t>、培训成本管控薄弱，开支标准不一。</w:t>
      </w:r>
    </w:p>
    <w:p>
      <w:pPr>
        <w:adjustRightInd w:val="0"/>
        <w:snapToGrid w:val="0"/>
        <w:spacing w:line="480" w:lineRule="exact"/>
        <w:ind w:firstLine="480" w:firstLineChars="200"/>
        <w:jc w:val="left"/>
        <w:rPr>
          <w:rFonts w:ascii="方正仿宋_GBK" w:hAnsi="方正仿宋_GBK" w:eastAsia="方正仿宋_GBK"/>
          <w:sz w:val="24"/>
        </w:rPr>
      </w:pPr>
      <w:r>
        <w:rPr>
          <w:rFonts w:hint="eastAsia" w:ascii="方正仿宋_GBK" w:hAnsi="方正仿宋_GBK" w:eastAsia="方正仿宋_GBK"/>
          <w:sz w:val="24"/>
        </w:rPr>
        <w:t>（</w:t>
      </w:r>
      <w:r>
        <w:rPr>
          <w:rFonts w:ascii="方正仿宋_GBK" w:hAnsi="方正仿宋_GBK" w:eastAsia="方正仿宋_GBK"/>
          <w:sz w:val="24"/>
        </w:rPr>
        <w:t>1</w:t>
      </w:r>
      <w:r>
        <w:rPr>
          <w:rFonts w:hint="eastAsia" w:ascii="方正仿宋_GBK" w:hAnsi="方正仿宋_GBK" w:eastAsia="方正仿宋_GBK"/>
          <w:sz w:val="24"/>
        </w:rPr>
        <w:t>）培训工作外包，未对培训费用合理有效控制。2</w:t>
      </w:r>
      <w:r>
        <w:rPr>
          <w:rFonts w:ascii="方正仿宋_GBK" w:hAnsi="方正仿宋_GBK" w:eastAsia="方正仿宋_GBK"/>
          <w:sz w:val="24"/>
        </w:rPr>
        <w:t>018</w:t>
      </w:r>
      <w:r>
        <w:rPr>
          <w:rFonts w:hint="eastAsia" w:ascii="方正仿宋_GBK" w:hAnsi="方正仿宋_GBK" w:eastAsia="方正仿宋_GBK"/>
          <w:sz w:val="24"/>
        </w:rPr>
        <w:t>年</w:t>
      </w:r>
      <w:r>
        <w:rPr>
          <w:rFonts w:hint="eastAsia" w:ascii="方正仿宋_GBK" w:hAnsi="方正仿宋_GBK" w:eastAsia="方正仿宋_GBK"/>
          <w:sz w:val="24"/>
          <w:lang w:eastAsia="zh-CN"/>
        </w:rPr>
        <w:t>—</w:t>
      </w:r>
      <w:r>
        <w:rPr>
          <w:rFonts w:ascii="方正仿宋_GBK" w:hAnsi="方正仿宋_GBK" w:eastAsia="方正仿宋_GBK"/>
          <w:sz w:val="24"/>
        </w:rPr>
        <w:t>2020</w:t>
      </w:r>
      <w:r>
        <w:rPr>
          <w:rFonts w:hint="eastAsia" w:ascii="方正仿宋_GBK" w:hAnsi="方正仿宋_GBK" w:eastAsia="方正仿宋_GBK"/>
          <w:sz w:val="24"/>
        </w:rPr>
        <w:t>年，具体培训工作以政府购买服务方式外包给第三方培训机构实施。但采购程序，仅遴选了培训机构，未对服务经费（培训费用）进行询价竞价采购，实际培训费用直接按项目实施方案经费标准（与市级补助标准一致）预留5%（用于档案资料管理、认定管理、技能鉴定经费）后，按培训人数全额拨付给培训机构。上述情况，直接以上级财政补助标准作为中标结算标准，未对培训经费根据实际情况进行合理有效控制，不符合相关规定。</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2</w:t>
      </w:r>
      <w:r>
        <w:rPr>
          <w:rFonts w:hint="eastAsia" w:ascii="方正仿宋_GBK" w:hAnsi="方正仿宋_GBK" w:eastAsia="方正仿宋_GBK"/>
        </w:rPr>
        <w:t>）培训经费实际开支范围、开支标准不一。历经多年培训工作，目前武隆区仍未形成符合本区实际的培训经费具体开支范围和标准，造成不同培训机构具体支出差异大，如：外出考察餐标，腾飞学校为3</w:t>
      </w:r>
      <w:r>
        <w:rPr>
          <w:rFonts w:ascii="方正仿宋_GBK" w:hAnsi="方正仿宋_GBK" w:eastAsia="方正仿宋_GBK"/>
        </w:rPr>
        <w:t>00</w:t>
      </w:r>
      <w:r>
        <w:rPr>
          <w:rFonts w:hint="eastAsia" w:ascii="方正仿宋_GBK" w:hAnsi="方正仿宋_GBK" w:eastAsia="方正仿宋_GBK"/>
        </w:rPr>
        <w:t>元/桌</w:t>
      </w:r>
      <w:r>
        <w:rPr>
          <w:rFonts w:hint="cs" w:ascii="方正仿宋_GBK" w:hAnsi="方正仿宋_GBK" w:eastAsia="方正仿宋_GBK"/>
        </w:rPr>
        <w:t>·</w:t>
      </w:r>
      <w:r>
        <w:rPr>
          <w:rFonts w:ascii="方正仿宋_GBK" w:hAnsi="方正仿宋_GBK" w:eastAsia="方正仿宋_GBK"/>
        </w:rPr>
        <w:t>10</w:t>
      </w:r>
      <w:r>
        <w:rPr>
          <w:rFonts w:hint="eastAsia" w:ascii="方正仿宋_GBK" w:hAnsi="方正仿宋_GBK" w:eastAsia="方正仿宋_GBK"/>
        </w:rPr>
        <w:t>人，艺博学校为</w:t>
      </w:r>
      <w:r>
        <w:rPr>
          <w:rFonts w:ascii="方正仿宋_GBK" w:hAnsi="方正仿宋_GBK" w:eastAsia="方正仿宋_GBK"/>
        </w:rPr>
        <w:t>450</w:t>
      </w:r>
      <w:r>
        <w:rPr>
          <w:rFonts w:hint="eastAsia" w:ascii="方正仿宋_GBK" w:hAnsi="方正仿宋_GBK" w:eastAsia="方正仿宋_GBK"/>
        </w:rPr>
        <w:t>元/桌</w:t>
      </w:r>
      <w:r>
        <w:rPr>
          <w:rFonts w:hint="cs" w:ascii="方正仿宋_GBK" w:hAnsi="方正仿宋_GBK" w:eastAsia="方正仿宋_GBK"/>
        </w:rPr>
        <w:t>·</w:t>
      </w:r>
      <w:r>
        <w:rPr>
          <w:rFonts w:ascii="方正仿宋_GBK" w:hAnsi="方正仿宋_GBK" w:eastAsia="方正仿宋_GBK"/>
        </w:rPr>
        <w:t>10</w:t>
      </w:r>
      <w:r>
        <w:rPr>
          <w:rFonts w:hint="eastAsia" w:ascii="方正仿宋_GBK" w:hAnsi="方正仿宋_GBK" w:eastAsia="方正仿宋_GBK"/>
        </w:rPr>
        <w:t>人；培训结束后对学员的生产物资补贴，腾飞学校为</w:t>
      </w:r>
      <w:r>
        <w:rPr>
          <w:rFonts w:ascii="方正仿宋_GBK" w:hAnsi="方正仿宋_GBK" w:eastAsia="方正仿宋_GBK"/>
        </w:rPr>
        <w:t>20</w:t>
      </w:r>
      <w:r>
        <w:rPr>
          <w:rFonts w:hint="eastAsia" w:ascii="方正仿宋_GBK" w:hAnsi="方正仿宋_GBK" w:eastAsia="方正仿宋_GBK"/>
        </w:rPr>
        <w:t>元/人，艺博学校为</w:t>
      </w:r>
      <w:r>
        <w:rPr>
          <w:rFonts w:ascii="方正仿宋_GBK" w:hAnsi="方正仿宋_GBK" w:eastAsia="方正仿宋_GBK"/>
        </w:rPr>
        <w:t>100</w:t>
      </w:r>
      <w:r>
        <w:rPr>
          <w:rFonts w:hint="eastAsia" w:ascii="方正仿宋_GBK" w:hAnsi="方正仿宋_GBK" w:eastAsia="方正仿宋_GBK"/>
        </w:rPr>
        <w:t>元/人；另外，艺博学校针对每个培训班，设置有优秀学员奖励，其中培训1</w:t>
      </w:r>
      <w:r>
        <w:rPr>
          <w:rFonts w:ascii="方正仿宋_GBK" w:hAnsi="方正仿宋_GBK" w:eastAsia="方正仿宋_GBK"/>
        </w:rPr>
        <w:t>5</w:t>
      </w:r>
      <w:r>
        <w:rPr>
          <w:rFonts w:hint="eastAsia" w:ascii="方正仿宋_GBK" w:hAnsi="方正仿宋_GBK" w:eastAsia="方正仿宋_GBK"/>
        </w:rPr>
        <w:t>天的班奖励总额为1</w:t>
      </w:r>
      <w:r>
        <w:rPr>
          <w:rFonts w:ascii="方正仿宋_GBK" w:hAnsi="方正仿宋_GBK" w:eastAsia="方正仿宋_GBK"/>
        </w:rPr>
        <w:t>700</w:t>
      </w:r>
      <w:r>
        <w:rPr>
          <w:rFonts w:hint="eastAsia" w:ascii="方正仿宋_GBK" w:hAnsi="方正仿宋_GBK" w:eastAsia="方正仿宋_GBK"/>
        </w:rPr>
        <w:t>元/班、培训7天的班奖励总额为1</w:t>
      </w:r>
      <w:r>
        <w:rPr>
          <w:rFonts w:ascii="方正仿宋_GBK" w:hAnsi="方正仿宋_GBK" w:eastAsia="方正仿宋_GBK"/>
        </w:rPr>
        <w:t>000</w:t>
      </w:r>
      <w:r>
        <w:rPr>
          <w:rFonts w:hint="eastAsia" w:ascii="方正仿宋_GBK" w:hAnsi="方正仿宋_GBK" w:eastAsia="方正仿宋_GBK"/>
        </w:rPr>
        <w:t>元/班，但腾飞学校未设置此项奖励。上述情况，虽为中标培训机构的费用开支权限，但却造成受训学员之间培训待遇的不公平，表明培训经费具体开支范围和标准</w:t>
      </w:r>
      <w:r>
        <w:rPr>
          <w:rFonts w:hint="eastAsia" w:ascii="方正仿宋_GBK" w:hAnsi="方正仿宋_GBK" w:eastAsia="方正仿宋_GBK"/>
          <w:lang w:eastAsia="zh-CN"/>
        </w:rPr>
        <w:t>亟须统一</w:t>
      </w:r>
      <w:r>
        <w:rPr>
          <w:rFonts w:hint="eastAsia" w:ascii="方正仿宋_GBK" w:hAnsi="方正仿宋_GBK" w:eastAsia="方正仿宋_GBK"/>
        </w:rPr>
        <w:t>，且存在合理调控空间。</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3</w:t>
      </w:r>
      <w:r>
        <w:rPr>
          <w:rFonts w:hint="eastAsia" w:ascii="方正仿宋_GBK" w:hAnsi="方正仿宋_GBK" w:eastAsia="方正仿宋_GBK"/>
        </w:rPr>
        <w:t>）培训经费标准与区人社局同类培训比较，普遍偏高。区人社局开展的同类培训，委托腾飞学校和艺博学校（与本项政策的培训机构相同）实施，培训费用按照《重庆市职业技能提升行动（</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2021</w:t>
      </w:r>
      <w:r>
        <w:rPr>
          <w:rFonts w:hint="eastAsia" w:ascii="方正仿宋_GBK" w:hAnsi="方正仿宋_GBK" w:eastAsia="方正仿宋_GBK"/>
        </w:rPr>
        <w:t>年）培训成本及市场需求程度目录》（渝人社发〔</w:t>
      </w:r>
      <w:r>
        <w:rPr>
          <w:rFonts w:ascii="方正仿宋_GBK" w:hAnsi="方正仿宋_GBK" w:eastAsia="方正仿宋_GBK"/>
        </w:rPr>
        <w:t>2019</w:t>
      </w:r>
      <w:r>
        <w:rPr>
          <w:rFonts w:hint="eastAsia" w:ascii="方正仿宋_GBK" w:hAnsi="方正仿宋_GBK" w:eastAsia="方正仿宋_GBK"/>
        </w:rPr>
        <w:t>〕</w:t>
      </w:r>
      <w:r>
        <w:rPr>
          <w:rFonts w:ascii="方正仿宋_GBK" w:hAnsi="方正仿宋_GBK" w:eastAsia="方正仿宋_GBK"/>
        </w:rPr>
        <w:t>124</w:t>
      </w:r>
      <w:r>
        <w:rPr>
          <w:rFonts w:hint="eastAsia" w:ascii="方正仿宋_GBK" w:hAnsi="方正仿宋_GBK" w:eastAsia="方正仿宋_GBK"/>
        </w:rPr>
        <w:t>号）标准支付，与本项政策下的培训费用标准差异如下：</w:t>
      </w:r>
    </w:p>
    <w:tbl>
      <w:tblPr>
        <w:tblStyle w:val="15"/>
        <w:tblW w:w="7560" w:type="dxa"/>
        <w:jc w:val="center"/>
        <w:tblLayout w:type="autofit"/>
        <w:tblCellMar>
          <w:top w:w="0" w:type="dxa"/>
          <w:left w:w="108" w:type="dxa"/>
          <w:bottom w:w="0" w:type="dxa"/>
          <w:right w:w="108" w:type="dxa"/>
        </w:tblCellMar>
      </w:tblPr>
      <w:tblGrid>
        <w:gridCol w:w="3012"/>
        <w:gridCol w:w="2453"/>
        <w:gridCol w:w="2095"/>
      </w:tblGrid>
      <w:tr>
        <w:tblPrEx>
          <w:tblCellMar>
            <w:top w:w="0" w:type="dxa"/>
            <w:left w:w="108" w:type="dxa"/>
            <w:bottom w:w="0" w:type="dxa"/>
            <w:right w:w="108" w:type="dxa"/>
          </w:tblCellMar>
        </w:tblPrEx>
        <w:trPr>
          <w:trHeight w:val="510" w:hRule="atLeast"/>
          <w:jc w:val="center"/>
        </w:trPr>
        <w:tc>
          <w:tcPr>
            <w:tcW w:w="7560" w:type="dxa"/>
            <w:gridSpan w:val="3"/>
            <w:tcBorders>
              <w:top w:val="nil"/>
              <w:left w:val="nil"/>
              <w:bottom w:val="nil"/>
              <w:right w:val="nil"/>
            </w:tcBorders>
            <w:shd w:val="clear" w:color="auto" w:fill="auto"/>
            <w:noWrap/>
            <w:vAlign w:val="center"/>
          </w:tcPr>
          <w:p>
            <w:pPr>
              <w:widowControl/>
              <w:spacing w:line="360" w:lineRule="auto"/>
              <w:jc w:val="center"/>
              <w:rPr>
                <w:rFonts w:ascii="方正黑体_GBK" w:hAnsi="方正黑体_GBK" w:eastAsia="方正黑体_GBK" w:cs="宋体"/>
                <w:color w:val="000000"/>
                <w:kern w:val="0"/>
                <w:sz w:val="22"/>
                <w:szCs w:val="22"/>
              </w:rPr>
            </w:pPr>
            <w:r>
              <w:rPr>
                <w:rFonts w:hint="eastAsia" w:ascii="方正黑体_GBK" w:hAnsi="方正黑体_GBK" w:eastAsia="方正黑体_GBK" w:cs="宋体"/>
                <w:color w:val="000000"/>
                <w:kern w:val="0"/>
                <w:sz w:val="22"/>
                <w:szCs w:val="22"/>
              </w:rPr>
              <w:t>2</w:t>
            </w:r>
            <w:r>
              <w:rPr>
                <w:rFonts w:ascii="方正黑体_GBK" w:hAnsi="方正黑体_GBK" w:eastAsia="方正黑体_GBK" w:cs="宋体"/>
                <w:color w:val="000000"/>
                <w:kern w:val="0"/>
                <w:sz w:val="22"/>
                <w:szCs w:val="22"/>
              </w:rPr>
              <w:t>020</w:t>
            </w:r>
            <w:r>
              <w:rPr>
                <w:rFonts w:hint="eastAsia" w:ascii="方正黑体_GBK" w:hAnsi="方正黑体_GBK" w:eastAsia="方正黑体_GBK" w:cs="宋体"/>
                <w:color w:val="000000"/>
                <w:kern w:val="0"/>
                <w:sz w:val="22"/>
                <w:szCs w:val="22"/>
              </w:rPr>
              <w:t>年培训经费标准对比表</w:t>
            </w:r>
          </w:p>
        </w:tc>
      </w:tr>
      <w:tr>
        <w:trPr>
          <w:trHeight w:val="280" w:hRule="atLeast"/>
          <w:jc w:val="center"/>
        </w:trPr>
        <w:tc>
          <w:tcPr>
            <w:tcW w:w="3012" w:type="dxa"/>
            <w:tcBorders>
              <w:top w:val="nil"/>
              <w:left w:val="nil"/>
              <w:bottom w:val="nil"/>
              <w:right w:val="nil"/>
            </w:tcBorders>
            <w:shd w:val="clear" w:color="auto" w:fill="auto"/>
            <w:noWrap/>
            <w:vAlign w:val="center"/>
          </w:tcPr>
          <w:p>
            <w:pPr>
              <w:widowControl/>
              <w:spacing w:line="360" w:lineRule="auto"/>
              <w:jc w:val="center"/>
              <w:rPr>
                <w:rFonts w:ascii="方正黑体_GBK" w:hAnsi="方正黑体_GBK" w:eastAsia="方正黑体_GBK" w:cs="宋体"/>
                <w:color w:val="000000"/>
                <w:kern w:val="0"/>
                <w:sz w:val="22"/>
                <w:szCs w:val="22"/>
              </w:rPr>
            </w:pPr>
          </w:p>
        </w:tc>
        <w:tc>
          <w:tcPr>
            <w:tcW w:w="4548" w:type="dxa"/>
            <w:gridSpan w:val="2"/>
            <w:tcBorders>
              <w:top w:val="nil"/>
              <w:left w:val="nil"/>
              <w:bottom w:val="single" w:color="auto" w:sz="4" w:space="0"/>
              <w:right w:val="nil"/>
            </w:tcBorders>
            <w:shd w:val="clear" w:color="auto" w:fill="auto"/>
            <w:noWrap/>
            <w:vAlign w:val="center"/>
          </w:tcPr>
          <w:p>
            <w:pPr>
              <w:widowControl/>
              <w:spacing w:line="360" w:lineRule="auto"/>
              <w:jc w:val="righ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单位：元/人·天</w:t>
            </w:r>
          </w:p>
        </w:tc>
      </w:tr>
      <w:tr>
        <w:tblPrEx>
          <w:tblCellMar>
            <w:top w:w="0" w:type="dxa"/>
            <w:left w:w="108" w:type="dxa"/>
            <w:bottom w:w="0" w:type="dxa"/>
            <w:right w:w="108" w:type="dxa"/>
          </w:tblCellMar>
        </w:tblPrEx>
        <w:trPr>
          <w:trHeight w:val="550" w:hRule="atLeast"/>
          <w:jc w:val="center"/>
        </w:trPr>
        <w:tc>
          <w:tcPr>
            <w:tcW w:w="30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仿宋_GBK" w:hAnsi="方正仿宋_GBK" w:eastAsia="方正仿宋_GBK" w:cs="宋体"/>
                <w:b/>
                <w:bCs/>
                <w:color w:val="000000"/>
                <w:kern w:val="0"/>
                <w:sz w:val="20"/>
                <w:szCs w:val="20"/>
              </w:rPr>
            </w:pPr>
            <w:r>
              <w:rPr>
                <w:rFonts w:hint="eastAsia" w:ascii="方正仿宋_GBK" w:hAnsi="方正仿宋_GBK" w:eastAsia="方正仿宋_GBK" w:cs="宋体"/>
                <w:b/>
                <w:bCs/>
                <w:color w:val="000000"/>
                <w:kern w:val="0"/>
                <w:sz w:val="20"/>
                <w:szCs w:val="20"/>
              </w:rPr>
              <w:t>培训内容</w:t>
            </w:r>
          </w:p>
        </w:tc>
        <w:tc>
          <w:tcPr>
            <w:tcW w:w="2453"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_GBK" w:hAnsi="方正仿宋_GBK" w:eastAsia="方正仿宋_GBK" w:cs="宋体"/>
                <w:b/>
                <w:bCs/>
                <w:color w:val="000000"/>
                <w:kern w:val="0"/>
                <w:sz w:val="20"/>
                <w:szCs w:val="20"/>
              </w:rPr>
            </w:pPr>
            <w:r>
              <w:rPr>
                <w:rFonts w:hint="eastAsia" w:ascii="方正仿宋_GBK" w:hAnsi="方正仿宋_GBK" w:eastAsia="方正仿宋_GBK" w:cs="宋体"/>
                <w:b/>
                <w:bCs/>
                <w:color w:val="000000"/>
                <w:kern w:val="0"/>
                <w:sz w:val="20"/>
                <w:szCs w:val="20"/>
              </w:rPr>
              <w:t>本项政策培训</w:t>
            </w:r>
            <w:r>
              <w:rPr>
                <w:rFonts w:hint="eastAsia" w:ascii="方正仿宋_GBK" w:hAnsi="方正仿宋_GBK" w:eastAsia="方正仿宋_GBK" w:cs="宋体"/>
                <w:b/>
                <w:bCs/>
                <w:color w:val="000000"/>
                <w:kern w:val="0"/>
                <w:sz w:val="20"/>
                <w:szCs w:val="20"/>
              </w:rPr>
              <w:br w:type="textWrapping"/>
            </w:r>
            <w:r>
              <w:rPr>
                <w:rFonts w:hint="eastAsia" w:ascii="方正仿宋_GBK" w:hAnsi="方正仿宋_GBK" w:eastAsia="方正仿宋_GBK" w:cs="宋体"/>
                <w:b/>
                <w:bCs/>
                <w:color w:val="000000"/>
                <w:kern w:val="0"/>
                <w:sz w:val="20"/>
                <w:szCs w:val="20"/>
              </w:rPr>
              <w:t>费用标准</w:t>
            </w:r>
          </w:p>
        </w:tc>
        <w:tc>
          <w:tcPr>
            <w:tcW w:w="209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_GBK" w:hAnsi="方正仿宋_GBK" w:eastAsia="方正仿宋_GBK" w:cs="宋体"/>
                <w:b/>
                <w:bCs/>
                <w:color w:val="000000"/>
                <w:kern w:val="0"/>
                <w:sz w:val="20"/>
                <w:szCs w:val="20"/>
              </w:rPr>
            </w:pPr>
            <w:r>
              <w:rPr>
                <w:rFonts w:hint="eastAsia" w:ascii="方正仿宋_GBK" w:hAnsi="方正仿宋_GBK" w:eastAsia="方正仿宋_GBK" w:cs="宋体"/>
                <w:b/>
                <w:bCs/>
                <w:color w:val="000000"/>
                <w:kern w:val="0"/>
                <w:sz w:val="20"/>
                <w:szCs w:val="20"/>
              </w:rPr>
              <w:t>人社局同类培训</w:t>
            </w:r>
            <w:r>
              <w:rPr>
                <w:rFonts w:hint="eastAsia" w:ascii="方正仿宋_GBK" w:hAnsi="方正仿宋_GBK" w:eastAsia="方正仿宋_GBK" w:cs="宋体"/>
                <w:b/>
                <w:bCs/>
                <w:color w:val="000000"/>
                <w:kern w:val="0"/>
                <w:sz w:val="20"/>
                <w:szCs w:val="20"/>
              </w:rPr>
              <w:br w:type="textWrapping"/>
            </w:r>
            <w:r>
              <w:rPr>
                <w:rFonts w:hint="eastAsia" w:ascii="方正仿宋_GBK" w:hAnsi="方正仿宋_GBK" w:eastAsia="方正仿宋_GBK" w:cs="宋体"/>
                <w:b/>
                <w:bCs/>
                <w:color w:val="000000"/>
                <w:kern w:val="0"/>
                <w:sz w:val="20"/>
                <w:szCs w:val="20"/>
              </w:rPr>
              <w:t>费用标准</w:t>
            </w:r>
          </w:p>
        </w:tc>
      </w:tr>
      <w:tr>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蔬菜种植（带头人）</w:t>
            </w:r>
          </w:p>
        </w:tc>
        <w:tc>
          <w:tcPr>
            <w:tcW w:w="245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166.67</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首次</w:t>
            </w:r>
            <w:r>
              <w:rPr>
                <w:rFonts w:hint="eastAsia" w:ascii="宋体" w:hAnsi="宋体" w:eastAsia="宋体" w:cs="宋体"/>
                <w:color w:val="000000"/>
                <w:kern w:val="0"/>
                <w:sz w:val="20"/>
                <w:szCs w:val="20"/>
                <w:lang w:eastAsia="zh-CN"/>
              </w:rPr>
              <w:t>）</w:t>
            </w:r>
          </w:p>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268.66</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后续</w:t>
            </w:r>
            <w:r>
              <w:rPr>
                <w:rFonts w:hint="eastAsia" w:ascii="宋体" w:hAnsi="宋体" w:eastAsia="宋体" w:cs="宋体"/>
                <w:color w:val="000000"/>
                <w:kern w:val="0"/>
                <w:sz w:val="20"/>
                <w:szCs w:val="20"/>
                <w:lang w:eastAsia="zh-CN"/>
              </w:rPr>
              <w:t>）</w:t>
            </w:r>
          </w:p>
        </w:tc>
        <w:tc>
          <w:tcPr>
            <w:tcW w:w="2095" w:type="dxa"/>
            <w:tcBorders>
              <w:top w:val="nil"/>
              <w:left w:val="nil"/>
              <w:bottom w:val="single" w:color="auto" w:sz="4" w:space="0"/>
              <w:right w:val="single" w:color="auto" w:sz="4" w:space="0"/>
            </w:tcBorders>
            <w:shd w:val="clear" w:color="auto" w:fill="auto"/>
            <w:noWrap/>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blPrEx>
          <w:tblCellMar>
            <w:top w:w="0" w:type="dxa"/>
            <w:left w:w="108" w:type="dxa"/>
            <w:bottom w:w="0" w:type="dxa"/>
            <w:right w:w="108" w:type="dxa"/>
          </w:tblCellMar>
        </w:tblPrEx>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蔬菜种植（精准扶贫）</w:t>
            </w:r>
          </w:p>
        </w:tc>
        <w:tc>
          <w:tcPr>
            <w:tcW w:w="2453" w:type="dxa"/>
            <w:tcBorders>
              <w:top w:val="nil"/>
              <w:left w:val="nil"/>
              <w:bottom w:val="single" w:color="auto" w:sz="4" w:space="0"/>
              <w:right w:val="single" w:color="auto" w:sz="4" w:space="0"/>
            </w:tcBorders>
            <w:shd w:val="clear" w:color="auto" w:fill="auto"/>
            <w:noWrap/>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300</w:t>
            </w:r>
          </w:p>
        </w:tc>
        <w:tc>
          <w:tcPr>
            <w:tcW w:w="2095" w:type="dxa"/>
            <w:tcBorders>
              <w:top w:val="nil"/>
              <w:left w:val="nil"/>
              <w:bottom w:val="single" w:color="auto" w:sz="4" w:space="0"/>
              <w:right w:val="single" w:color="auto" w:sz="4" w:space="0"/>
            </w:tcBorders>
            <w:shd w:val="clear" w:color="auto" w:fill="auto"/>
            <w:noWrap/>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林果种植（带头人）</w:t>
            </w:r>
          </w:p>
        </w:tc>
        <w:tc>
          <w:tcPr>
            <w:tcW w:w="245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 xml:space="preserve">166.67 </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首次</w:t>
            </w:r>
            <w:r>
              <w:rPr>
                <w:rFonts w:hint="eastAsia" w:ascii="宋体" w:hAnsi="宋体" w:eastAsia="宋体" w:cs="宋体"/>
                <w:color w:val="000000"/>
                <w:kern w:val="0"/>
                <w:sz w:val="20"/>
                <w:szCs w:val="20"/>
                <w:lang w:eastAsia="zh-CN"/>
              </w:rPr>
              <w:t>）</w:t>
            </w:r>
          </w:p>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268.66</w:t>
            </w:r>
            <w:r>
              <w:rPr>
                <w:rFonts w:hint="eastAsia" w:ascii="Arial Narrow" w:hAnsi="Arial Narrow" w:eastAsia="等线" w:cs="宋体"/>
                <w:color w:val="000000"/>
                <w:kern w:val="0"/>
                <w:sz w:val="20"/>
                <w:szCs w:val="20"/>
                <w:lang w:eastAsia="zh-CN"/>
              </w:rPr>
              <w:t>（</w:t>
            </w:r>
            <w:r>
              <w:rPr>
                <w:rFonts w:hint="eastAsia" w:ascii="宋体" w:hAnsi="宋体" w:eastAsia="宋体" w:cs="宋体"/>
                <w:color w:val="000000"/>
                <w:kern w:val="0"/>
                <w:sz w:val="20"/>
                <w:szCs w:val="20"/>
              </w:rPr>
              <w:t>后续</w:t>
            </w:r>
            <w:r>
              <w:rPr>
                <w:rFonts w:hint="eastAsia" w:ascii="宋体" w:hAnsi="宋体" w:eastAsia="宋体" w:cs="宋体"/>
                <w:color w:val="000000"/>
                <w:kern w:val="0"/>
                <w:sz w:val="20"/>
                <w:szCs w:val="20"/>
                <w:lang w:eastAsia="zh-CN"/>
              </w:rPr>
              <w:t>）</w:t>
            </w:r>
          </w:p>
        </w:tc>
        <w:tc>
          <w:tcPr>
            <w:tcW w:w="2095" w:type="dxa"/>
            <w:tcBorders>
              <w:top w:val="nil"/>
              <w:left w:val="nil"/>
              <w:bottom w:val="single" w:color="auto" w:sz="4" w:space="0"/>
              <w:right w:val="single" w:color="auto" w:sz="4" w:space="0"/>
            </w:tcBorders>
            <w:shd w:val="clear" w:color="auto" w:fill="auto"/>
            <w:noWrap/>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blPrEx>
          <w:tblCellMar>
            <w:top w:w="0" w:type="dxa"/>
            <w:left w:w="108" w:type="dxa"/>
            <w:bottom w:w="0" w:type="dxa"/>
            <w:right w:w="108" w:type="dxa"/>
          </w:tblCellMar>
        </w:tblPrEx>
        <w:trPr>
          <w:trHeight w:val="550" w:hRule="atLeast"/>
          <w:jc w:val="center"/>
        </w:trPr>
        <w:tc>
          <w:tcPr>
            <w:tcW w:w="30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林果种植（精准扶贫）</w:t>
            </w:r>
          </w:p>
        </w:tc>
        <w:tc>
          <w:tcPr>
            <w:tcW w:w="2453" w:type="dxa"/>
            <w:tcBorders>
              <w:top w:val="nil"/>
              <w:left w:val="nil"/>
              <w:bottom w:val="single" w:color="auto" w:sz="4" w:space="0"/>
              <w:right w:val="single" w:color="auto" w:sz="4" w:space="0"/>
            </w:tcBorders>
            <w:shd w:val="clear" w:color="auto" w:fill="auto"/>
            <w:noWrap/>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300</w:t>
            </w:r>
          </w:p>
        </w:tc>
        <w:tc>
          <w:tcPr>
            <w:tcW w:w="2095" w:type="dxa"/>
            <w:tcBorders>
              <w:top w:val="nil"/>
              <w:left w:val="nil"/>
              <w:bottom w:val="single" w:color="auto" w:sz="4" w:space="0"/>
              <w:right w:val="single" w:color="auto" w:sz="4" w:space="0"/>
            </w:tcBorders>
            <w:shd w:val="clear" w:color="auto" w:fill="auto"/>
            <w:noWrap/>
            <w:vAlign w:val="center"/>
          </w:tcPr>
          <w:p>
            <w:pPr>
              <w:widowControl/>
              <w:jc w:val="center"/>
              <w:rPr>
                <w:rFonts w:ascii="Arial Narrow" w:hAnsi="Arial Narrow" w:eastAsia="等线" w:cs="宋体"/>
                <w:color w:val="000000"/>
                <w:kern w:val="0"/>
                <w:sz w:val="20"/>
                <w:szCs w:val="20"/>
              </w:rPr>
            </w:pPr>
            <w:r>
              <w:rPr>
                <w:rFonts w:ascii="Arial Narrow" w:hAnsi="Arial Narrow" w:eastAsia="等线" w:cs="宋体"/>
                <w:color w:val="000000"/>
                <w:kern w:val="0"/>
                <w:sz w:val="20"/>
                <w:szCs w:val="20"/>
              </w:rPr>
              <w:t>130</w:t>
            </w:r>
          </w:p>
        </w:tc>
      </w:tr>
      <w:tr>
        <w:trPr>
          <w:trHeight w:val="400" w:hRule="atLeast"/>
          <w:jc w:val="center"/>
        </w:trPr>
        <w:tc>
          <w:tcPr>
            <w:tcW w:w="7560" w:type="dxa"/>
            <w:gridSpan w:val="3"/>
            <w:tcBorders>
              <w:top w:val="nil"/>
              <w:left w:val="nil"/>
              <w:bottom w:val="nil"/>
              <w:right w:val="nil"/>
            </w:tcBorders>
            <w:shd w:val="clear" w:color="auto" w:fill="auto"/>
            <w:noWrap/>
            <w:vAlign w:val="center"/>
          </w:tcPr>
          <w:p>
            <w:pPr>
              <w:widowControl/>
              <w:spacing w:line="360" w:lineRule="auto"/>
              <w:jc w:val="left"/>
              <w:rPr>
                <w:rFonts w:ascii="方正仿宋_GBK" w:hAnsi="方正仿宋_GBK" w:eastAsia="方正仿宋_GBK" w:cs="宋体"/>
                <w:color w:val="000000"/>
                <w:kern w:val="0"/>
                <w:sz w:val="18"/>
                <w:szCs w:val="18"/>
              </w:rPr>
            </w:pPr>
            <w:r>
              <w:rPr>
                <w:rFonts w:hint="eastAsia" w:ascii="方正仿宋_GBK" w:hAnsi="方正仿宋_GBK" w:eastAsia="方正仿宋_GBK" w:cs="宋体"/>
                <w:color w:val="000000"/>
                <w:kern w:val="0"/>
                <w:sz w:val="18"/>
                <w:szCs w:val="18"/>
              </w:rPr>
              <w:t>注：表中“首次”是指第一次培训，“后续”是指对本年通过等级认定的学员进行后续培训。</w:t>
            </w:r>
          </w:p>
        </w:tc>
      </w:tr>
    </w:tbl>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hint="eastAsia" w:ascii="方正楷体_GBK" w:hAnsi="方正楷体_GBK" w:eastAsia="方正楷体_GBK"/>
        </w:rPr>
        <w:t>4、存在的其他情况。</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（1）</w:t>
      </w:r>
      <w:r>
        <w:rPr>
          <w:rFonts w:ascii="方正仿宋_GBK" w:hAnsi="方正仿宋_GBK" w:eastAsia="方正仿宋_GBK"/>
        </w:rPr>
        <w:t>教育培训体系</w:t>
      </w:r>
      <w:r>
        <w:rPr>
          <w:rFonts w:hint="eastAsia" w:ascii="方正仿宋_GBK" w:hAnsi="方正仿宋_GBK" w:eastAsia="方正仿宋_GBK"/>
        </w:rPr>
        <w:t>建设还较薄弱。</w:t>
      </w:r>
      <w:r>
        <w:rPr>
          <w:rFonts w:ascii="方正仿宋_GBK" w:hAnsi="方正仿宋_GBK" w:eastAsia="方正仿宋_GBK"/>
        </w:rPr>
        <w:t>区农广校、涉农院校、农业科研院所、农技推广机构</w:t>
      </w:r>
      <w:r>
        <w:rPr>
          <w:rFonts w:hint="eastAsia" w:ascii="方正仿宋_GBK" w:hAnsi="方正仿宋_GBK" w:eastAsia="方正仿宋_GBK"/>
        </w:rPr>
        <w:t>、第三方培训机构、</w:t>
      </w:r>
      <w:r>
        <w:rPr>
          <w:rFonts w:ascii="方正仿宋_GBK" w:hAnsi="方正仿宋_GBK" w:eastAsia="方正仿宋_GBK"/>
        </w:rPr>
        <w:t>田间学校</w:t>
      </w:r>
      <w:r>
        <w:rPr>
          <w:rFonts w:hint="eastAsia" w:ascii="方正仿宋_GBK" w:hAnsi="方正仿宋_GBK" w:eastAsia="方正仿宋_GBK"/>
        </w:rPr>
        <w:t>、</w:t>
      </w:r>
      <w:r>
        <w:rPr>
          <w:rFonts w:ascii="方正仿宋_GBK" w:hAnsi="方正仿宋_GBK" w:eastAsia="方正仿宋_GBK"/>
        </w:rPr>
        <w:t>创业孵化基地</w:t>
      </w:r>
      <w:r>
        <w:rPr>
          <w:rFonts w:hint="eastAsia" w:ascii="方正仿宋_GBK" w:hAnsi="方正仿宋_GBK" w:eastAsia="方正仿宋_GBK"/>
        </w:rPr>
        <w:t>等资源整合不足、作用发挥有限，“专门机构+多方资源+市场主体”的培训体系建设存在差距。特别是</w:t>
      </w:r>
      <w:r>
        <w:rPr>
          <w:rFonts w:ascii="方正仿宋_GBK" w:hAnsi="方正仿宋_GBK" w:eastAsia="方正仿宋_GBK"/>
        </w:rPr>
        <w:t>第三方培训机构</w:t>
      </w:r>
      <w:r>
        <w:rPr>
          <w:rFonts w:hint="eastAsia" w:ascii="方正仿宋_GBK" w:hAnsi="方正仿宋_GBK" w:eastAsia="方正仿宋_GBK"/>
        </w:rPr>
        <w:t>培训能力不足，目前武隆区本地稍具规模的</w:t>
      </w:r>
      <w:r>
        <w:rPr>
          <w:rFonts w:hint="eastAsia" w:ascii="方正仿宋_GBK" w:hAnsi="方正仿宋_GBK" w:eastAsia="方正仿宋_GBK"/>
          <w:szCs w:val="21"/>
        </w:rPr>
        <w:t>正规培训机构</w:t>
      </w:r>
      <w:r>
        <w:rPr>
          <w:rFonts w:hint="eastAsia" w:ascii="方正仿宋_GBK" w:hAnsi="方正仿宋_GBK" w:eastAsia="方正仿宋_GBK"/>
        </w:rPr>
        <w:t>仅有</w:t>
      </w:r>
      <w:r>
        <w:rPr>
          <w:rFonts w:hint="eastAsia" w:ascii="方正仿宋_GBK" w:hAnsi="方正仿宋_GBK" w:eastAsia="方正仿宋_GBK"/>
          <w:szCs w:val="21"/>
        </w:rPr>
        <w:t>腾飞职业技能培训学校、艺博职业培训学校两家，但其自身培训实力仍然不足，基本无专职的培训师资，授课教师全部从区农业农村委建立的师资库中临时聘请，整体仅能起到培训工作的具体组织管理作用。</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2</w:t>
      </w:r>
      <w:r>
        <w:rPr>
          <w:rFonts w:hint="eastAsia" w:ascii="方正仿宋_GBK" w:hAnsi="方正仿宋_GBK" w:eastAsia="方正仿宋_GBK"/>
        </w:rPr>
        <w:t>）学员遴选精准度需进一步提高。根据规定生产经营型职业农民年龄遴选标准为</w:t>
      </w:r>
      <w:r>
        <w:rPr>
          <w:rFonts w:ascii="方正仿宋_GBK" w:hAnsi="方正仿宋_GBK" w:eastAsia="方正仿宋_GBK"/>
        </w:rPr>
        <w:t>18—60</w:t>
      </w:r>
      <w:r>
        <w:rPr>
          <w:rFonts w:hint="eastAsia" w:ascii="方正仿宋_GBK" w:hAnsi="方正仿宋_GBK" w:eastAsia="方正仿宋_GBK"/>
        </w:rPr>
        <w:t>周岁，但实际存在学员年龄不符的情况，如：</w:t>
      </w:r>
      <w:r>
        <w:rPr>
          <w:rFonts w:ascii="方正仿宋_GBK" w:hAnsi="方正仿宋_GBK" w:eastAsia="方正仿宋_GBK"/>
        </w:rPr>
        <w:t>2020</w:t>
      </w:r>
      <w:r>
        <w:rPr>
          <w:rFonts w:hint="eastAsia" w:ascii="方正仿宋_GBK" w:hAnsi="方正仿宋_GBK" w:eastAsia="方正仿宋_GBK"/>
        </w:rPr>
        <w:t>年电商经营管理骨干（生产经营型）培训中，谢庆玲</w:t>
      </w:r>
      <w:r>
        <w:rPr>
          <w:rFonts w:ascii="方正仿宋_GBK" w:hAnsi="方正仿宋_GBK" w:eastAsia="方正仿宋_GBK"/>
        </w:rPr>
        <w:t>16</w:t>
      </w:r>
      <w:r>
        <w:rPr>
          <w:rFonts w:hint="eastAsia" w:ascii="方正仿宋_GBK" w:hAnsi="方正仿宋_GBK" w:eastAsia="方正仿宋_GBK"/>
        </w:rPr>
        <w:t>岁、颜泽明</w:t>
      </w:r>
      <w:r>
        <w:rPr>
          <w:rFonts w:ascii="方正仿宋_GBK" w:hAnsi="方正仿宋_GBK" w:eastAsia="方正仿宋_GBK"/>
        </w:rPr>
        <w:t>61</w:t>
      </w:r>
      <w:r>
        <w:rPr>
          <w:rFonts w:hint="eastAsia" w:ascii="方正仿宋_GBK" w:hAnsi="方正仿宋_GBK" w:eastAsia="方正仿宋_GBK"/>
        </w:rPr>
        <w:t>岁；</w:t>
      </w:r>
      <w:r>
        <w:rPr>
          <w:rFonts w:ascii="方正仿宋_GBK" w:hAnsi="方正仿宋_GBK" w:eastAsia="方正仿宋_GBK"/>
        </w:rPr>
        <w:t>2019</w:t>
      </w:r>
      <w:r>
        <w:rPr>
          <w:rFonts w:hint="eastAsia" w:ascii="方正仿宋_GBK" w:hAnsi="方正仿宋_GBK" w:eastAsia="方正仿宋_GBK"/>
        </w:rPr>
        <w:t>年蜜蜂养殖生产经营主体带头人（生产经营型）培训中，陈世银</w:t>
      </w:r>
      <w:r>
        <w:rPr>
          <w:rFonts w:ascii="方正仿宋_GBK" w:hAnsi="方正仿宋_GBK" w:eastAsia="方正仿宋_GBK"/>
        </w:rPr>
        <w:t>70</w:t>
      </w:r>
      <w:r>
        <w:rPr>
          <w:rFonts w:hint="eastAsia" w:ascii="方正仿宋_GBK" w:hAnsi="方正仿宋_GBK" w:eastAsia="方正仿宋_GBK"/>
        </w:rPr>
        <w:t>岁、钱治胜</w:t>
      </w:r>
      <w:r>
        <w:rPr>
          <w:rFonts w:ascii="方正仿宋_GBK" w:hAnsi="方正仿宋_GBK" w:eastAsia="方正仿宋_GBK"/>
        </w:rPr>
        <w:t>69</w:t>
      </w:r>
      <w:r>
        <w:rPr>
          <w:rFonts w:hint="eastAsia" w:ascii="方正仿宋_GBK" w:hAnsi="方正仿宋_GBK" w:eastAsia="方正仿宋_GBK"/>
        </w:rPr>
        <w:t>岁、何淑兰</w:t>
      </w:r>
      <w:r>
        <w:rPr>
          <w:rFonts w:ascii="方正仿宋_GBK" w:hAnsi="方正仿宋_GBK" w:eastAsia="方正仿宋_GBK"/>
        </w:rPr>
        <w:t>64</w:t>
      </w:r>
      <w:r>
        <w:rPr>
          <w:rFonts w:hint="eastAsia" w:ascii="方正仿宋_GBK" w:hAnsi="方正仿宋_GBK" w:eastAsia="方正仿宋_GBK"/>
        </w:rPr>
        <w:t>岁、熊兴义</w:t>
      </w:r>
      <w:r>
        <w:rPr>
          <w:rFonts w:ascii="方正仿宋_GBK" w:hAnsi="方正仿宋_GBK" w:eastAsia="方正仿宋_GBK"/>
        </w:rPr>
        <w:t>66</w:t>
      </w:r>
      <w:r>
        <w:rPr>
          <w:rFonts w:hint="eastAsia" w:ascii="方正仿宋_GBK" w:hAnsi="方正仿宋_GBK" w:eastAsia="方正仿宋_GBK"/>
        </w:rPr>
        <w:t>岁；</w:t>
      </w:r>
      <w:r>
        <w:rPr>
          <w:rFonts w:ascii="方正仿宋_GBK" w:hAnsi="方正仿宋_GBK" w:eastAsia="方正仿宋_GBK"/>
        </w:rPr>
        <w:t>2019</w:t>
      </w:r>
      <w:r>
        <w:rPr>
          <w:rFonts w:hint="eastAsia" w:ascii="方正仿宋_GBK" w:hAnsi="方正仿宋_GBK" w:eastAsia="方正仿宋_GBK"/>
        </w:rPr>
        <w:t>年蜜蜂养殖专业技能型培训中，叶兴文</w:t>
      </w:r>
      <w:r>
        <w:rPr>
          <w:rFonts w:ascii="方正仿宋_GBK" w:hAnsi="方正仿宋_GBK" w:eastAsia="方正仿宋_GBK"/>
        </w:rPr>
        <w:t>67</w:t>
      </w:r>
      <w:r>
        <w:rPr>
          <w:rFonts w:hint="eastAsia" w:ascii="方正仿宋_GBK" w:hAnsi="方正仿宋_GBK" w:eastAsia="方正仿宋_GBK"/>
        </w:rPr>
        <w:t>岁、但功全</w:t>
      </w:r>
      <w:r>
        <w:rPr>
          <w:rFonts w:ascii="方正仿宋_GBK" w:hAnsi="方正仿宋_GBK" w:eastAsia="方正仿宋_GBK"/>
        </w:rPr>
        <w:t>66</w:t>
      </w:r>
      <w:r>
        <w:rPr>
          <w:rFonts w:hint="eastAsia" w:ascii="方正仿宋_GBK" w:hAnsi="方正仿宋_GBK" w:eastAsia="方正仿宋_GBK"/>
        </w:rPr>
        <w:t>岁、郭世贵</w:t>
      </w:r>
      <w:r>
        <w:rPr>
          <w:rFonts w:ascii="方正仿宋_GBK" w:hAnsi="方正仿宋_GBK" w:eastAsia="方正仿宋_GBK"/>
        </w:rPr>
        <w:t>64</w:t>
      </w:r>
      <w:r>
        <w:rPr>
          <w:rFonts w:hint="eastAsia" w:ascii="方正仿宋_GBK" w:hAnsi="方正仿宋_GBK" w:eastAsia="方正仿宋_GBK"/>
        </w:rPr>
        <w:t>岁、叶顺奎</w:t>
      </w:r>
      <w:r>
        <w:rPr>
          <w:rFonts w:ascii="方正仿宋_GBK" w:hAnsi="方正仿宋_GBK" w:eastAsia="方正仿宋_GBK"/>
        </w:rPr>
        <w:t>62</w:t>
      </w:r>
      <w:r>
        <w:rPr>
          <w:rFonts w:hint="eastAsia" w:ascii="方正仿宋_GBK" w:hAnsi="方正仿宋_GBK" w:eastAsia="方正仿宋_GBK"/>
        </w:rPr>
        <w:t>岁。</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3</w:t>
      </w:r>
      <w:r>
        <w:rPr>
          <w:rFonts w:hint="eastAsia" w:ascii="方正仿宋_GBK" w:hAnsi="方正仿宋_GBK" w:eastAsia="方正仿宋_GBK"/>
        </w:rPr>
        <w:t>）培训时间安排方面：部分学员反馈，培训班需连续5</w:t>
      </w:r>
      <w:r>
        <w:rPr>
          <w:rFonts w:hint="eastAsia" w:ascii="方正仿宋_GBK" w:hAnsi="方正仿宋_GBK" w:eastAsia="方正仿宋_GBK"/>
          <w:lang w:eastAsia="zh-CN"/>
        </w:rPr>
        <w:t>—</w:t>
      </w:r>
      <w:r>
        <w:rPr>
          <w:rFonts w:ascii="方正仿宋_GBK" w:hAnsi="方正仿宋_GBK" w:eastAsia="方正仿宋_GBK"/>
        </w:rPr>
        <w:t>15</w:t>
      </w:r>
      <w:r>
        <w:rPr>
          <w:rFonts w:hint="eastAsia" w:ascii="方正仿宋_GBK" w:hAnsi="方正仿宋_GBK" w:eastAsia="方正仿宋_GBK"/>
        </w:rPr>
        <w:t>天集中脱产学习，但往往需兼顾生产经营，无法长时间脱产学习，导致在培训过程中大部分学员存在请假缺席情况，影响培训效果。</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4</w:t>
      </w:r>
      <w:r>
        <w:rPr>
          <w:rFonts w:hint="eastAsia" w:ascii="方正仿宋_GBK" w:hAnsi="方正仿宋_GBK" w:eastAsia="方正仿宋_GBK"/>
        </w:rPr>
        <w:t>）课程及师资方面：部分学员反馈，培训课程和教师偏理论较多，希望安排更多实作技术高、实践经验丰富的教师。</w:t>
      </w:r>
    </w:p>
    <w:p>
      <w:pPr>
        <w:pStyle w:val="13"/>
        <w:adjustRightInd w:val="0"/>
        <w:snapToGrid w:val="0"/>
        <w:spacing w:before="0" w:beforeAutospacing="0" w:after="0" w:afterAutospacing="0" w:line="480" w:lineRule="exact"/>
        <w:ind w:firstLine="480" w:firstLineChars="200"/>
        <w:rPr>
          <w:rFonts w:ascii="方正仿宋_GBK" w:hAnsi="方正仿宋_GBK" w:eastAsia="方正仿宋_GBK"/>
        </w:rPr>
      </w:pPr>
      <w:r>
        <w:rPr>
          <w:rFonts w:hint="eastAsia" w:ascii="方正仿宋_GBK" w:hAnsi="方正仿宋_GBK" w:eastAsia="方正仿宋_GBK"/>
        </w:rPr>
        <w:t>（</w:t>
      </w:r>
      <w:r>
        <w:rPr>
          <w:rFonts w:ascii="方正仿宋_GBK" w:hAnsi="方正仿宋_GBK" w:eastAsia="方正仿宋_GBK"/>
        </w:rPr>
        <w:t>5</w:t>
      </w:r>
      <w:r>
        <w:rPr>
          <w:rFonts w:hint="eastAsia" w:ascii="方正仿宋_GBK" w:hAnsi="方正仿宋_GBK" w:eastAsia="方正仿宋_GBK"/>
        </w:rPr>
        <w:t>）授课教师费用支付需进一步规范。根据税法规定，临时聘请教师其取得的讲课费系劳务报酬所得，一次超过8</w:t>
      </w:r>
      <w:r>
        <w:rPr>
          <w:rFonts w:ascii="方正仿宋_GBK" w:hAnsi="方正仿宋_GBK" w:eastAsia="方正仿宋_GBK"/>
        </w:rPr>
        <w:t>00</w:t>
      </w:r>
      <w:r>
        <w:rPr>
          <w:rFonts w:hint="eastAsia" w:ascii="方正仿宋_GBK" w:hAnsi="方正仿宋_GBK" w:eastAsia="方正仿宋_GBK"/>
        </w:rPr>
        <w:t>元的应按规定计缴个人所得税，由发放单位代扣代缴。目前，培训机构支付授课教师费用时，未按规定代扣代缴个人所得税。</w:t>
      </w:r>
    </w:p>
    <w:p>
      <w:pPr>
        <w:pStyle w:val="13"/>
        <w:adjustRightInd w:val="0"/>
        <w:snapToGrid w:val="0"/>
        <w:spacing w:before="0" w:beforeAutospacing="0" w:after="0" w:afterAutospacing="0" w:line="480" w:lineRule="exact"/>
        <w:ind w:firstLine="480" w:firstLineChars="200"/>
        <w:rPr>
          <w:rFonts w:ascii="方正黑体_GBK" w:hAnsi="方正黑体_GBK" w:eastAsia="方正黑体_GBK"/>
          <w:bCs/>
        </w:rPr>
      </w:pPr>
      <w:r>
        <w:rPr>
          <w:rFonts w:hint="eastAsia" w:ascii="方正黑体_GBK" w:hAnsi="方正黑体_GBK" w:eastAsia="方正黑体_GBK"/>
          <w:bCs/>
        </w:rPr>
        <w:t>六、相关建议</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hint="eastAsia" w:ascii="方正楷体_GBK" w:hAnsi="方正楷体_GBK" w:eastAsia="方正楷体_GBK"/>
        </w:rPr>
        <w:t>1、加快推进政策统筹整合进程，充分发挥政策合力。</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sz w:val="24"/>
        </w:rPr>
        <w:t>根据中央财政专项转移支付整合改革要求，加快推进涉农资金统筹整合进程。建议区级层面联合区农业农村委、区人社局、区乡村振兴局等相关部门，全面梳理高素质职业农民培育政策项目，加强部门协调分工合作，统一培训要求、培训内容、经费标准等要素，统筹整合安排培训计划和培训项目，</w:t>
      </w:r>
      <w:r>
        <w:rPr>
          <w:rFonts w:hint="eastAsia" w:ascii="方正仿宋_GBK" w:hAnsi="方正仿宋_GBK" w:eastAsia="方正仿宋_GBK" w:cs="宋体"/>
          <w:kern w:val="0"/>
          <w:sz w:val="24"/>
        </w:rPr>
        <w:t>高效安排使用财政资金，充分发挥政策合力。</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hint="eastAsia" w:ascii="方正楷体_GBK" w:hAnsi="方正楷体_GBK" w:eastAsia="方正楷体_GBK"/>
        </w:rPr>
        <w:t>2、夯实经费标准合理编制预算，加强培训成本管控。</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正确理解涉农资金“大专项+任务清单”管理改革下，指导性任务经费在大专项中自行统筹使用的精神，相关部门应尽快夯实经费标准合理编制经费预算。</w:t>
      </w:r>
    </w:p>
    <w:p>
      <w:pPr>
        <w:tabs>
          <w:tab w:val="center" w:pos="4396"/>
        </w:tabs>
        <w:autoSpaceDE w:val="0"/>
        <w:autoSpaceDN w:val="0"/>
        <w:adjustRightInd w:val="0"/>
        <w:snapToGrid w:val="0"/>
        <w:spacing w:line="480" w:lineRule="exact"/>
        <w:rPr>
          <w:rFonts w:ascii="方正仿宋_GBK" w:hAnsi="方正仿宋_GBK" w:eastAsia="方正仿宋_GBK" w:cs="宋体"/>
          <w:kern w:val="0"/>
          <w:sz w:val="24"/>
        </w:rPr>
      </w:pPr>
      <w:r>
        <w:rPr>
          <w:rFonts w:hint="eastAsia" w:ascii="方正仿宋_GBK" w:hAnsi="方正仿宋_GBK" w:eastAsia="方正仿宋_GBK" w:cs="宋体"/>
          <w:kern w:val="0"/>
          <w:sz w:val="24"/>
        </w:rPr>
        <w:t>建议在充分总结历年培训工作经验基础上，厘清培训工作关键环节和主要费用事项，加大费用事项市场调研夯实价格标准，结合本区实际分类制定合理的费用标准，以此为基准，再编制形成培训经费预算。</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培训工作实施过程中，应加强培训成本费用管控。通过政府购买服务外包第三方机构实施的，一般应根据费用标准设定最高限价，并同步对外包费用进行竞价采购，培训完成并经验收合格后，以中标价进行结算；自行组织实施的，相关费用应经审计后最终结算。</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针对2</w:t>
      </w:r>
      <w:r>
        <w:rPr>
          <w:rFonts w:ascii="方正仿宋_GBK" w:hAnsi="方正仿宋_GBK" w:eastAsia="方正仿宋_GBK" w:cs="宋体"/>
          <w:kern w:val="0"/>
          <w:sz w:val="24"/>
        </w:rPr>
        <w:t>020</w:t>
      </w:r>
      <w:r>
        <w:rPr>
          <w:rFonts w:hint="eastAsia" w:ascii="方正仿宋_GBK" w:hAnsi="方正仿宋_GBK" w:eastAsia="方正仿宋_GBK" w:cs="宋体"/>
          <w:kern w:val="0"/>
          <w:sz w:val="24"/>
        </w:rPr>
        <w:t>年度经费预算尚未明确，资金尚未落实情况，建议积极协调相关部门妥善解决，进一步核实相关费用，争取尽快兑付欠付的培训费用和项目补贴。</w:t>
      </w:r>
    </w:p>
    <w:p>
      <w:pPr>
        <w:pStyle w:val="13"/>
        <w:adjustRightInd w:val="0"/>
        <w:snapToGrid w:val="0"/>
        <w:spacing w:before="0" w:beforeAutospacing="0" w:after="0" w:afterAutospacing="0" w:line="480" w:lineRule="exact"/>
        <w:ind w:firstLine="480" w:firstLineChars="200"/>
        <w:rPr>
          <w:rFonts w:ascii="方正楷体_GBK" w:hAnsi="方正楷体_GBK" w:eastAsia="方正楷体_GBK"/>
        </w:rPr>
      </w:pPr>
      <w:r>
        <w:rPr>
          <w:rFonts w:ascii="方正楷体_GBK" w:hAnsi="方正楷体_GBK" w:eastAsia="方正楷体_GBK"/>
        </w:rPr>
        <w:t>3</w:t>
      </w:r>
      <w:r>
        <w:rPr>
          <w:rFonts w:hint="eastAsia" w:ascii="方正楷体_GBK" w:hAnsi="方正楷体_GBK" w:eastAsia="方正楷体_GBK"/>
        </w:rPr>
        <w:t>、其他建议。</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1</w:t>
      </w:r>
      <w:r>
        <w:rPr>
          <w:rFonts w:hint="eastAsia" w:ascii="方正仿宋_GBK" w:hAnsi="方正仿宋_GBK" w:eastAsia="方正仿宋_GBK" w:cs="宋体"/>
          <w:kern w:val="0"/>
          <w:sz w:val="24"/>
        </w:rPr>
        <w:t>）高度重视</w:t>
      </w:r>
      <w:r>
        <w:rPr>
          <w:rFonts w:ascii="方正仿宋_GBK" w:hAnsi="方正仿宋_GBK" w:eastAsia="方正仿宋_GBK" w:cs="宋体"/>
          <w:kern w:val="0"/>
          <w:sz w:val="24"/>
        </w:rPr>
        <w:t>培训体系</w:t>
      </w:r>
      <w:r>
        <w:rPr>
          <w:rFonts w:hint="eastAsia" w:ascii="方正仿宋_GBK" w:hAnsi="方正仿宋_GBK" w:eastAsia="方正仿宋_GBK" w:cs="宋体"/>
          <w:kern w:val="0"/>
          <w:sz w:val="24"/>
        </w:rPr>
        <w:t>建设，加大多方资源整合力度，督促区内第三方培训机构切实提高培训实力，可逐步引进区外机构形成竞争机制。</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2</w:t>
      </w:r>
      <w:r>
        <w:rPr>
          <w:rFonts w:hint="eastAsia" w:ascii="方正仿宋_GBK" w:hAnsi="方正仿宋_GBK" w:eastAsia="方正仿宋_GBK" w:cs="宋体"/>
          <w:kern w:val="0"/>
          <w:sz w:val="24"/>
        </w:rPr>
        <w:t>）进一步加大培育工作组织动员宣传力度，提高培训对象遴选的精准性，减少随意性和年龄偏大情况。</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3</w:t>
      </w:r>
      <w:r>
        <w:rPr>
          <w:rFonts w:hint="eastAsia" w:ascii="方正仿宋_GBK" w:hAnsi="方正仿宋_GBK" w:eastAsia="方正仿宋_GBK" w:cs="宋体"/>
          <w:kern w:val="0"/>
          <w:sz w:val="24"/>
        </w:rPr>
        <w:t>）根据分班培训内容所涉产业特点，合理安排具体班次培训时间，避免农忙时节培训。</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w:t>
      </w:r>
      <w:r>
        <w:rPr>
          <w:rFonts w:ascii="方正仿宋_GBK" w:hAnsi="方正仿宋_GBK" w:eastAsia="方正仿宋_GBK" w:cs="宋体"/>
          <w:kern w:val="0"/>
          <w:sz w:val="24"/>
        </w:rPr>
        <w:t>4</w:t>
      </w:r>
      <w:r>
        <w:rPr>
          <w:rFonts w:hint="eastAsia" w:ascii="方正仿宋_GBK" w:hAnsi="方正仿宋_GBK" w:eastAsia="方正仿宋_GBK" w:cs="宋体"/>
          <w:kern w:val="0"/>
          <w:sz w:val="24"/>
        </w:rPr>
        <w:t>）课程及师资安排方面，应充分重视实用性，精简理论培训，加大实践实作的安排。</w:t>
      </w:r>
    </w:p>
    <w:p>
      <w:pPr>
        <w:tabs>
          <w:tab w:val="center" w:pos="4396"/>
        </w:tabs>
        <w:autoSpaceDE w:val="0"/>
        <w:autoSpaceDN w:val="0"/>
        <w:adjustRightInd w:val="0"/>
        <w:snapToGrid w:val="0"/>
        <w:spacing w:line="480" w:lineRule="exact"/>
        <w:ind w:firstLine="480" w:firstLineChars="200"/>
        <w:rPr>
          <w:rFonts w:ascii="方正仿宋_GBK" w:hAnsi="方正仿宋_GBK" w:eastAsia="方正仿宋_GBK" w:cs="宋体"/>
          <w:kern w:val="0"/>
          <w:sz w:val="24"/>
        </w:rPr>
      </w:pPr>
      <w:r>
        <w:rPr>
          <w:rFonts w:hint="eastAsia" w:ascii="方正仿宋_GBK" w:hAnsi="方正仿宋_GBK" w:eastAsia="方正仿宋_GBK" w:cs="宋体"/>
          <w:kern w:val="0"/>
          <w:sz w:val="24"/>
        </w:rPr>
        <w:t>（5）规范支付临聘教师讲课费用，涉及劳务报酬个人所得税的，应按税法规定代扣代缴个人所得税。</w:t>
      </w:r>
    </w:p>
    <w:p>
      <w:pPr>
        <w:tabs>
          <w:tab w:val="center" w:pos="4396"/>
        </w:tabs>
        <w:autoSpaceDE w:val="0"/>
        <w:autoSpaceDN w:val="0"/>
        <w:adjustRightInd w:val="0"/>
        <w:snapToGrid w:val="0"/>
        <w:spacing w:line="360" w:lineRule="auto"/>
        <w:rPr>
          <w:rFonts w:ascii="宋体" w:hAnsi="宋体" w:eastAsia="宋体"/>
          <w:b/>
          <w:sz w:val="24"/>
        </w:rPr>
      </w:pPr>
    </w:p>
    <w:p>
      <w:pPr>
        <w:tabs>
          <w:tab w:val="center" w:pos="4396"/>
        </w:tabs>
        <w:autoSpaceDE w:val="0"/>
        <w:autoSpaceDN w:val="0"/>
        <w:adjustRightInd w:val="0"/>
        <w:snapToGrid w:val="0"/>
        <w:spacing w:line="360" w:lineRule="auto"/>
        <w:rPr>
          <w:rFonts w:ascii="宋体" w:hAnsi="宋体" w:eastAsia="宋体"/>
          <w:b/>
          <w:sz w:val="24"/>
        </w:rPr>
      </w:pPr>
    </w:p>
    <w:p>
      <w:pPr>
        <w:tabs>
          <w:tab w:val="center" w:pos="4396"/>
        </w:tabs>
        <w:autoSpaceDE w:val="0"/>
        <w:autoSpaceDN w:val="0"/>
        <w:adjustRightInd w:val="0"/>
        <w:snapToGrid w:val="0"/>
        <w:spacing w:line="360" w:lineRule="auto"/>
        <w:ind w:firstLine="480" w:firstLineChars="200"/>
        <w:rPr>
          <w:rFonts w:ascii="方正仿宋_GBK" w:hAnsi="方正仿宋_GBK" w:eastAsia="方正仿宋_GBK"/>
          <w:bCs/>
          <w:sz w:val="24"/>
        </w:rPr>
      </w:pPr>
      <w:r>
        <w:rPr>
          <w:rFonts w:hint="eastAsia" w:ascii="方正仿宋_GBK" w:hAnsi="方正仿宋_GBK" w:eastAsia="方正仿宋_GBK"/>
          <w:bCs/>
          <w:sz w:val="24"/>
        </w:rPr>
        <w:t>附件：武隆区高素质农民培育政策绩效评价指标表</w:t>
      </w:r>
    </w:p>
    <w:p>
      <w:pPr>
        <w:tabs>
          <w:tab w:val="center" w:pos="4396"/>
        </w:tabs>
        <w:autoSpaceDE w:val="0"/>
        <w:autoSpaceDN w:val="0"/>
        <w:adjustRightInd w:val="0"/>
        <w:snapToGrid w:val="0"/>
        <w:spacing w:line="360" w:lineRule="auto"/>
        <w:rPr>
          <w:rFonts w:ascii="宋体" w:hAnsi="宋体" w:eastAsia="宋体"/>
          <w:b/>
          <w:sz w:val="24"/>
        </w:rPr>
      </w:pPr>
    </w:p>
    <w:p>
      <w:pPr>
        <w:tabs>
          <w:tab w:val="center" w:pos="4396"/>
        </w:tabs>
        <w:autoSpaceDE w:val="0"/>
        <w:autoSpaceDN w:val="0"/>
        <w:adjustRightInd w:val="0"/>
        <w:snapToGrid w:val="0"/>
        <w:spacing w:line="360" w:lineRule="auto"/>
        <w:rPr>
          <w:rFonts w:ascii="宋体" w:hAnsi="宋体" w:eastAsia="宋体"/>
          <w:b/>
          <w:sz w:val="24"/>
        </w:rPr>
      </w:pPr>
    </w:p>
    <w:p>
      <w:pPr>
        <w:tabs>
          <w:tab w:val="center" w:pos="4396"/>
        </w:tabs>
        <w:autoSpaceDE w:val="0"/>
        <w:autoSpaceDN w:val="0"/>
        <w:adjustRightInd w:val="0"/>
        <w:snapToGrid w:val="0"/>
        <w:spacing w:line="360" w:lineRule="auto"/>
        <w:rPr>
          <w:rFonts w:ascii="宋体" w:hAnsi="宋体" w:eastAsia="宋体"/>
          <w:b/>
          <w:sz w:val="24"/>
        </w:rPr>
      </w:pPr>
    </w:p>
    <w:p>
      <w:pPr>
        <w:tabs>
          <w:tab w:val="center" w:pos="4396"/>
        </w:tabs>
        <w:autoSpaceDE w:val="0"/>
        <w:autoSpaceDN w:val="0"/>
        <w:adjustRightInd w:val="0"/>
        <w:snapToGrid w:val="0"/>
        <w:spacing w:line="360" w:lineRule="auto"/>
        <w:rPr>
          <w:rFonts w:ascii="方正仿宋_GBK" w:hAnsi="方正仿宋_GBK" w:eastAsia="方正仿宋_GBK"/>
          <w:b/>
          <w:sz w:val="24"/>
        </w:rPr>
      </w:pPr>
    </w:p>
    <w:p>
      <w:pPr>
        <w:tabs>
          <w:tab w:val="center" w:pos="4396"/>
        </w:tabs>
        <w:autoSpaceDE w:val="0"/>
        <w:autoSpaceDN w:val="0"/>
        <w:adjustRightInd w:val="0"/>
        <w:snapToGrid w:val="0"/>
        <w:spacing w:line="360" w:lineRule="auto"/>
        <w:rPr>
          <w:rFonts w:ascii="方正仿宋_GBK" w:hAnsi="方正仿宋_GBK" w:eastAsia="方正仿宋_GBK"/>
          <w:b/>
          <w:sz w:val="24"/>
        </w:rPr>
      </w:pPr>
    </w:p>
    <w:p>
      <w:pPr>
        <w:tabs>
          <w:tab w:val="center" w:pos="4396"/>
        </w:tabs>
        <w:autoSpaceDE w:val="0"/>
        <w:autoSpaceDN w:val="0"/>
        <w:adjustRightInd w:val="0"/>
        <w:snapToGrid w:val="0"/>
        <w:spacing w:line="360" w:lineRule="auto"/>
        <w:ind w:left="720" w:hanging="720" w:hangingChars="300"/>
        <w:rPr>
          <w:rFonts w:ascii="方正仿宋_GBK" w:hAnsi="方正仿宋_GBK" w:eastAsia="方正仿宋_GBK"/>
          <w:sz w:val="24"/>
        </w:rPr>
      </w:pPr>
      <w:r>
        <w:rPr>
          <w:rFonts w:hint="eastAsia" w:ascii="方正仿宋_GBK" w:hAnsi="方正仿宋_GBK" w:eastAsia="方正仿宋_GBK"/>
          <w:sz w:val="24"/>
        </w:rPr>
        <w:t xml:space="preserve">重庆瑞赢会计师事务所（普通合伙）         中国注册会计师： </w:t>
      </w:r>
    </w:p>
    <w:p>
      <w:pPr>
        <w:tabs>
          <w:tab w:val="center" w:pos="4396"/>
        </w:tabs>
        <w:autoSpaceDE w:val="0"/>
        <w:autoSpaceDN w:val="0"/>
        <w:adjustRightInd w:val="0"/>
        <w:snapToGrid w:val="0"/>
        <w:spacing w:line="360" w:lineRule="auto"/>
        <w:ind w:left="720" w:hanging="720" w:hangingChars="300"/>
        <w:rPr>
          <w:rFonts w:ascii="方正仿宋_GBK" w:hAnsi="方正仿宋_GBK" w:eastAsia="方正仿宋_GBK"/>
          <w:sz w:val="24"/>
        </w:rPr>
      </w:pPr>
      <w:r>
        <w:rPr>
          <w:rFonts w:hint="eastAsia" w:ascii="方正仿宋_GBK" w:hAnsi="方正仿宋_GBK" w:eastAsia="方正仿宋_GBK"/>
          <w:sz w:val="24"/>
        </w:rPr>
        <w:t xml:space="preserve">                               </w:t>
      </w:r>
    </w:p>
    <w:p>
      <w:pPr>
        <w:tabs>
          <w:tab w:val="center" w:pos="4396"/>
        </w:tabs>
        <w:autoSpaceDE w:val="0"/>
        <w:autoSpaceDN w:val="0"/>
        <w:adjustRightInd w:val="0"/>
        <w:snapToGrid w:val="0"/>
        <w:spacing w:line="360" w:lineRule="auto"/>
        <w:ind w:left="630" w:leftChars="300" w:firstLine="4320" w:firstLineChars="1800"/>
        <w:rPr>
          <w:rFonts w:ascii="方正仿宋_GBK" w:hAnsi="方正仿宋_GBK" w:eastAsia="方正仿宋_GBK"/>
          <w:sz w:val="24"/>
        </w:rPr>
      </w:pPr>
      <w:r>
        <w:rPr>
          <w:rFonts w:hint="eastAsia" w:ascii="方正仿宋_GBK" w:hAnsi="方正仿宋_GBK" w:eastAsia="方正仿宋_GBK"/>
          <w:sz w:val="24"/>
        </w:rPr>
        <w:t xml:space="preserve">中国注册会计师： </w:t>
      </w:r>
    </w:p>
    <w:p>
      <w:pPr>
        <w:tabs>
          <w:tab w:val="center" w:pos="4396"/>
        </w:tabs>
        <w:autoSpaceDE w:val="0"/>
        <w:autoSpaceDN w:val="0"/>
        <w:adjustRightInd w:val="0"/>
        <w:snapToGrid w:val="0"/>
        <w:spacing w:line="360" w:lineRule="auto"/>
        <w:ind w:left="720" w:hanging="720" w:hangingChars="300"/>
        <w:rPr>
          <w:rFonts w:ascii="方正仿宋_GBK" w:hAnsi="方正仿宋_GBK" w:eastAsia="方正仿宋_GBK"/>
          <w:sz w:val="24"/>
        </w:rPr>
      </w:pPr>
    </w:p>
    <w:p>
      <w:pPr>
        <w:tabs>
          <w:tab w:val="center" w:pos="4396"/>
        </w:tabs>
        <w:autoSpaceDE w:val="0"/>
        <w:autoSpaceDN w:val="0"/>
        <w:adjustRightInd w:val="0"/>
        <w:snapToGrid w:val="0"/>
        <w:spacing w:line="360" w:lineRule="auto"/>
        <w:ind w:left="630" w:leftChars="300" w:firstLine="240" w:firstLineChars="100"/>
        <w:rPr>
          <w:rFonts w:ascii="方正仿宋_GBK" w:hAnsi="方正仿宋_GBK" w:eastAsia="方正仿宋_GBK"/>
          <w:b/>
          <w:color w:val="FF0000"/>
          <w:sz w:val="24"/>
        </w:rPr>
      </w:pPr>
      <w:r>
        <w:rPr>
          <w:rFonts w:hint="eastAsia" w:ascii="方正仿宋_GBK" w:hAnsi="方正仿宋_GBK" w:eastAsia="方正仿宋_GBK"/>
          <w:sz w:val="24"/>
        </w:rPr>
        <w:t xml:space="preserve">中国·重庆                     </w:t>
      </w:r>
      <w:r>
        <w:rPr>
          <w:rFonts w:ascii="方正仿宋_GBK" w:hAnsi="方正仿宋_GBK" w:eastAsia="方正仿宋_GBK"/>
          <w:sz w:val="24"/>
        </w:rPr>
        <w:t xml:space="preserve">  </w:t>
      </w:r>
      <w:r>
        <w:rPr>
          <w:rFonts w:hint="eastAsia" w:ascii="方正仿宋_GBK" w:hAnsi="方正仿宋_GBK" w:eastAsia="方正仿宋_GBK"/>
          <w:sz w:val="24"/>
        </w:rPr>
        <w:t xml:space="preserve">  </w:t>
      </w:r>
      <w:r>
        <w:rPr>
          <w:rFonts w:ascii="方正仿宋_GBK" w:hAnsi="方正仿宋_GBK" w:eastAsia="方正仿宋_GBK"/>
          <w:sz w:val="24"/>
        </w:rPr>
        <w:t xml:space="preserve"> </w:t>
      </w:r>
      <w:r>
        <w:rPr>
          <w:rFonts w:hint="eastAsia" w:ascii="方正仿宋_GBK" w:hAnsi="方正仿宋_GBK" w:eastAsia="方正仿宋_GBK"/>
          <w:sz w:val="24"/>
        </w:rPr>
        <w:t>202</w:t>
      </w:r>
      <w:r>
        <w:rPr>
          <w:rFonts w:ascii="方正仿宋_GBK" w:hAnsi="方正仿宋_GBK" w:eastAsia="方正仿宋_GBK"/>
          <w:sz w:val="24"/>
        </w:rPr>
        <w:t>1</w:t>
      </w:r>
      <w:r>
        <w:rPr>
          <w:rFonts w:hint="eastAsia" w:ascii="方正仿宋_GBK" w:hAnsi="方正仿宋_GBK" w:eastAsia="方正仿宋_GBK"/>
          <w:sz w:val="24"/>
        </w:rPr>
        <w:t>年</w:t>
      </w:r>
      <w:r>
        <w:rPr>
          <w:rFonts w:ascii="方正仿宋_GBK" w:hAnsi="方正仿宋_GBK" w:eastAsia="方正仿宋_GBK"/>
          <w:sz w:val="24"/>
        </w:rPr>
        <w:t>9</w:t>
      </w:r>
      <w:r>
        <w:rPr>
          <w:rFonts w:hint="eastAsia" w:ascii="方正仿宋_GBK" w:hAnsi="方正仿宋_GBK" w:eastAsia="方正仿宋_GBK"/>
          <w:sz w:val="24"/>
        </w:rPr>
        <w:t>月</w:t>
      </w:r>
      <w:r>
        <w:rPr>
          <w:rFonts w:ascii="方正仿宋_GBK" w:hAnsi="方正仿宋_GBK" w:eastAsia="方正仿宋_GBK"/>
          <w:sz w:val="24"/>
        </w:rPr>
        <w:t>22</w:t>
      </w:r>
      <w:r>
        <w:rPr>
          <w:rFonts w:hint="eastAsia" w:ascii="方正仿宋_GBK" w:hAnsi="方正仿宋_GBK" w:eastAsia="方正仿宋_GBK"/>
          <w:sz w:val="24"/>
        </w:rPr>
        <w:t>日</w:t>
      </w:r>
    </w:p>
    <w:sectPr>
      <w:footerReference r:id="rId6" w:type="first"/>
      <w:headerReference r:id="rId3" w:type="default"/>
      <w:footerReference r:id="rId4" w:type="default"/>
      <w:footerReference r:id="rId5"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Times New Roman"/>
    <w:panose1 w:val="00000000000000000000"/>
    <w:charset w:val="00"/>
    <w:family w:val="roman"/>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2000019F" w:csb1="00000000"/>
  </w:font>
  <w:font w:name="楷体">
    <w:panose1 w:val="02010609060101010101"/>
    <w:charset w:val="86"/>
    <w:family w:val="modern"/>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7018" w:h="745" w:hRule="exact" w:wrap="around" w:vAnchor="text" w:hAnchor="page" w:x="3479" w:y="113"/>
      <w:ind w:right="360"/>
      <w:rPr>
        <w:rStyle w:val="19"/>
        <w:rFonts w:ascii="仿宋" w:hAnsi="仿宋" w:eastAsia="仿宋"/>
        <w:sz w:val="21"/>
        <w:szCs w:val="21"/>
      </w:rPr>
    </w:pPr>
    <w:r>
      <w:rPr>
        <w:rFonts w:hint="eastAsia" w:ascii="仿宋" w:hAnsi="仿宋" w:eastAsia="仿宋"/>
        <w:sz w:val="21"/>
        <w:szCs w:val="21"/>
      </w:rPr>
      <w:t xml:space="preserve">电话：8850 3896       传真: 8850 3897     </w:t>
    </w:r>
    <w:r>
      <w:rPr>
        <w:rStyle w:val="19"/>
        <w:rFonts w:hint="eastAsia" w:ascii="仿宋" w:hAnsi="仿宋" w:eastAsia="仿宋"/>
        <w:kern w:val="0"/>
        <w:sz w:val="21"/>
        <w:szCs w:val="21"/>
      </w:rPr>
      <w:t xml:space="preserve">第 </w:t>
    </w:r>
    <w:r>
      <w:rPr>
        <w:rStyle w:val="19"/>
        <w:rFonts w:ascii="仿宋" w:hAnsi="仿宋" w:eastAsia="仿宋"/>
        <w:kern w:val="0"/>
        <w:sz w:val="21"/>
        <w:szCs w:val="21"/>
      </w:rPr>
      <w:fldChar w:fldCharType="begin"/>
    </w:r>
    <w:r>
      <w:rPr>
        <w:rStyle w:val="19"/>
        <w:rFonts w:ascii="仿宋" w:hAnsi="仿宋" w:eastAsia="仿宋"/>
        <w:kern w:val="0"/>
        <w:sz w:val="21"/>
        <w:szCs w:val="21"/>
      </w:rPr>
      <w:instrText xml:space="preserve"> PAGE </w:instrText>
    </w:r>
    <w:r>
      <w:rPr>
        <w:rStyle w:val="19"/>
        <w:rFonts w:ascii="仿宋" w:hAnsi="仿宋" w:eastAsia="仿宋"/>
        <w:kern w:val="0"/>
        <w:sz w:val="21"/>
        <w:szCs w:val="21"/>
      </w:rPr>
      <w:fldChar w:fldCharType="separate"/>
    </w:r>
    <w:r>
      <w:rPr>
        <w:rStyle w:val="19"/>
        <w:rFonts w:ascii="仿宋" w:hAnsi="仿宋" w:eastAsia="仿宋"/>
        <w:kern w:val="0"/>
        <w:sz w:val="21"/>
        <w:szCs w:val="21"/>
      </w:rPr>
      <w:t>6</w:t>
    </w:r>
    <w:r>
      <w:rPr>
        <w:rStyle w:val="19"/>
        <w:rFonts w:ascii="仿宋" w:hAnsi="仿宋" w:eastAsia="仿宋"/>
        <w:kern w:val="0"/>
        <w:sz w:val="21"/>
        <w:szCs w:val="21"/>
      </w:rPr>
      <w:fldChar w:fldCharType="end"/>
    </w:r>
    <w:r>
      <w:rPr>
        <w:rStyle w:val="19"/>
        <w:rFonts w:hint="eastAsia" w:ascii="仿宋" w:hAnsi="仿宋" w:eastAsia="仿宋"/>
        <w:kern w:val="0"/>
        <w:sz w:val="21"/>
        <w:szCs w:val="21"/>
      </w:rPr>
      <w:t xml:space="preserve"> 页 共 </w:t>
    </w:r>
    <w:r>
      <w:rPr>
        <w:rStyle w:val="19"/>
        <w:rFonts w:ascii="仿宋" w:hAnsi="仿宋" w:eastAsia="仿宋"/>
        <w:kern w:val="0"/>
        <w:sz w:val="21"/>
        <w:szCs w:val="21"/>
      </w:rPr>
      <w:fldChar w:fldCharType="begin"/>
    </w:r>
    <w:r>
      <w:rPr>
        <w:rStyle w:val="19"/>
        <w:rFonts w:ascii="仿宋" w:hAnsi="仿宋" w:eastAsia="仿宋"/>
        <w:kern w:val="0"/>
        <w:sz w:val="21"/>
        <w:szCs w:val="21"/>
      </w:rPr>
      <w:instrText xml:space="preserve"> NUMPAGES </w:instrText>
    </w:r>
    <w:r>
      <w:rPr>
        <w:rStyle w:val="19"/>
        <w:rFonts w:ascii="仿宋" w:hAnsi="仿宋" w:eastAsia="仿宋"/>
        <w:kern w:val="0"/>
        <w:sz w:val="21"/>
        <w:szCs w:val="21"/>
      </w:rPr>
      <w:fldChar w:fldCharType="separate"/>
    </w:r>
    <w:r>
      <w:rPr>
        <w:rStyle w:val="19"/>
        <w:rFonts w:ascii="仿宋" w:hAnsi="仿宋" w:eastAsia="仿宋"/>
        <w:kern w:val="0"/>
        <w:sz w:val="21"/>
        <w:szCs w:val="21"/>
      </w:rPr>
      <w:t>22</w:t>
    </w:r>
    <w:r>
      <w:rPr>
        <w:rStyle w:val="19"/>
        <w:rFonts w:ascii="仿宋" w:hAnsi="仿宋" w:eastAsia="仿宋"/>
        <w:kern w:val="0"/>
        <w:sz w:val="21"/>
        <w:szCs w:val="21"/>
      </w:rPr>
      <w:fldChar w:fldCharType="end"/>
    </w:r>
    <w:r>
      <w:rPr>
        <w:rStyle w:val="19"/>
        <w:rFonts w:hint="eastAsia" w:ascii="仿宋" w:hAnsi="仿宋" w:eastAsia="仿宋"/>
        <w:kern w:val="0"/>
        <w:sz w:val="21"/>
        <w:szCs w:val="21"/>
      </w:rPr>
      <w:t xml:space="preserve"> 页</w:t>
    </w:r>
  </w:p>
  <w:p>
    <w:pPr>
      <w:pStyle w:val="9"/>
      <w:pBdr>
        <w:top w:val="single" w:color="auto" w:sz="4" w:space="6"/>
      </w:pBdr>
    </w:pPr>
    <w:r>
      <w:drawing>
        <wp:inline distT="0" distB="0" distL="0" distR="0">
          <wp:extent cx="695325" cy="228600"/>
          <wp:effectExtent l="0" t="0" r="0" b="0"/>
          <wp:docPr id="2" name="图片 2" descr="源0000000件.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源0000000件.jpg"/>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695680" cy="22871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6841" w:h="745" w:hRule="exact" w:wrap="around" w:vAnchor="text" w:hAnchor="page" w:x="3316" w:y="127"/>
      <w:ind w:right="360" w:firstLine="630" w:firstLineChars="300"/>
      <w:rPr>
        <w:rStyle w:val="19"/>
        <w:rFonts w:ascii="仿宋" w:hAnsi="仿宋" w:eastAsia="仿宋"/>
        <w:sz w:val="21"/>
        <w:szCs w:val="21"/>
      </w:rPr>
    </w:pPr>
    <w:r>
      <w:rPr>
        <w:rFonts w:hint="eastAsia" w:ascii="仿宋" w:hAnsi="仿宋" w:eastAsia="仿宋"/>
        <w:sz w:val="21"/>
        <w:szCs w:val="21"/>
      </w:rPr>
      <w:t>电话：8850</w:t>
    </w:r>
    <w:r>
      <w:rPr>
        <w:rFonts w:ascii="仿宋" w:hAnsi="仿宋" w:eastAsia="仿宋"/>
        <w:sz w:val="21"/>
        <w:szCs w:val="21"/>
      </w:rPr>
      <w:t xml:space="preserve"> </w:t>
    </w:r>
    <w:r>
      <w:rPr>
        <w:rFonts w:hint="eastAsia" w:ascii="仿宋" w:hAnsi="仿宋" w:eastAsia="仿宋"/>
        <w:sz w:val="21"/>
        <w:szCs w:val="21"/>
      </w:rPr>
      <w:t>3896      传真: 8850</w:t>
    </w:r>
    <w:r>
      <w:rPr>
        <w:rFonts w:ascii="仿宋" w:hAnsi="仿宋" w:eastAsia="仿宋"/>
        <w:sz w:val="21"/>
        <w:szCs w:val="21"/>
      </w:rPr>
      <w:t xml:space="preserve"> </w:t>
    </w:r>
    <w:r>
      <w:rPr>
        <w:rFonts w:hint="eastAsia" w:ascii="仿宋" w:hAnsi="仿宋" w:eastAsia="仿宋"/>
        <w:sz w:val="21"/>
        <w:szCs w:val="21"/>
      </w:rPr>
      <w:t xml:space="preserve">3897     </w:t>
    </w:r>
    <w:r>
      <w:rPr>
        <w:rStyle w:val="19"/>
        <w:rFonts w:hint="eastAsia" w:ascii="仿宋" w:hAnsi="仿宋" w:eastAsia="仿宋"/>
        <w:kern w:val="0"/>
        <w:sz w:val="21"/>
        <w:szCs w:val="21"/>
      </w:rPr>
      <w:t xml:space="preserve">第 </w:t>
    </w:r>
    <w:r>
      <w:rPr>
        <w:rStyle w:val="19"/>
        <w:rFonts w:ascii="仿宋" w:hAnsi="仿宋" w:eastAsia="仿宋"/>
        <w:kern w:val="0"/>
        <w:sz w:val="21"/>
        <w:szCs w:val="21"/>
      </w:rPr>
      <w:fldChar w:fldCharType="begin"/>
    </w:r>
    <w:r>
      <w:rPr>
        <w:rStyle w:val="19"/>
        <w:rFonts w:ascii="仿宋" w:hAnsi="仿宋" w:eastAsia="仿宋"/>
        <w:kern w:val="0"/>
        <w:sz w:val="21"/>
        <w:szCs w:val="21"/>
      </w:rPr>
      <w:instrText xml:space="preserve"> PAGE </w:instrText>
    </w:r>
    <w:r>
      <w:rPr>
        <w:rStyle w:val="19"/>
        <w:rFonts w:ascii="仿宋" w:hAnsi="仿宋" w:eastAsia="仿宋"/>
        <w:kern w:val="0"/>
        <w:sz w:val="21"/>
        <w:szCs w:val="21"/>
      </w:rPr>
      <w:fldChar w:fldCharType="separate"/>
    </w:r>
    <w:r>
      <w:rPr>
        <w:rStyle w:val="19"/>
        <w:rFonts w:ascii="仿宋" w:hAnsi="仿宋" w:eastAsia="仿宋"/>
        <w:kern w:val="0"/>
        <w:sz w:val="21"/>
        <w:szCs w:val="21"/>
      </w:rPr>
      <w:t>1</w:t>
    </w:r>
    <w:r>
      <w:rPr>
        <w:rStyle w:val="19"/>
        <w:rFonts w:ascii="仿宋" w:hAnsi="仿宋" w:eastAsia="仿宋"/>
        <w:kern w:val="0"/>
        <w:sz w:val="21"/>
        <w:szCs w:val="21"/>
      </w:rPr>
      <w:fldChar w:fldCharType="end"/>
    </w:r>
    <w:r>
      <w:rPr>
        <w:rStyle w:val="19"/>
        <w:rFonts w:hint="eastAsia" w:ascii="仿宋" w:hAnsi="仿宋" w:eastAsia="仿宋"/>
        <w:kern w:val="0"/>
        <w:sz w:val="21"/>
        <w:szCs w:val="21"/>
      </w:rPr>
      <w:t xml:space="preserve"> 页 共 </w:t>
    </w:r>
    <w:r>
      <w:rPr>
        <w:rStyle w:val="19"/>
        <w:rFonts w:ascii="仿宋" w:hAnsi="仿宋" w:eastAsia="仿宋"/>
        <w:kern w:val="0"/>
        <w:sz w:val="21"/>
        <w:szCs w:val="21"/>
      </w:rPr>
      <w:fldChar w:fldCharType="begin"/>
    </w:r>
    <w:r>
      <w:rPr>
        <w:rStyle w:val="19"/>
        <w:rFonts w:ascii="仿宋" w:hAnsi="仿宋" w:eastAsia="仿宋"/>
        <w:kern w:val="0"/>
        <w:sz w:val="21"/>
        <w:szCs w:val="21"/>
      </w:rPr>
      <w:instrText xml:space="preserve"> NUMPAGES </w:instrText>
    </w:r>
    <w:r>
      <w:rPr>
        <w:rStyle w:val="19"/>
        <w:rFonts w:ascii="仿宋" w:hAnsi="仿宋" w:eastAsia="仿宋"/>
        <w:kern w:val="0"/>
        <w:sz w:val="21"/>
        <w:szCs w:val="21"/>
      </w:rPr>
      <w:fldChar w:fldCharType="separate"/>
    </w:r>
    <w:r>
      <w:rPr>
        <w:rStyle w:val="19"/>
        <w:rFonts w:ascii="仿宋" w:hAnsi="仿宋" w:eastAsia="仿宋"/>
        <w:kern w:val="0"/>
        <w:sz w:val="21"/>
        <w:szCs w:val="21"/>
      </w:rPr>
      <w:t>22</w:t>
    </w:r>
    <w:r>
      <w:rPr>
        <w:rStyle w:val="19"/>
        <w:rFonts w:ascii="仿宋" w:hAnsi="仿宋" w:eastAsia="仿宋"/>
        <w:kern w:val="0"/>
        <w:sz w:val="21"/>
        <w:szCs w:val="21"/>
      </w:rPr>
      <w:fldChar w:fldCharType="end"/>
    </w:r>
    <w:r>
      <w:rPr>
        <w:rStyle w:val="19"/>
        <w:rFonts w:hint="eastAsia" w:ascii="仿宋" w:hAnsi="仿宋" w:eastAsia="仿宋"/>
        <w:kern w:val="0"/>
        <w:sz w:val="21"/>
        <w:szCs w:val="21"/>
      </w:rPr>
      <w:t xml:space="preserve"> 页</w:t>
    </w:r>
  </w:p>
  <w:p>
    <w:pPr>
      <w:pStyle w:val="9"/>
      <w:framePr w:w="6841" w:h="745" w:hRule="exact" w:wrap="around" w:vAnchor="text" w:hAnchor="page" w:x="3316" w:y="127"/>
      <w:ind w:right="360"/>
      <w:rPr>
        <w:rStyle w:val="19"/>
        <w:rFonts w:ascii="仿宋" w:hAnsi="仿宋" w:eastAsia="仿宋"/>
        <w:sz w:val="21"/>
        <w:szCs w:val="21"/>
      </w:rPr>
    </w:pPr>
  </w:p>
  <w:p>
    <w:pPr>
      <w:pStyle w:val="9"/>
      <w:pBdr>
        <w:top w:val="single" w:color="auto" w:sz="4" w:space="1"/>
      </w:pBdr>
    </w:pPr>
    <w:r>
      <w:drawing>
        <wp:inline distT="0" distB="0" distL="0" distR="0">
          <wp:extent cx="695325" cy="228600"/>
          <wp:effectExtent l="0" t="0" r="0" b="0"/>
          <wp:docPr id="1" name="图片 1" descr="源0000000件.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源0000000件.jpg"/>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695680" cy="228717"/>
                  </a:xfrm>
                  <a:prstGeom prst="rect">
                    <a:avLst/>
                  </a:prstGeom>
                  <a:noFill/>
                  <a:ln>
                    <a:noFill/>
                  </a:ln>
                </pic:spPr>
              </pic:pic>
            </a:graphicData>
          </a:graphic>
        </wp:inline>
      </w:drawing>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sz w:val="21"/>
        <w:szCs w:val="21"/>
      </w:rPr>
    </w:pPr>
    <w:r>
      <w:rPr>
        <w:rFonts w:hint="eastAsia" w:ascii="仿宋" w:hAnsi="仿宋" w:eastAsia="仿宋"/>
        <w:sz w:val="21"/>
        <w:szCs w:val="21"/>
      </w:rPr>
      <w:t>武隆区高素质农民培育政策绩效评价报告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1NGQ4MDY4NjMxYWVlMzc3ODM2NDE0MmU1ODUxYzYifQ=="/>
  </w:docVars>
  <w:rsids>
    <w:rsidRoot w:val="00F61264"/>
    <w:rsid w:val="000001C4"/>
    <w:rsid w:val="00000268"/>
    <w:rsid w:val="000003EA"/>
    <w:rsid w:val="0000088F"/>
    <w:rsid w:val="0000099A"/>
    <w:rsid w:val="00000C90"/>
    <w:rsid w:val="00000CD2"/>
    <w:rsid w:val="00001249"/>
    <w:rsid w:val="00001811"/>
    <w:rsid w:val="00001BF3"/>
    <w:rsid w:val="0000206D"/>
    <w:rsid w:val="00002D74"/>
    <w:rsid w:val="000038A6"/>
    <w:rsid w:val="000038C3"/>
    <w:rsid w:val="000038CA"/>
    <w:rsid w:val="00003AD9"/>
    <w:rsid w:val="00003D41"/>
    <w:rsid w:val="0000489E"/>
    <w:rsid w:val="00004A7F"/>
    <w:rsid w:val="000051C8"/>
    <w:rsid w:val="000056D0"/>
    <w:rsid w:val="000060C6"/>
    <w:rsid w:val="00006687"/>
    <w:rsid w:val="00006B9E"/>
    <w:rsid w:val="0000768D"/>
    <w:rsid w:val="00010F64"/>
    <w:rsid w:val="0001142D"/>
    <w:rsid w:val="000118CC"/>
    <w:rsid w:val="000124BB"/>
    <w:rsid w:val="000128A1"/>
    <w:rsid w:val="000128DF"/>
    <w:rsid w:val="00012979"/>
    <w:rsid w:val="00012DA0"/>
    <w:rsid w:val="000136C6"/>
    <w:rsid w:val="00014469"/>
    <w:rsid w:val="000153A3"/>
    <w:rsid w:val="000160D3"/>
    <w:rsid w:val="000166E6"/>
    <w:rsid w:val="000168A1"/>
    <w:rsid w:val="0001783B"/>
    <w:rsid w:val="00017888"/>
    <w:rsid w:val="00017AC0"/>
    <w:rsid w:val="00020276"/>
    <w:rsid w:val="00020415"/>
    <w:rsid w:val="0002054A"/>
    <w:rsid w:val="00020979"/>
    <w:rsid w:val="00020C3C"/>
    <w:rsid w:val="00021B9C"/>
    <w:rsid w:val="0002255B"/>
    <w:rsid w:val="00022597"/>
    <w:rsid w:val="00022780"/>
    <w:rsid w:val="00022C8D"/>
    <w:rsid w:val="00022E2D"/>
    <w:rsid w:val="000237CB"/>
    <w:rsid w:val="00023DAF"/>
    <w:rsid w:val="00024026"/>
    <w:rsid w:val="00024292"/>
    <w:rsid w:val="00024E1D"/>
    <w:rsid w:val="000250F4"/>
    <w:rsid w:val="0002528B"/>
    <w:rsid w:val="0002574A"/>
    <w:rsid w:val="00025756"/>
    <w:rsid w:val="00025D24"/>
    <w:rsid w:val="000264ED"/>
    <w:rsid w:val="000265FE"/>
    <w:rsid w:val="0002761B"/>
    <w:rsid w:val="00030332"/>
    <w:rsid w:val="000303CC"/>
    <w:rsid w:val="00032047"/>
    <w:rsid w:val="0003209B"/>
    <w:rsid w:val="000322DC"/>
    <w:rsid w:val="000326EA"/>
    <w:rsid w:val="00032B8D"/>
    <w:rsid w:val="0003559B"/>
    <w:rsid w:val="00035835"/>
    <w:rsid w:val="00036799"/>
    <w:rsid w:val="000414BA"/>
    <w:rsid w:val="00041674"/>
    <w:rsid w:val="00041D9F"/>
    <w:rsid w:val="00042C1C"/>
    <w:rsid w:val="00042CAC"/>
    <w:rsid w:val="00043223"/>
    <w:rsid w:val="00043D65"/>
    <w:rsid w:val="00044019"/>
    <w:rsid w:val="0004479D"/>
    <w:rsid w:val="00044BC7"/>
    <w:rsid w:val="00045AE1"/>
    <w:rsid w:val="00045FBF"/>
    <w:rsid w:val="00046614"/>
    <w:rsid w:val="00046677"/>
    <w:rsid w:val="00046E7A"/>
    <w:rsid w:val="000511F0"/>
    <w:rsid w:val="0005198C"/>
    <w:rsid w:val="00051BC0"/>
    <w:rsid w:val="00052C73"/>
    <w:rsid w:val="000530CE"/>
    <w:rsid w:val="0005347E"/>
    <w:rsid w:val="00053649"/>
    <w:rsid w:val="00053A8C"/>
    <w:rsid w:val="00054358"/>
    <w:rsid w:val="00054450"/>
    <w:rsid w:val="00054468"/>
    <w:rsid w:val="00054B16"/>
    <w:rsid w:val="00054F20"/>
    <w:rsid w:val="000571E8"/>
    <w:rsid w:val="0005724F"/>
    <w:rsid w:val="0005738F"/>
    <w:rsid w:val="00057432"/>
    <w:rsid w:val="00057D36"/>
    <w:rsid w:val="00057D60"/>
    <w:rsid w:val="0006051C"/>
    <w:rsid w:val="000610A9"/>
    <w:rsid w:val="000613A6"/>
    <w:rsid w:val="00061AB0"/>
    <w:rsid w:val="00061ECD"/>
    <w:rsid w:val="0006201A"/>
    <w:rsid w:val="00062517"/>
    <w:rsid w:val="00063228"/>
    <w:rsid w:val="00063261"/>
    <w:rsid w:val="00063BFB"/>
    <w:rsid w:val="000640AF"/>
    <w:rsid w:val="000642C6"/>
    <w:rsid w:val="00064969"/>
    <w:rsid w:val="0006578C"/>
    <w:rsid w:val="000657B6"/>
    <w:rsid w:val="00065FCA"/>
    <w:rsid w:val="0006691A"/>
    <w:rsid w:val="00067F3F"/>
    <w:rsid w:val="00071AD0"/>
    <w:rsid w:val="00071E69"/>
    <w:rsid w:val="00071F46"/>
    <w:rsid w:val="000724CB"/>
    <w:rsid w:val="00072511"/>
    <w:rsid w:val="00072684"/>
    <w:rsid w:val="00072F77"/>
    <w:rsid w:val="0007395F"/>
    <w:rsid w:val="000739F1"/>
    <w:rsid w:val="00073F8E"/>
    <w:rsid w:val="000743B7"/>
    <w:rsid w:val="000748EF"/>
    <w:rsid w:val="00075D2A"/>
    <w:rsid w:val="00076346"/>
    <w:rsid w:val="000776C9"/>
    <w:rsid w:val="00077946"/>
    <w:rsid w:val="00077B90"/>
    <w:rsid w:val="00077D6B"/>
    <w:rsid w:val="000801F0"/>
    <w:rsid w:val="0008038E"/>
    <w:rsid w:val="0008076C"/>
    <w:rsid w:val="00081369"/>
    <w:rsid w:val="000817C9"/>
    <w:rsid w:val="00081D6B"/>
    <w:rsid w:val="00081FC6"/>
    <w:rsid w:val="00082190"/>
    <w:rsid w:val="000822BE"/>
    <w:rsid w:val="00082A3F"/>
    <w:rsid w:val="00082FF0"/>
    <w:rsid w:val="00083E72"/>
    <w:rsid w:val="00084759"/>
    <w:rsid w:val="000847AF"/>
    <w:rsid w:val="000854DD"/>
    <w:rsid w:val="00085605"/>
    <w:rsid w:val="000859B4"/>
    <w:rsid w:val="00086176"/>
    <w:rsid w:val="00086291"/>
    <w:rsid w:val="000864B3"/>
    <w:rsid w:val="00086FCE"/>
    <w:rsid w:val="0008739A"/>
    <w:rsid w:val="00087530"/>
    <w:rsid w:val="000878C1"/>
    <w:rsid w:val="00090131"/>
    <w:rsid w:val="000908EB"/>
    <w:rsid w:val="00091048"/>
    <w:rsid w:val="000910B4"/>
    <w:rsid w:val="000912D1"/>
    <w:rsid w:val="0009138C"/>
    <w:rsid w:val="00091934"/>
    <w:rsid w:val="00091C82"/>
    <w:rsid w:val="000938E2"/>
    <w:rsid w:val="00093FCA"/>
    <w:rsid w:val="000952F1"/>
    <w:rsid w:val="000958D6"/>
    <w:rsid w:val="00095D48"/>
    <w:rsid w:val="00095E71"/>
    <w:rsid w:val="00095F76"/>
    <w:rsid w:val="00097B68"/>
    <w:rsid w:val="000A0301"/>
    <w:rsid w:val="000A0BC1"/>
    <w:rsid w:val="000A15BB"/>
    <w:rsid w:val="000A15C1"/>
    <w:rsid w:val="000A15DA"/>
    <w:rsid w:val="000A17B6"/>
    <w:rsid w:val="000A1BED"/>
    <w:rsid w:val="000A1C82"/>
    <w:rsid w:val="000A21F2"/>
    <w:rsid w:val="000A2D0F"/>
    <w:rsid w:val="000A2ECF"/>
    <w:rsid w:val="000A3A9C"/>
    <w:rsid w:val="000A43D9"/>
    <w:rsid w:val="000A506B"/>
    <w:rsid w:val="000A545F"/>
    <w:rsid w:val="000A5E4E"/>
    <w:rsid w:val="000A611D"/>
    <w:rsid w:val="000A6A1E"/>
    <w:rsid w:val="000B0107"/>
    <w:rsid w:val="000B0A86"/>
    <w:rsid w:val="000B0BB8"/>
    <w:rsid w:val="000B0F83"/>
    <w:rsid w:val="000B14CA"/>
    <w:rsid w:val="000B160A"/>
    <w:rsid w:val="000B197F"/>
    <w:rsid w:val="000B1A37"/>
    <w:rsid w:val="000B24A0"/>
    <w:rsid w:val="000B2517"/>
    <w:rsid w:val="000B311A"/>
    <w:rsid w:val="000B45C2"/>
    <w:rsid w:val="000B4BCD"/>
    <w:rsid w:val="000B5D33"/>
    <w:rsid w:val="000B5E52"/>
    <w:rsid w:val="000B6A7F"/>
    <w:rsid w:val="000B6B4F"/>
    <w:rsid w:val="000B6DDF"/>
    <w:rsid w:val="000B7529"/>
    <w:rsid w:val="000C0665"/>
    <w:rsid w:val="000C0934"/>
    <w:rsid w:val="000C1269"/>
    <w:rsid w:val="000C178F"/>
    <w:rsid w:val="000C2E87"/>
    <w:rsid w:val="000C336C"/>
    <w:rsid w:val="000C348C"/>
    <w:rsid w:val="000C3C0E"/>
    <w:rsid w:val="000C4771"/>
    <w:rsid w:val="000C498E"/>
    <w:rsid w:val="000C4A8A"/>
    <w:rsid w:val="000C4ACB"/>
    <w:rsid w:val="000C4F02"/>
    <w:rsid w:val="000C5544"/>
    <w:rsid w:val="000C5564"/>
    <w:rsid w:val="000C5CAA"/>
    <w:rsid w:val="000C659D"/>
    <w:rsid w:val="000C6624"/>
    <w:rsid w:val="000C6E0B"/>
    <w:rsid w:val="000C74EC"/>
    <w:rsid w:val="000C78CD"/>
    <w:rsid w:val="000D0FAB"/>
    <w:rsid w:val="000D0FDA"/>
    <w:rsid w:val="000D0FE9"/>
    <w:rsid w:val="000D17B8"/>
    <w:rsid w:val="000D190F"/>
    <w:rsid w:val="000D1A84"/>
    <w:rsid w:val="000D1F92"/>
    <w:rsid w:val="000D2177"/>
    <w:rsid w:val="000D28FB"/>
    <w:rsid w:val="000D2AD1"/>
    <w:rsid w:val="000D2CC0"/>
    <w:rsid w:val="000D33AF"/>
    <w:rsid w:val="000D3774"/>
    <w:rsid w:val="000D3F7D"/>
    <w:rsid w:val="000D42A4"/>
    <w:rsid w:val="000D4510"/>
    <w:rsid w:val="000D6596"/>
    <w:rsid w:val="000D67BE"/>
    <w:rsid w:val="000D67EF"/>
    <w:rsid w:val="000D6C72"/>
    <w:rsid w:val="000D6C7F"/>
    <w:rsid w:val="000D6E4F"/>
    <w:rsid w:val="000D7E0A"/>
    <w:rsid w:val="000E1884"/>
    <w:rsid w:val="000E217B"/>
    <w:rsid w:val="000E2D91"/>
    <w:rsid w:val="000E3C81"/>
    <w:rsid w:val="000E43FC"/>
    <w:rsid w:val="000E4508"/>
    <w:rsid w:val="000E46C7"/>
    <w:rsid w:val="000E5577"/>
    <w:rsid w:val="000E567F"/>
    <w:rsid w:val="000E59E2"/>
    <w:rsid w:val="000E5B07"/>
    <w:rsid w:val="000E61A2"/>
    <w:rsid w:val="000E667D"/>
    <w:rsid w:val="000E67E8"/>
    <w:rsid w:val="000E6A3C"/>
    <w:rsid w:val="000E6A9A"/>
    <w:rsid w:val="000E6C87"/>
    <w:rsid w:val="000E7A23"/>
    <w:rsid w:val="000E7D91"/>
    <w:rsid w:val="000F0308"/>
    <w:rsid w:val="000F051C"/>
    <w:rsid w:val="000F0C8C"/>
    <w:rsid w:val="000F1653"/>
    <w:rsid w:val="000F1C9B"/>
    <w:rsid w:val="000F232B"/>
    <w:rsid w:val="000F248C"/>
    <w:rsid w:val="000F357D"/>
    <w:rsid w:val="000F37BA"/>
    <w:rsid w:val="000F3FCA"/>
    <w:rsid w:val="000F42C7"/>
    <w:rsid w:val="000F4D43"/>
    <w:rsid w:val="000F4F6F"/>
    <w:rsid w:val="000F4FB6"/>
    <w:rsid w:val="000F50E0"/>
    <w:rsid w:val="000F51FB"/>
    <w:rsid w:val="000F523F"/>
    <w:rsid w:val="000F5D10"/>
    <w:rsid w:val="000F6346"/>
    <w:rsid w:val="000F66DC"/>
    <w:rsid w:val="000F697B"/>
    <w:rsid w:val="000F6B62"/>
    <w:rsid w:val="000F6DC4"/>
    <w:rsid w:val="000F7321"/>
    <w:rsid w:val="000F7F0E"/>
    <w:rsid w:val="0010021A"/>
    <w:rsid w:val="00100D88"/>
    <w:rsid w:val="00101CBF"/>
    <w:rsid w:val="001028FE"/>
    <w:rsid w:val="00102A0A"/>
    <w:rsid w:val="001033AC"/>
    <w:rsid w:val="00103FD7"/>
    <w:rsid w:val="0010451A"/>
    <w:rsid w:val="00104533"/>
    <w:rsid w:val="00104606"/>
    <w:rsid w:val="00104CCB"/>
    <w:rsid w:val="001051CB"/>
    <w:rsid w:val="001057CF"/>
    <w:rsid w:val="001064C5"/>
    <w:rsid w:val="00106853"/>
    <w:rsid w:val="0010711E"/>
    <w:rsid w:val="00110541"/>
    <w:rsid w:val="001105AD"/>
    <w:rsid w:val="00110A8C"/>
    <w:rsid w:val="00110C7E"/>
    <w:rsid w:val="00110CCD"/>
    <w:rsid w:val="00111247"/>
    <w:rsid w:val="001113EE"/>
    <w:rsid w:val="00111560"/>
    <w:rsid w:val="001116E0"/>
    <w:rsid w:val="00111D4F"/>
    <w:rsid w:val="00112087"/>
    <w:rsid w:val="001120B6"/>
    <w:rsid w:val="0011239D"/>
    <w:rsid w:val="00112525"/>
    <w:rsid w:val="00112542"/>
    <w:rsid w:val="00112D05"/>
    <w:rsid w:val="00113015"/>
    <w:rsid w:val="0011308E"/>
    <w:rsid w:val="0011338B"/>
    <w:rsid w:val="00113BD5"/>
    <w:rsid w:val="00113C25"/>
    <w:rsid w:val="0011473B"/>
    <w:rsid w:val="00114EDF"/>
    <w:rsid w:val="0011515D"/>
    <w:rsid w:val="0011550C"/>
    <w:rsid w:val="00115E89"/>
    <w:rsid w:val="00116452"/>
    <w:rsid w:val="0011712D"/>
    <w:rsid w:val="00117307"/>
    <w:rsid w:val="0011736F"/>
    <w:rsid w:val="00117BD8"/>
    <w:rsid w:val="00117D53"/>
    <w:rsid w:val="00117E7B"/>
    <w:rsid w:val="00120036"/>
    <w:rsid w:val="001201C0"/>
    <w:rsid w:val="001201DE"/>
    <w:rsid w:val="0012034A"/>
    <w:rsid w:val="00120C15"/>
    <w:rsid w:val="00121844"/>
    <w:rsid w:val="00122662"/>
    <w:rsid w:val="00122826"/>
    <w:rsid w:val="00122F75"/>
    <w:rsid w:val="00123680"/>
    <w:rsid w:val="001242A7"/>
    <w:rsid w:val="00125B9F"/>
    <w:rsid w:val="00125BDA"/>
    <w:rsid w:val="00125DD4"/>
    <w:rsid w:val="00126BBD"/>
    <w:rsid w:val="00127F00"/>
    <w:rsid w:val="00131518"/>
    <w:rsid w:val="00131FB2"/>
    <w:rsid w:val="00132322"/>
    <w:rsid w:val="00132671"/>
    <w:rsid w:val="0013341F"/>
    <w:rsid w:val="00133B62"/>
    <w:rsid w:val="00133D87"/>
    <w:rsid w:val="0013444B"/>
    <w:rsid w:val="00134640"/>
    <w:rsid w:val="00134B57"/>
    <w:rsid w:val="00134DFF"/>
    <w:rsid w:val="00135139"/>
    <w:rsid w:val="001354BC"/>
    <w:rsid w:val="00135F99"/>
    <w:rsid w:val="00136A58"/>
    <w:rsid w:val="00137D8E"/>
    <w:rsid w:val="00137E20"/>
    <w:rsid w:val="0014060D"/>
    <w:rsid w:val="00141184"/>
    <w:rsid w:val="00141349"/>
    <w:rsid w:val="0014161C"/>
    <w:rsid w:val="00141719"/>
    <w:rsid w:val="00141F5F"/>
    <w:rsid w:val="00141FE3"/>
    <w:rsid w:val="001424B3"/>
    <w:rsid w:val="001430F4"/>
    <w:rsid w:val="00143636"/>
    <w:rsid w:val="00143990"/>
    <w:rsid w:val="00144B11"/>
    <w:rsid w:val="00144E33"/>
    <w:rsid w:val="0014543F"/>
    <w:rsid w:val="00145716"/>
    <w:rsid w:val="001464FD"/>
    <w:rsid w:val="00146985"/>
    <w:rsid w:val="00146D4D"/>
    <w:rsid w:val="00146E0F"/>
    <w:rsid w:val="001470BB"/>
    <w:rsid w:val="00147624"/>
    <w:rsid w:val="0014797A"/>
    <w:rsid w:val="00147A02"/>
    <w:rsid w:val="00151379"/>
    <w:rsid w:val="00151444"/>
    <w:rsid w:val="001515C5"/>
    <w:rsid w:val="00151741"/>
    <w:rsid w:val="00151766"/>
    <w:rsid w:val="001523FB"/>
    <w:rsid w:val="00152632"/>
    <w:rsid w:val="001527EA"/>
    <w:rsid w:val="00153BEE"/>
    <w:rsid w:val="00153E11"/>
    <w:rsid w:val="0015424E"/>
    <w:rsid w:val="0015526C"/>
    <w:rsid w:val="00155953"/>
    <w:rsid w:val="00155C36"/>
    <w:rsid w:val="00155EA1"/>
    <w:rsid w:val="00156E71"/>
    <w:rsid w:val="00156FD5"/>
    <w:rsid w:val="00157319"/>
    <w:rsid w:val="00157479"/>
    <w:rsid w:val="00157D64"/>
    <w:rsid w:val="00157E75"/>
    <w:rsid w:val="001604C8"/>
    <w:rsid w:val="001609B7"/>
    <w:rsid w:val="00160C12"/>
    <w:rsid w:val="00161779"/>
    <w:rsid w:val="00161FD3"/>
    <w:rsid w:val="001624E0"/>
    <w:rsid w:val="001626A8"/>
    <w:rsid w:val="00162E12"/>
    <w:rsid w:val="00163D40"/>
    <w:rsid w:val="00164756"/>
    <w:rsid w:val="001658AC"/>
    <w:rsid w:val="001658CE"/>
    <w:rsid w:val="00166721"/>
    <w:rsid w:val="00166C84"/>
    <w:rsid w:val="0016712C"/>
    <w:rsid w:val="001674B3"/>
    <w:rsid w:val="00167C03"/>
    <w:rsid w:val="00170561"/>
    <w:rsid w:val="00170E2C"/>
    <w:rsid w:val="001710FC"/>
    <w:rsid w:val="001722DC"/>
    <w:rsid w:val="001724A2"/>
    <w:rsid w:val="00172959"/>
    <w:rsid w:val="001729FD"/>
    <w:rsid w:val="00172B77"/>
    <w:rsid w:val="0017303F"/>
    <w:rsid w:val="001732B1"/>
    <w:rsid w:val="00173B15"/>
    <w:rsid w:val="00173E64"/>
    <w:rsid w:val="00173EA7"/>
    <w:rsid w:val="00174030"/>
    <w:rsid w:val="00174689"/>
    <w:rsid w:val="0017481C"/>
    <w:rsid w:val="001748DC"/>
    <w:rsid w:val="001754E9"/>
    <w:rsid w:val="0017552F"/>
    <w:rsid w:val="00175C05"/>
    <w:rsid w:val="00176120"/>
    <w:rsid w:val="00176568"/>
    <w:rsid w:val="00176C9B"/>
    <w:rsid w:val="00176D68"/>
    <w:rsid w:val="00176EB9"/>
    <w:rsid w:val="00177E39"/>
    <w:rsid w:val="00180315"/>
    <w:rsid w:val="001804C1"/>
    <w:rsid w:val="0018124B"/>
    <w:rsid w:val="00181A28"/>
    <w:rsid w:val="001828DE"/>
    <w:rsid w:val="00182B1C"/>
    <w:rsid w:val="001833C1"/>
    <w:rsid w:val="0018418A"/>
    <w:rsid w:val="0018449E"/>
    <w:rsid w:val="001865AE"/>
    <w:rsid w:val="00186C91"/>
    <w:rsid w:val="00187337"/>
    <w:rsid w:val="00187E31"/>
    <w:rsid w:val="00190858"/>
    <w:rsid w:val="00190906"/>
    <w:rsid w:val="00190E1D"/>
    <w:rsid w:val="00191380"/>
    <w:rsid w:val="001913BC"/>
    <w:rsid w:val="0019250D"/>
    <w:rsid w:val="00192518"/>
    <w:rsid w:val="001932F6"/>
    <w:rsid w:val="0019331D"/>
    <w:rsid w:val="001934CE"/>
    <w:rsid w:val="001935E6"/>
    <w:rsid w:val="00194252"/>
    <w:rsid w:val="00194308"/>
    <w:rsid w:val="0019430A"/>
    <w:rsid w:val="001948B3"/>
    <w:rsid w:val="00194956"/>
    <w:rsid w:val="0019518E"/>
    <w:rsid w:val="00195F51"/>
    <w:rsid w:val="00196581"/>
    <w:rsid w:val="00197B98"/>
    <w:rsid w:val="00197C06"/>
    <w:rsid w:val="00197C34"/>
    <w:rsid w:val="00197C8A"/>
    <w:rsid w:val="001A010A"/>
    <w:rsid w:val="001A0388"/>
    <w:rsid w:val="001A069C"/>
    <w:rsid w:val="001A1E38"/>
    <w:rsid w:val="001A23B7"/>
    <w:rsid w:val="001A2755"/>
    <w:rsid w:val="001A3311"/>
    <w:rsid w:val="001A3A9E"/>
    <w:rsid w:val="001A3CD7"/>
    <w:rsid w:val="001A3F0B"/>
    <w:rsid w:val="001A4080"/>
    <w:rsid w:val="001A4094"/>
    <w:rsid w:val="001A4702"/>
    <w:rsid w:val="001A4D89"/>
    <w:rsid w:val="001A52E5"/>
    <w:rsid w:val="001A5622"/>
    <w:rsid w:val="001A5765"/>
    <w:rsid w:val="001A62F6"/>
    <w:rsid w:val="001A7275"/>
    <w:rsid w:val="001A73B9"/>
    <w:rsid w:val="001A794C"/>
    <w:rsid w:val="001A79B1"/>
    <w:rsid w:val="001B049A"/>
    <w:rsid w:val="001B04CF"/>
    <w:rsid w:val="001B04DB"/>
    <w:rsid w:val="001B04E6"/>
    <w:rsid w:val="001B05D1"/>
    <w:rsid w:val="001B0A46"/>
    <w:rsid w:val="001B1257"/>
    <w:rsid w:val="001B1784"/>
    <w:rsid w:val="001B228C"/>
    <w:rsid w:val="001B3381"/>
    <w:rsid w:val="001B3B82"/>
    <w:rsid w:val="001B3BF4"/>
    <w:rsid w:val="001B403B"/>
    <w:rsid w:val="001B4412"/>
    <w:rsid w:val="001B516D"/>
    <w:rsid w:val="001B5613"/>
    <w:rsid w:val="001B5AE5"/>
    <w:rsid w:val="001B5DB4"/>
    <w:rsid w:val="001B6033"/>
    <w:rsid w:val="001B6084"/>
    <w:rsid w:val="001B65B7"/>
    <w:rsid w:val="001C00B9"/>
    <w:rsid w:val="001C013C"/>
    <w:rsid w:val="001C0A69"/>
    <w:rsid w:val="001C1A49"/>
    <w:rsid w:val="001C1CB4"/>
    <w:rsid w:val="001C276E"/>
    <w:rsid w:val="001C30C0"/>
    <w:rsid w:val="001C3193"/>
    <w:rsid w:val="001C31B2"/>
    <w:rsid w:val="001C31D4"/>
    <w:rsid w:val="001C331D"/>
    <w:rsid w:val="001C3BE2"/>
    <w:rsid w:val="001C425A"/>
    <w:rsid w:val="001C4765"/>
    <w:rsid w:val="001C4FB3"/>
    <w:rsid w:val="001C532C"/>
    <w:rsid w:val="001C5C1B"/>
    <w:rsid w:val="001C5F37"/>
    <w:rsid w:val="001C6A4A"/>
    <w:rsid w:val="001C7008"/>
    <w:rsid w:val="001C724E"/>
    <w:rsid w:val="001C72BD"/>
    <w:rsid w:val="001D0C97"/>
    <w:rsid w:val="001D0F0F"/>
    <w:rsid w:val="001D11DC"/>
    <w:rsid w:val="001D13B9"/>
    <w:rsid w:val="001D1E00"/>
    <w:rsid w:val="001D285E"/>
    <w:rsid w:val="001D31D8"/>
    <w:rsid w:val="001D329D"/>
    <w:rsid w:val="001D3BD8"/>
    <w:rsid w:val="001D3E68"/>
    <w:rsid w:val="001D3FBF"/>
    <w:rsid w:val="001D432E"/>
    <w:rsid w:val="001D43F1"/>
    <w:rsid w:val="001D456E"/>
    <w:rsid w:val="001D4E08"/>
    <w:rsid w:val="001D4F92"/>
    <w:rsid w:val="001D5145"/>
    <w:rsid w:val="001D535C"/>
    <w:rsid w:val="001D5C6A"/>
    <w:rsid w:val="001D5E00"/>
    <w:rsid w:val="001D628C"/>
    <w:rsid w:val="001D65DC"/>
    <w:rsid w:val="001D65DE"/>
    <w:rsid w:val="001D6689"/>
    <w:rsid w:val="001D692E"/>
    <w:rsid w:val="001D6FEE"/>
    <w:rsid w:val="001D7925"/>
    <w:rsid w:val="001E0049"/>
    <w:rsid w:val="001E0239"/>
    <w:rsid w:val="001E0471"/>
    <w:rsid w:val="001E05DD"/>
    <w:rsid w:val="001E1040"/>
    <w:rsid w:val="001E13AC"/>
    <w:rsid w:val="001E1836"/>
    <w:rsid w:val="001E2617"/>
    <w:rsid w:val="001E2672"/>
    <w:rsid w:val="001E2702"/>
    <w:rsid w:val="001E37A4"/>
    <w:rsid w:val="001E3E3E"/>
    <w:rsid w:val="001E4BC6"/>
    <w:rsid w:val="001E5273"/>
    <w:rsid w:val="001E5705"/>
    <w:rsid w:val="001E592E"/>
    <w:rsid w:val="001E5D37"/>
    <w:rsid w:val="001E6469"/>
    <w:rsid w:val="001E65F4"/>
    <w:rsid w:val="001E695E"/>
    <w:rsid w:val="001E7078"/>
    <w:rsid w:val="001E7152"/>
    <w:rsid w:val="001E7643"/>
    <w:rsid w:val="001E7933"/>
    <w:rsid w:val="001E7D63"/>
    <w:rsid w:val="001F02FD"/>
    <w:rsid w:val="001F04DD"/>
    <w:rsid w:val="001F0722"/>
    <w:rsid w:val="001F0A7A"/>
    <w:rsid w:val="001F1DFD"/>
    <w:rsid w:val="001F27BD"/>
    <w:rsid w:val="001F28EB"/>
    <w:rsid w:val="001F3330"/>
    <w:rsid w:val="001F34B3"/>
    <w:rsid w:val="001F35E2"/>
    <w:rsid w:val="001F3741"/>
    <w:rsid w:val="001F3857"/>
    <w:rsid w:val="001F4030"/>
    <w:rsid w:val="001F4E5A"/>
    <w:rsid w:val="001F5402"/>
    <w:rsid w:val="001F6754"/>
    <w:rsid w:val="001F6887"/>
    <w:rsid w:val="001F6D47"/>
    <w:rsid w:val="001F71F5"/>
    <w:rsid w:val="001F7583"/>
    <w:rsid w:val="001F75E5"/>
    <w:rsid w:val="001F7D17"/>
    <w:rsid w:val="001F7D89"/>
    <w:rsid w:val="002004E3"/>
    <w:rsid w:val="00200ECB"/>
    <w:rsid w:val="0020129E"/>
    <w:rsid w:val="00201323"/>
    <w:rsid w:val="002017E5"/>
    <w:rsid w:val="00201D69"/>
    <w:rsid w:val="002022C0"/>
    <w:rsid w:val="00202C7B"/>
    <w:rsid w:val="00203C17"/>
    <w:rsid w:val="00203D8A"/>
    <w:rsid w:val="00204180"/>
    <w:rsid w:val="00204369"/>
    <w:rsid w:val="002048DD"/>
    <w:rsid w:val="00204A06"/>
    <w:rsid w:val="0020521C"/>
    <w:rsid w:val="00205237"/>
    <w:rsid w:val="002053D3"/>
    <w:rsid w:val="00206528"/>
    <w:rsid w:val="00207A3C"/>
    <w:rsid w:val="0021035A"/>
    <w:rsid w:val="002106B1"/>
    <w:rsid w:val="002107EC"/>
    <w:rsid w:val="0021099F"/>
    <w:rsid w:val="0021131D"/>
    <w:rsid w:val="00211ACB"/>
    <w:rsid w:val="00211B4F"/>
    <w:rsid w:val="00211E70"/>
    <w:rsid w:val="00212270"/>
    <w:rsid w:val="0021257B"/>
    <w:rsid w:val="0021306B"/>
    <w:rsid w:val="00213567"/>
    <w:rsid w:val="0021357C"/>
    <w:rsid w:val="00214AE4"/>
    <w:rsid w:val="00215139"/>
    <w:rsid w:val="00215451"/>
    <w:rsid w:val="002155B6"/>
    <w:rsid w:val="0021576F"/>
    <w:rsid w:val="0021639A"/>
    <w:rsid w:val="002166CB"/>
    <w:rsid w:val="00217713"/>
    <w:rsid w:val="00217B31"/>
    <w:rsid w:val="00217FD7"/>
    <w:rsid w:val="002205A2"/>
    <w:rsid w:val="00221BD6"/>
    <w:rsid w:val="0022225E"/>
    <w:rsid w:val="00222308"/>
    <w:rsid w:val="002228B8"/>
    <w:rsid w:val="00222939"/>
    <w:rsid w:val="00223641"/>
    <w:rsid w:val="00224177"/>
    <w:rsid w:val="002241DE"/>
    <w:rsid w:val="002254C5"/>
    <w:rsid w:val="00225BD7"/>
    <w:rsid w:val="00225C2F"/>
    <w:rsid w:val="00225E64"/>
    <w:rsid w:val="00227644"/>
    <w:rsid w:val="0022785D"/>
    <w:rsid w:val="00227877"/>
    <w:rsid w:val="002278FB"/>
    <w:rsid w:val="00230260"/>
    <w:rsid w:val="0023038A"/>
    <w:rsid w:val="002304E8"/>
    <w:rsid w:val="00230B4C"/>
    <w:rsid w:val="00230B6A"/>
    <w:rsid w:val="00231044"/>
    <w:rsid w:val="002313C5"/>
    <w:rsid w:val="0023147F"/>
    <w:rsid w:val="00231732"/>
    <w:rsid w:val="002319D1"/>
    <w:rsid w:val="00231AD1"/>
    <w:rsid w:val="002325F4"/>
    <w:rsid w:val="00232CAB"/>
    <w:rsid w:val="00233176"/>
    <w:rsid w:val="002347A2"/>
    <w:rsid w:val="0023492B"/>
    <w:rsid w:val="00235360"/>
    <w:rsid w:val="00235667"/>
    <w:rsid w:val="0023581E"/>
    <w:rsid w:val="00235AA1"/>
    <w:rsid w:val="00235D65"/>
    <w:rsid w:val="00235DF8"/>
    <w:rsid w:val="002365D6"/>
    <w:rsid w:val="002376E9"/>
    <w:rsid w:val="00237DEF"/>
    <w:rsid w:val="00241077"/>
    <w:rsid w:val="00241784"/>
    <w:rsid w:val="00241AD8"/>
    <w:rsid w:val="00242ADD"/>
    <w:rsid w:val="00242F35"/>
    <w:rsid w:val="00242FA7"/>
    <w:rsid w:val="002436FF"/>
    <w:rsid w:val="00243706"/>
    <w:rsid w:val="00243729"/>
    <w:rsid w:val="00243971"/>
    <w:rsid w:val="0024398A"/>
    <w:rsid w:val="00243E7C"/>
    <w:rsid w:val="002452E3"/>
    <w:rsid w:val="0024544C"/>
    <w:rsid w:val="00245CFD"/>
    <w:rsid w:val="002463FB"/>
    <w:rsid w:val="00247634"/>
    <w:rsid w:val="00247992"/>
    <w:rsid w:val="00247ADF"/>
    <w:rsid w:val="00247CDD"/>
    <w:rsid w:val="00247DD8"/>
    <w:rsid w:val="00251630"/>
    <w:rsid w:val="00251AAF"/>
    <w:rsid w:val="00251B18"/>
    <w:rsid w:val="002527AB"/>
    <w:rsid w:val="00252B93"/>
    <w:rsid w:val="00252C98"/>
    <w:rsid w:val="00252F27"/>
    <w:rsid w:val="002531E4"/>
    <w:rsid w:val="002536E8"/>
    <w:rsid w:val="00254B01"/>
    <w:rsid w:val="0025553C"/>
    <w:rsid w:val="00255C5F"/>
    <w:rsid w:val="00255E08"/>
    <w:rsid w:val="00256814"/>
    <w:rsid w:val="00257017"/>
    <w:rsid w:val="002571DA"/>
    <w:rsid w:val="00257AA7"/>
    <w:rsid w:val="002607F4"/>
    <w:rsid w:val="00261038"/>
    <w:rsid w:val="0026110A"/>
    <w:rsid w:val="0026170B"/>
    <w:rsid w:val="00261CBF"/>
    <w:rsid w:val="00262271"/>
    <w:rsid w:val="002627D4"/>
    <w:rsid w:val="00262D8A"/>
    <w:rsid w:val="00263030"/>
    <w:rsid w:val="00263132"/>
    <w:rsid w:val="002635A1"/>
    <w:rsid w:val="002637FB"/>
    <w:rsid w:val="00264662"/>
    <w:rsid w:val="002647D7"/>
    <w:rsid w:val="00265050"/>
    <w:rsid w:val="002651D2"/>
    <w:rsid w:val="002652FB"/>
    <w:rsid w:val="0026548F"/>
    <w:rsid w:val="0026549E"/>
    <w:rsid w:val="0026551A"/>
    <w:rsid w:val="00265577"/>
    <w:rsid w:val="00265E76"/>
    <w:rsid w:val="002660FD"/>
    <w:rsid w:val="002661B8"/>
    <w:rsid w:val="002663EA"/>
    <w:rsid w:val="002663FC"/>
    <w:rsid w:val="00266DD0"/>
    <w:rsid w:val="00266E37"/>
    <w:rsid w:val="002670D4"/>
    <w:rsid w:val="002673BD"/>
    <w:rsid w:val="002673E3"/>
    <w:rsid w:val="002674BC"/>
    <w:rsid w:val="00267D50"/>
    <w:rsid w:val="00270319"/>
    <w:rsid w:val="0027055F"/>
    <w:rsid w:val="00270F4B"/>
    <w:rsid w:val="00271675"/>
    <w:rsid w:val="0027287F"/>
    <w:rsid w:val="0027415A"/>
    <w:rsid w:val="002749D0"/>
    <w:rsid w:val="00274F4E"/>
    <w:rsid w:val="00275203"/>
    <w:rsid w:val="0027524C"/>
    <w:rsid w:val="002752BF"/>
    <w:rsid w:val="00275324"/>
    <w:rsid w:val="002755B9"/>
    <w:rsid w:val="00275790"/>
    <w:rsid w:val="0027598A"/>
    <w:rsid w:val="002772E0"/>
    <w:rsid w:val="002775D3"/>
    <w:rsid w:val="00280D68"/>
    <w:rsid w:val="00280E94"/>
    <w:rsid w:val="00280EDE"/>
    <w:rsid w:val="0028100D"/>
    <w:rsid w:val="00281760"/>
    <w:rsid w:val="0028233F"/>
    <w:rsid w:val="002828EF"/>
    <w:rsid w:val="00282BE3"/>
    <w:rsid w:val="00282DC0"/>
    <w:rsid w:val="00283B85"/>
    <w:rsid w:val="00284D82"/>
    <w:rsid w:val="00284F6B"/>
    <w:rsid w:val="0028519C"/>
    <w:rsid w:val="0028590D"/>
    <w:rsid w:val="00285977"/>
    <w:rsid w:val="0028652F"/>
    <w:rsid w:val="00286BEF"/>
    <w:rsid w:val="00286D43"/>
    <w:rsid w:val="00286E5C"/>
    <w:rsid w:val="00287880"/>
    <w:rsid w:val="00287AEE"/>
    <w:rsid w:val="00287BB3"/>
    <w:rsid w:val="00287C97"/>
    <w:rsid w:val="00287DAD"/>
    <w:rsid w:val="002905FE"/>
    <w:rsid w:val="00290A43"/>
    <w:rsid w:val="0029143E"/>
    <w:rsid w:val="002914F8"/>
    <w:rsid w:val="002929FF"/>
    <w:rsid w:val="00292BF3"/>
    <w:rsid w:val="00293A9E"/>
    <w:rsid w:val="002949F2"/>
    <w:rsid w:val="00294A04"/>
    <w:rsid w:val="002958A6"/>
    <w:rsid w:val="0029652A"/>
    <w:rsid w:val="002965C0"/>
    <w:rsid w:val="00296ED1"/>
    <w:rsid w:val="00297157"/>
    <w:rsid w:val="002A0036"/>
    <w:rsid w:val="002A017E"/>
    <w:rsid w:val="002A0297"/>
    <w:rsid w:val="002A0710"/>
    <w:rsid w:val="002A088B"/>
    <w:rsid w:val="002A0B29"/>
    <w:rsid w:val="002A0EC4"/>
    <w:rsid w:val="002A11AB"/>
    <w:rsid w:val="002A12D7"/>
    <w:rsid w:val="002A1865"/>
    <w:rsid w:val="002A279A"/>
    <w:rsid w:val="002A310C"/>
    <w:rsid w:val="002A3E22"/>
    <w:rsid w:val="002A452F"/>
    <w:rsid w:val="002A5252"/>
    <w:rsid w:val="002A544E"/>
    <w:rsid w:val="002A5EFB"/>
    <w:rsid w:val="002A65B7"/>
    <w:rsid w:val="002A70FD"/>
    <w:rsid w:val="002A7F40"/>
    <w:rsid w:val="002B0A89"/>
    <w:rsid w:val="002B227D"/>
    <w:rsid w:val="002B22C5"/>
    <w:rsid w:val="002B2477"/>
    <w:rsid w:val="002B2C48"/>
    <w:rsid w:val="002B2D7D"/>
    <w:rsid w:val="002B3526"/>
    <w:rsid w:val="002B3B43"/>
    <w:rsid w:val="002B4E07"/>
    <w:rsid w:val="002B517C"/>
    <w:rsid w:val="002B5B25"/>
    <w:rsid w:val="002B5C9F"/>
    <w:rsid w:val="002B6746"/>
    <w:rsid w:val="002B7110"/>
    <w:rsid w:val="002B7F4F"/>
    <w:rsid w:val="002C03D3"/>
    <w:rsid w:val="002C0C39"/>
    <w:rsid w:val="002C15EA"/>
    <w:rsid w:val="002C1680"/>
    <w:rsid w:val="002C172C"/>
    <w:rsid w:val="002C1BC7"/>
    <w:rsid w:val="002C1D54"/>
    <w:rsid w:val="002C20C3"/>
    <w:rsid w:val="002C247B"/>
    <w:rsid w:val="002C28FF"/>
    <w:rsid w:val="002C30E1"/>
    <w:rsid w:val="002C318A"/>
    <w:rsid w:val="002C320A"/>
    <w:rsid w:val="002C34D8"/>
    <w:rsid w:val="002C357E"/>
    <w:rsid w:val="002C3818"/>
    <w:rsid w:val="002C3BCB"/>
    <w:rsid w:val="002C49C4"/>
    <w:rsid w:val="002C4C9A"/>
    <w:rsid w:val="002C4DF3"/>
    <w:rsid w:val="002C5010"/>
    <w:rsid w:val="002C50B0"/>
    <w:rsid w:val="002C516C"/>
    <w:rsid w:val="002C53D7"/>
    <w:rsid w:val="002C55D0"/>
    <w:rsid w:val="002C5B8B"/>
    <w:rsid w:val="002C60F5"/>
    <w:rsid w:val="002C6208"/>
    <w:rsid w:val="002C714A"/>
    <w:rsid w:val="002D028C"/>
    <w:rsid w:val="002D08FB"/>
    <w:rsid w:val="002D1181"/>
    <w:rsid w:val="002D12B4"/>
    <w:rsid w:val="002D12B8"/>
    <w:rsid w:val="002D158A"/>
    <w:rsid w:val="002D16A6"/>
    <w:rsid w:val="002D18D8"/>
    <w:rsid w:val="002D1A50"/>
    <w:rsid w:val="002D233E"/>
    <w:rsid w:val="002D2849"/>
    <w:rsid w:val="002D3739"/>
    <w:rsid w:val="002D38D5"/>
    <w:rsid w:val="002D45CB"/>
    <w:rsid w:val="002D4BA4"/>
    <w:rsid w:val="002D5727"/>
    <w:rsid w:val="002D59B3"/>
    <w:rsid w:val="002D699D"/>
    <w:rsid w:val="002D6A67"/>
    <w:rsid w:val="002D714D"/>
    <w:rsid w:val="002D78AA"/>
    <w:rsid w:val="002D7BB8"/>
    <w:rsid w:val="002D7D92"/>
    <w:rsid w:val="002E0380"/>
    <w:rsid w:val="002E05E2"/>
    <w:rsid w:val="002E137C"/>
    <w:rsid w:val="002E172B"/>
    <w:rsid w:val="002E173A"/>
    <w:rsid w:val="002E2688"/>
    <w:rsid w:val="002E2B3E"/>
    <w:rsid w:val="002E2F6E"/>
    <w:rsid w:val="002E3A48"/>
    <w:rsid w:val="002E5C45"/>
    <w:rsid w:val="002E648A"/>
    <w:rsid w:val="002E7031"/>
    <w:rsid w:val="002E7680"/>
    <w:rsid w:val="002F00FE"/>
    <w:rsid w:val="002F07BF"/>
    <w:rsid w:val="002F0ABD"/>
    <w:rsid w:val="002F0CD5"/>
    <w:rsid w:val="002F17BD"/>
    <w:rsid w:val="002F19C4"/>
    <w:rsid w:val="002F27F4"/>
    <w:rsid w:val="002F28AF"/>
    <w:rsid w:val="002F2951"/>
    <w:rsid w:val="002F2A3F"/>
    <w:rsid w:val="002F2A93"/>
    <w:rsid w:val="002F2B85"/>
    <w:rsid w:val="002F3529"/>
    <w:rsid w:val="002F3920"/>
    <w:rsid w:val="002F3C19"/>
    <w:rsid w:val="002F3CA2"/>
    <w:rsid w:val="002F4164"/>
    <w:rsid w:val="002F43AD"/>
    <w:rsid w:val="002F4D29"/>
    <w:rsid w:val="002F5673"/>
    <w:rsid w:val="002F56D2"/>
    <w:rsid w:val="002F571B"/>
    <w:rsid w:val="002F5945"/>
    <w:rsid w:val="002F5BC7"/>
    <w:rsid w:val="002F64C0"/>
    <w:rsid w:val="002F6E7A"/>
    <w:rsid w:val="002F6E89"/>
    <w:rsid w:val="002F6F0A"/>
    <w:rsid w:val="002F6F89"/>
    <w:rsid w:val="002F7386"/>
    <w:rsid w:val="002F75E4"/>
    <w:rsid w:val="002F7DBE"/>
    <w:rsid w:val="002F7E68"/>
    <w:rsid w:val="00300975"/>
    <w:rsid w:val="003018B8"/>
    <w:rsid w:val="003023BF"/>
    <w:rsid w:val="00302EBC"/>
    <w:rsid w:val="0030325A"/>
    <w:rsid w:val="0030339A"/>
    <w:rsid w:val="003036BC"/>
    <w:rsid w:val="00303FFA"/>
    <w:rsid w:val="003043EF"/>
    <w:rsid w:val="00304E6B"/>
    <w:rsid w:val="00305097"/>
    <w:rsid w:val="0030516D"/>
    <w:rsid w:val="00305554"/>
    <w:rsid w:val="003063BF"/>
    <w:rsid w:val="00306635"/>
    <w:rsid w:val="003069CC"/>
    <w:rsid w:val="00306E51"/>
    <w:rsid w:val="0030794C"/>
    <w:rsid w:val="00307951"/>
    <w:rsid w:val="00307F9D"/>
    <w:rsid w:val="0031050B"/>
    <w:rsid w:val="00310BBC"/>
    <w:rsid w:val="00311099"/>
    <w:rsid w:val="00311145"/>
    <w:rsid w:val="00311327"/>
    <w:rsid w:val="0031263A"/>
    <w:rsid w:val="00312BB3"/>
    <w:rsid w:val="00313404"/>
    <w:rsid w:val="00313BFA"/>
    <w:rsid w:val="0031419D"/>
    <w:rsid w:val="00314BFA"/>
    <w:rsid w:val="00315D00"/>
    <w:rsid w:val="0031630E"/>
    <w:rsid w:val="003169EF"/>
    <w:rsid w:val="00317040"/>
    <w:rsid w:val="00317E0A"/>
    <w:rsid w:val="00317EE0"/>
    <w:rsid w:val="0032054A"/>
    <w:rsid w:val="00320867"/>
    <w:rsid w:val="003214EC"/>
    <w:rsid w:val="0032166B"/>
    <w:rsid w:val="00321789"/>
    <w:rsid w:val="003219D7"/>
    <w:rsid w:val="00321A56"/>
    <w:rsid w:val="00321D51"/>
    <w:rsid w:val="0032266F"/>
    <w:rsid w:val="00322E5F"/>
    <w:rsid w:val="003238A9"/>
    <w:rsid w:val="00323E7D"/>
    <w:rsid w:val="0032427F"/>
    <w:rsid w:val="003242CE"/>
    <w:rsid w:val="003254A1"/>
    <w:rsid w:val="003254C8"/>
    <w:rsid w:val="00325D8A"/>
    <w:rsid w:val="003261D7"/>
    <w:rsid w:val="00326F6D"/>
    <w:rsid w:val="00327809"/>
    <w:rsid w:val="0033009A"/>
    <w:rsid w:val="00330475"/>
    <w:rsid w:val="003306C3"/>
    <w:rsid w:val="00330A62"/>
    <w:rsid w:val="00330E5A"/>
    <w:rsid w:val="00331149"/>
    <w:rsid w:val="0033127E"/>
    <w:rsid w:val="00332B59"/>
    <w:rsid w:val="00332ED1"/>
    <w:rsid w:val="003332D1"/>
    <w:rsid w:val="003336E8"/>
    <w:rsid w:val="00333C09"/>
    <w:rsid w:val="0033432F"/>
    <w:rsid w:val="00334760"/>
    <w:rsid w:val="00334BC4"/>
    <w:rsid w:val="00334D47"/>
    <w:rsid w:val="003350E5"/>
    <w:rsid w:val="00335550"/>
    <w:rsid w:val="00335B28"/>
    <w:rsid w:val="00335B74"/>
    <w:rsid w:val="00336000"/>
    <w:rsid w:val="00336051"/>
    <w:rsid w:val="0033623B"/>
    <w:rsid w:val="00336243"/>
    <w:rsid w:val="003365FC"/>
    <w:rsid w:val="00336B53"/>
    <w:rsid w:val="00336BD9"/>
    <w:rsid w:val="003372B5"/>
    <w:rsid w:val="00337301"/>
    <w:rsid w:val="0034005E"/>
    <w:rsid w:val="00340707"/>
    <w:rsid w:val="00340B85"/>
    <w:rsid w:val="00340ED4"/>
    <w:rsid w:val="00341121"/>
    <w:rsid w:val="00341A60"/>
    <w:rsid w:val="00342078"/>
    <w:rsid w:val="00343AEE"/>
    <w:rsid w:val="0034412F"/>
    <w:rsid w:val="00344856"/>
    <w:rsid w:val="00344CFD"/>
    <w:rsid w:val="00344D5B"/>
    <w:rsid w:val="00346414"/>
    <w:rsid w:val="003478F3"/>
    <w:rsid w:val="00347AFB"/>
    <w:rsid w:val="00347D44"/>
    <w:rsid w:val="003500FC"/>
    <w:rsid w:val="00350592"/>
    <w:rsid w:val="0035078B"/>
    <w:rsid w:val="003519BD"/>
    <w:rsid w:val="003523E0"/>
    <w:rsid w:val="00352C74"/>
    <w:rsid w:val="0035347D"/>
    <w:rsid w:val="00353BD0"/>
    <w:rsid w:val="00354040"/>
    <w:rsid w:val="00354345"/>
    <w:rsid w:val="00354566"/>
    <w:rsid w:val="00354824"/>
    <w:rsid w:val="00354C71"/>
    <w:rsid w:val="0035586F"/>
    <w:rsid w:val="00355B2F"/>
    <w:rsid w:val="00355D2D"/>
    <w:rsid w:val="00355FC0"/>
    <w:rsid w:val="00356012"/>
    <w:rsid w:val="00360180"/>
    <w:rsid w:val="003603C1"/>
    <w:rsid w:val="003619EB"/>
    <w:rsid w:val="0036215A"/>
    <w:rsid w:val="003623A5"/>
    <w:rsid w:val="00363CA8"/>
    <w:rsid w:val="00364604"/>
    <w:rsid w:val="00364FCF"/>
    <w:rsid w:val="00365700"/>
    <w:rsid w:val="00365B62"/>
    <w:rsid w:val="00365C9F"/>
    <w:rsid w:val="00366112"/>
    <w:rsid w:val="00367169"/>
    <w:rsid w:val="00367498"/>
    <w:rsid w:val="0036791E"/>
    <w:rsid w:val="003706F9"/>
    <w:rsid w:val="0037076F"/>
    <w:rsid w:val="003707AF"/>
    <w:rsid w:val="00370BEC"/>
    <w:rsid w:val="00372CC4"/>
    <w:rsid w:val="00372CDA"/>
    <w:rsid w:val="0037336E"/>
    <w:rsid w:val="00374522"/>
    <w:rsid w:val="00374F1A"/>
    <w:rsid w:val="00374F6B"/>
    <w:rsid w:val="00375784"/>
    <w:rsid w:val="0037589F"/>
    <w:rsid w:val="00376139"/>
    <w:rsid w:val="00376429"/>
    <w:rsid w:val="00376FFE"/>
    <w:rsid w:val="00380D0E"/>
    <w:rsid w:val="00381181"/>
    <w:rsid w:val="00381AC9"/>
    <w:rsid w:val="00381DD6"/>
    <w:rsid w:val="003825C3"/>
    <w:rsid w:val="00382623"/>
    <w:rsid w:val="00382B3F"/>
    <w:rsid w:val="00382E2F"/>
    <w:rsid w:val="00383070"/>
    <w:rsid w:val="00383146"/>
    <w:rsid w:val="00383166"/>
    <w:rsid w:val="00383D5D"/>
    <w:rsid w:val="00384139"/>
    <w:rsid w:val="0038422E"/>
    <w:rsid w:val="00384426"/>
    <w:rsid w:val="00384DD2"/>
    <w:rsid w:val="00385D94"/>
    <w:rsid w:val="00387108"/>
    <w:rsid w:val="0039022F"/>
    <w:rsid w:val="003906BF"/>
    <w:rsid w:val="00390DBB"/>
    <w:rsid w:val="003911F8"/>
    <w:rsid w:val="00392455"/>
    <w:rsid w:val="00392ED2"/>
    <w:rsid w:val="00393086"/>
    <w:rsid w:val="003933D1"/>
    <w:rsid w:val="00393A4C"/>
    <w:rsid w:val="00393D5C"/>
    <w:rsid w:val="00393DE1"/>
    <w:rsid w:val="00395995"/>
    <w:rsid w:val="003959C0"/>
    <w:rsid w:val="00395FE9"/>
    <w:rsid w:val="0039748C"/>
    <w:rsid w:val="003978F2"/>
    <w:rsid w:val="00397961"/>
    <w:rsid w:val="003A0F04"/>
    <w:rsid w:val="003A19A4"/>
    <w:rsid w:val="003A1EE8"/>
    <w:rsid w:val="003A1F54"/>
    <w:rsid w:val="003A2361"/>
    <w:rsid w:val="003A2416"/>
    <w:rsid w:val="003A24E8"/>
    <w:rsid w:val="003A2611"/>
    <w:rsid w:val="003A2744"/>
    <w:rsid w:val="003A288D"/>
    <w:rsid w:val="003A32BE"/>
    <w:rsid w:val="003A3370"/>
    <w:rsid w:val="003A36C4"/>
    <w:rsid w:val="003A38E1"/>
    <w:rsid w:val="003A39D2"/>
    <w:rsid w:val="003A45EF"/>
    <w:rsid w:val="003A4B92"/>
    <w:rsid w:val="003A4DCA"/>
    <w:rsid w:val="003A5389"/>
    <w:rsid w:val="003A5DF6"/>
    <w:rsid w:val="003A62E1"/>
    <w:rsid w:val="003A63DA"/>
    <w:rsid w:val="003A6F74"/>
    <w:rsid w:val="003A6FC6"/>
    <w:rsid w:val="003A7131"/>
    <w:rsid w:val="003A730A"/>
    <w:rsid w:val="003A783F"/>
    <w:rsid w:val="003B03E6"/>
    <w:rsid w:val="003B0912"/>
    <w:rsid w:val="003B099E"/>
    <w:rsid w:val="003B0AD8"/>
    <w:rsid w:val="003B0EBB"/>
    <w:rsid w:val="003B0F30"/>
    <w:rsid w:val="003B0F34"/>
    <w:rsid w:val="003B10D0"/>
    <w:rsid w:val="003B14A4"/>
    <w:rsid w:val="003B1802"/>
    <w:rsid w:val="003B1A32"/>
    <w:rsid w:val="003B2D11"/>
    <w:rsid w:val="003B2E9E"/>
    <w:rsid w:val="003B340E"/>
    <w:rsid w:val="003B3773"/>
    <w:rsid w:val="003B3E59"/>
    <w:rsid w:val="003B4024"/>
    <w:rsid w:val="003B48FD"/>
    <w:rsid w:val="003B4A45"/>
    <w:rsid w:val="003B5A9B"/>
    <w:rsid w:val="003B6C38"/>
    <w:rsid w:val="003B70D0"/>
    <w:rsid w:val="003B7459"/>
    <w:rsid w:val="003B745D"/>
    <w:rsid w:val="003B7B7B"/>
    <w:rsid w:val="003B7DD9"/>
    <w:rsid w:val="003B7E05"/>
    <w:rsid w:val="003C0C32"/>
    <w:rsid w:val="003C0D03"/>
    <w:rsid w:val="003C0DEA"/>
    <w:rsid w:val="003C111F"/>
    <w:rsid w:val="003C12A9"/>
    <w:rsid w:val="003C1761"/>
    <w:rsid w:val="003C18F4"/>
    <w:rsid w:val="003C19A1"/>
    <w:rsid w:val="003C1FF9"/>
    <w:rsid w:val="003C2161"/>
    <w:rsid w:val="003C216D"/>
    <w:rsid w:val="003C220A"/>
    <w:rsid w:val="003C2772"/>
    <w:rsid w:val="003C2C11"/>
    <w:rsid w:val="003C387E"/>
    <w:rsid w:val="003C3FBD"/>
    <w:rsid w:val="003C5927"/>
    <w:rsid w:val="003C62DB"/>
    <w:rsid w:val="003C643C"/>
    <w:rsid w:val="003C6C90"/>
    <w:rsid w:val="003C6F34"/>
    <w:rsid w:val="003C6F9D"/>
    <w:rsid w:val="003C742C"/>
    <w:rsid w:val="003C7B04"/>
    <w:rsid w:val="003C7D8D"/>
    <w:rsid w:val="003C7E8C"/>
    <w:rsid w:val="003D05BE"/>
    <w:rsid w:val="003D0A04"/>
    <w:rsid w:val="003D2711"/>
    <w:rsid w:val="003D300E"/>
    <w:rsid w:val="003D33EB"/>
    <w:rsid w:val="003D3801"/>
    <w:rsid w:val="003D42A8"/>
    <w:rsid w:val="003D45BF"/>
    <w:rsid w:val="003D4E12"/>
    <w:rsid w:val="003D4E71"/>
    <w:rsid w:val="003D5C4E"/>
    <w:rsid w:val="003D6D43"/>
    <w:rsid w:val="003D70A2"/>
    <w:rsid w:val="003D70F9"/>
    <w:rsid w:val="003D7166"/>
    <w:rsid w:val="003D7B8F"/>
    <w:rsid w:val="003E0EEB"/>
    <w:rsid w:val="003E17EC"/>
    <w:rsid w:val="003E23B6"/>
    <w:rsid w:val="003E249E"/>
    <w:rsid w:val="003E2555"/>
    <w:rsid w:val="003E2606"/>
    <w:rsid w:val="003E26C7"/>
    <w:rsid w:val="003E27F4"/>
    <w:rsid w:val="003E2A48"/>
    <w:rsid w:val="003E2E63"/>
    <w:rsid w:val="003E30F6"/>
    <w:rsid w:val="003E34D2"/>
    <w:rsid w:val="003E404F"/>
    <w:rsid w:val="003E4064"/>
    <w:rsid w:val="003E4363"/>
    <w:rsid w:val="003E4A82"/>
    <w:rsid w:val="003E5043"/>
    <w:rsid w:val="003E512F"/>
    <w:rsid w:val="003E51B4"/>
    <w:rsid w:val="003E5574"/>
    <w:rsid w:val="003E707F"/>
    <w:rsid w:val="003E787C"/>
    <w:rsid w:val="003F0146"/>
    <w:rsid w:val="003F02AC"/>
    <w:rsid w:val="003F13E1"/>
    <w:rsid w:val="003F1882"/>
    <w:rsid w:val="003F19E7"/>
    <w:rsid w:val="003F19F6"/>
    <w:rsid w:val="003F19FB"/>
    <w:rsid w:val="003F2076"/>
    <w:rsid w:val="003F265F"/>
    <w:rsid w:val="003F267E"/>
    <w:rsid w:val="003F3392"/>
    <w:rsid w:val="003F39D0"/>
    <w:rsid w:val="003F3B15"/>
    <w:rsid w:val="003F3E8E"/>
    <w:rsid w:val="003F40E9"/>
    <w:rsid w:val="003F4C4A"/>
    <w:rsid w:val="003F4D4A"/>
    <w:rsid w:val="003F4DC8"/>
    <w:rsid w:val="003F58D9"/>
    <w:rsid w:val="003F5C3F"/>
    <w:rsid w:val="003F6392"/>
    <w:rsid w:val="003F63F4"/>
    <w:rsid w:val="003F6D38"/>
    <w:rsid w:val="003F73EE"/>
    <w:rsid w:val="003F74D7"/>
    <w:rsid w:val="00400192"/>
    <w:rsid w:val="00400223"/>
    <w:rsid w:val="004006F4"/>
    <w:rsid w:val="004007CB"/>
    <w:rsid w:val="00401C71"/>
    <w:rsid w:val="00402305"/>
    <w:rsid w:val="00402D7C"/>
    <w:rsid w:val="0040331D"/>
    <w:rsid w:val="00403B5A"/>
    <w:rsid w:val="00403BE7"/>
    <w:rsid w:val="00404D0C"/>
    <w:rsid w:val="00404E50"/>
    <w:rsid w:val="00405661"/>
    <w:rsid w:val="0040609D"/>
    <w:rsid w:val="00406E25"/>
    <w:rsid w:val="0040713F"/>
    <w:rsid w:val="00407547"/>
    <w:rsid w:val="00407DED"/>
    <w:rsid w:val="00410FAC"/>
    <w:rsid w:val="004110BF"/>
    <w:rsid w:val="00411141"/>
    <w:rsid w:val="004114E9"/>
    <w:rsid w:val="004117A8"/>
    <w:rsid w:val="004117DC"/>
    <w:rsid w:val="0041265D"/>
    <w:rsid w:val="004126A8"/>
    <w:rsid w:val="0041277B"/>
    <w:rsid w:val="00412BD0"/>
    <w:rsid w:val="00412EB4"/>
    <w:rsid w:val="0041308E"/>
    <w:rsid w:val="00414316"/>
    <w:rsid w:val="004144A3"/>
    <w:rsid w:val="0041458C"/>
    <w:rsid w:val="004152B3"/>
    <w:rsid w:val="004152D7"/>
    <w:rsid w:val="00415398"/>
    <w:rsid w:val="00415444"/>
    <w:rsid w:val="00415E16"/>
    <w:rsid w:val="00416224"/>
    <w:rsid w:val="00416447"/>
    <w:rsid w:val="0041664C"/>
    <w:rsid w:val="00416D10"/>
    <w:rsid w:val="004205CF"/>
    <w:rsid w:val="00420A42"/>
    <w:rsid w:val="0042159B"/>
    <w:rsid w:val="00421D02"/>
    <w:rsid w:val="0042231D"/>
    <w:rsid w:val="00422A7F"/>
    <w:rsid w:val="00424320"/>
    <w:rsid w:val="0042467D"/>
    <w:rsid w:val="00424CED"/>
    <w:rsid w:val="00424F8E"/>
    <w:rsid w:val="00425871"/>
    <w:rsid w:val="00426AC4"/>
    <w:rsid w:val="0042752A"/>
    <w:rsid w:val="00427A93"/>
    <w:rsid w:val="00427F84"/>
    <w:rsid w:val="004302D9"/>
    <w:rsid w:val="00430435"/>
    <w:rsid w:val="00430C2F"/>
    <w:rsid w:val="00430D2D"/>
    <w:rsid w:val="004312AE"/>
    <w:rsid w:val="0043143C"/>
    <w:rsid w:val="004315E3"/>
    <w:rsid w:val="004329AD"/>
    <w:rsid w:val="00432B95"/>
    <w:rsid w:val="0043364E"/>
    <w:rsid w:val="00433B37"/>
    <w:rsid w:val="004341A1"/>
    <w:rsid w:val="004341BD"/>
    <w:rsid w:val="0043457A"/>
    <w:rsid w:val="00434E5D"/>
    <w:rsid w:val="00435377"/>
    <w:rsid w:val="0043559B"/>
    <w:rsid w:val="004357BC"/>
    <w:rsid w:val="00435AA5"/>
    <w:rsid w:val="004370F9"/>
    <w:rsid w:val="004371EB"/>
    <w:rsid w:val="004378E9"/>
    <w:rsid w:val="004379DD"/>
    <w:rsid w:val="004408CE"/>
    <w:rsid w:val="00440C32"/>
    <w:rsid w:val="004414D2"/>
    <w:rsid w:val="004415AD"/>
    <w:rsid w:val="00441B6D"/>
    <w:rsid w:val="00441D2D"/>
    <w:rsid w:val="00442744"/>
    <w:rsid w:val="004429DC"/>
    <w:rsid w:val="00442B3E"/>
    <w:rsid w:val="00442F4C"/>
    <w:rsid w:val="0044305D"/>
    <w:rsid w:val="00443CB0"/>
    <w:rsid w:val="00445770"/>
    <w:rsid w:val="00445FAD"/>
    <w:rsid w:val="004467E5"/>
    <w:rsid w:val="00446F98"/>
    <w:rsid w:val="00446FB2"/>
    <w:rsid w:val="004501B8"/>
    <w:rsid w:val="0045038C"/>
    <w:rsid w:val="00450973"/>
    <w:rsid w:val="00450DEB"/>
    <w:rsid w:val="00450DF8"/>
    <w:rsid w:val="00451858"/>
    <w:rsid w:val="00451D8B"/>
    <w:rsid w:val="00452010"/>
    <w:rsid w:val="00452D4B"/>
    <w:rsid w:val="00452F80"/>
    <w:rsid w:val="00452FBC"/>
    <w:rsid w:val="004530CE"/>
    <w:rsid w:val="00453332"/>
    <w:rsid w:val="004533E9"/>
    <w:rsid w:val="004534FF"/>
    <w:rsid w:val="0045395D"/>
    <w:rsid w:val="00454788"/>
    <w:rsid w:val="00454A82"/>
    <w:rsid w:val="00454EFA"/>
    <w:rsid w:val="0045506D"/>
    <w:rsid w:val="004556CC"/>
    <w:rsid w:val="00457190"/>
    <w:rsid w:val="0045737E"/>
    <w:rsid w:val="004576A3"/>
    <w:rsid w:val="00457DC0"/>
    <w:rsid w:val="00461FC0"/>
    <w:rsid w:val="00462044"/>
    <w:rsid w:val="0046221A"/>
    <w:rsid w:val="0046255C"/>
    <w:rsid w:val="004625FA"/>
    <w:rsid w:val="00462885"/>
    <w:rsid w:val="004629A9"/>
    <w:rsid w:val="00462E0D"/>
    <w:rsid w:val="004632B8"/>
    <w:rsid w:val="004641D1"/>
    <w:rsid w:val="0046461E"/>
    <w:rsid w:val="00464647"/>
    <w:rsid w:val="0046481F"/>
    <w:rsid w:val="00464D27"/>
    <w:rsid w:val="0046510F"/>
    <w:rsid w:val="0046562E"/>
    <w:rsid w:val="00465875"/>
    <w:rsid w:val="00465C29"/>
    <w:rsid w:val="00465C5B"/>
    <w:rsid w:val="00466821"/>
    <w:rsid w:val="00466D4B"/>
    <w:rsid w:val="00466D51"/>
    <w:rsid w:val="00466F40"/>
    <w:rsid w:val="004701C6"/>
    <w:rsid w:val="0047029A"/>
    <w:rsid w:val="00470F9F"/>
    <w:rsid w:val="00471273"/>
    <w:rsid w:val="004718B1"/>
    <w:rsid w:val="004720C8"/>
    <w:rsid w:val="00472AAC"/>
    <w:rsid w:val="0047307B"/>
    <w:rsid w:val="00473454"/>
    <w:rsid w:val="0047496B"/>
    <w:rsid w:val="00474D86"/>
    <w:rsid w:val="00475066"/>
    <w:rsid w:val="0047511B"/>
    <w:rsid w:val="00475375"/>
    <w:rsid w:val="0047552E"/>
    <w:rsid w:val="00476ED2"/>
    <w:rsid w:val="004770DD"/>
    <w:rsid w:val="00477B8F"/>
    <w:rsid w:val="004800F5"/>
    <w:rsid w:val="00480E01"/>
    <w:rsid w:val="00481472"/>
    <w:rsid w:val="00481501"/>
    <w:rsid w:val="00481D55"/>
    <w:rsid w:val="00481F00"/>
    <w:rsid w:val="00481FB2"/>
    <w:rsid w:val="004822FE"/>
    <w:rsid w:val="00482F38"/>
    <w:rsid w:val="004837B6"/>
    <w:rsid w:val="00483811"/>
    <w:rsid w:val="004838C3"/>
    <w:rsid w:val="00483D4F"/>
    <w:rsid w:val="00483DF1"/>
    <w:rsid w:val="00483F1F"/>
    <w:rsid w:val="0048460F"/>
    <w:rsid w:val="00484A63"/>
    <w:rsid w:val="0048597B"/>
    <w:rsid w:val="004859EF"/>
    <w:rsid w:val="00485F9A"/>
    <w:rsid w:val="00486291"/>
    <w:rsid w:val="0048659C"/>
    <w:rsid w:val="00486B2E"/>
    <w:rsid w:val="00487078"/>
    <w:rsid w:val="00487492"/>
    <w:rsid w:val="00487574"/>
    <w:rsid w:val="004875E5"/>
    <w:rsid w:val="00490293"/>
    <w:rsid w:val="00490558"/>
    <w:rsid w:val="00490B9B"/>
    <w:rsid w:val="00490EEF"/>
    <w:rsid w:val="00490F08"/>
    <w:rsid w:val="00492899"/>
    <w:rsid w:val="004928F5"/>
    <w:rsid w:val="00493227"/>
    <w:rsid w:val="004935AC"/>
    <w:rsid w:val="004938D4"/>
    <w:rsid w:val="004939CA"/>
    <w:rsid w:val="004942E7"/>
    <w:rsid w:val="00494634"/>
    <w:rsid w:val="004947F0"/>
    <w:rsid w:val="0049547E"/>
    <w:rsid w:val="004954B9"/>
    <w:rsid w:val="00495653"/>
    <w:rsid w:val="00495722"/>
    <w:rsid w:val="00495860"/>
    <w:rsid w:val="004962BD"/>
    <w:rsid w:val="00496C7D"/>
    <w:rsid w:val="00496CF7"/>
    <w:rsid w:val="004978E1"/>
    <w:rsid w:val="00497A2E"/>
    <w:rsid w:val="00497D9A"/>
    <w:rsid w:val="00497FDF"/>
    <w:rsid w:val="004A011B"/>
    <w:rsid w:val="004A012C"/>
    <w:rsid w:val="004A0E47"/>
    <w:rsid w:val="004A124B"/>
    <w:rsid w:val="004A2198"/>
    <w:rsid w:val="004A2412"/>
    <w:rsid w:val="004A3607"/>
    <w:rsid w:val="004A3DA5"/>
    <w:rsid w:val="004A43A9"/>
    <w:rsid w:val="004A5551"/>
    <w:rsid w:val="004A5566"/>
    <w:rsid w:val="004A55E8"/>
    <w:rsid w:val="004A6394"/>
    <w:rsid w:val="004A645B"/>
    <w:rsid w:val="004A689F"/>
    <w:rsid w:val="004A7174"/>
    <w:rsid w:val="004A7270"/>
    <w:rsid w:val="004A7362"/>
    <w:rsid w:val="004A7D29"/>
    <w:rsid w:val="004B0F97"/>
    <w:rsid w:val="004B171F"/>
    <w:rsid w:val="004B1DAB"/>
    <w:rsid w:val="004B2290"/>
    <w:rsid w:val="004B2FE0"/>
    <w:rsid w:val="004B385A"/>
    <w:rsid w:val="004B3EF7"/>
    <w:rsid w:val="004B3F04"/>
    <w:rsid w:val="004B4439"/>
    <w:rsid w:val="004B4A6F"/>
    <w:rsid w:val="004B5B9D"/>
    <w:rsid w:val="004B5CE2"/>
    <w:rsid w:val="004B72AF"/>
    <w:rsid w:val="004B7719"/>
    <w:rsid w:val="004B782B"/>
    <w:rsid w:val="004B7A99"/>
    <w:rsid w:val="004C19B5"/>
    <w:rsid w:val="004C1A9B"/>
    <w:rsid w:val="004C2453"/>
    <w:rsid w:val="004C2644"/>
    <w:rsid w:val="004C33CB"/>
    <w:rsid w:val="004C3952"/>
    <w:rsid w:val="004C3971"/>
    <w:rsid w:val="004C4B66"/>
    <w:rsid w:val="004C4F00"/>
    <w:rsid w:val="004C56AA"/>
    <w:rsid w:val="004C57FF"/>
    <w:rsid w:val="004C5D60"/>
    <w:rsid w:val="004C5DC8"/>
    <w:rsid w:val="004C62B4"/>
    <w:rsid w:val="004C6480"/>
    <w:rsid w:val="004C6D1E"/>
    <w:rsid w:val="004C72A8"/>
    <w:rsid w:val="004C7DA8"/>
    <w:rsid w:val="004D0A1E"/>
    <w:rsid w:val="004D1B66"/>
    <w:rsid w:val="004D1CBD"/>
    <w:rsid w:val="004D1F84"/>
    <w:rsid w:val="004D2136"/>
    <w:rsid w:val="004D22A8"/>
    <w:rsid w:val="004D2601"/>
    <w:rsid w:val="004D2F54"/>
    <w:rsid w:val="004D3E88"/>
    <w:rsid w:val="004D438A"/>
    <w:rsid w:val="004D570C"/>
    <w:rsid w:val="004D5C1A"/>
    <w:rsid w:val="004D5CA3"/>
    <w:rsid w:val="004D6207"/>
    <w:rsid w:val="004D6FAD"/>
    <w:rsid w:val="004D71B9"/>
    <w:rsid w:val="004E017E"/>
    <w:rsid w:val="004E0642"/>
    <w:rsid w:val="004E0D7C"/>
    <w:rsid w:val="004E1A74"/>
    <w:rsid w:val="004E2B4D"/>
    <w:rsid w:val="004E39BB"/>
    <w:rsid w:val="004E4434"/>
    <w:rsid w:val="004E4E43"/>
    <w:rsid w:val="004E57E2"/>
    <w:rsid w:val="004E57F7"/>
    <w:rsid w:val="004E5916"/>
    <w:rsid w:val="004E5AFD"/>
    <w:rsid w:val="004E5DC6"/>
    <w:rsid w:val="004E5DDC"/>
    <w:rsid w:val="004E74DB"/>
    <w:rsid w:val="004E7C4D"/>
    <w:rsid w:val="004F0E8D"/>
    <w:rsid w:val="004F0ED4"/>
    <w:rsid w:val="004F195E"/>
    <w:rsid w:val="004F1F6C"/>
    <w:rsid w:val="004F20F9"/>
    <w:rsid w:val="004F24F8"/>
    <w:rsid w:val="004F438E"/>
    <w:rsid w:val="004F4ADF"/>
    <w:rsid w:val="004F55DB"/>
    <w:rsid w:val="004F5910"/>
    <w:rsid w:val="004F5E76"/>
    <w:rsid w:val="004F60D6"/>
    <w:rsid w:val="004F63B3"/>
    <w:rsid w:val="004F6D2D"/>
    <w:rsid w:val="004F73F4"/>
    <w:rsid w:val="004F760B"/>
    <w:rsid w:val="004F7C11"/>
    <w:rsid w:val="00501132"/>
    <w:rsid w:val="005011A5"/>
    <w:rsid w:val="00501AEE"/>
    <w:rsid w:val="0050250C"/>
    <w:rsid w:val="00502B73"/>
    <w:rsid w:val="0050383F"/>
    <w:rsid w:val="00503C38"/>
    <w:rsid w:val="00504DAD"/>
    <w:rsid w:val="00504E55"/>
    <w:rsid w:val="00505556"/>
    <w:rsid w:val="00505A96"/>
    <w:rsid w:val="005070D9"/>
    <w:rsid w:val="005073EC"/>
    <w:rsid w:val="0050798F"/>
    <w:rsid w:val="00510216"/>
    <w:rsid w:val="0051088B"/>
    <w:rsid w:val="00510A7D"/>
    <w:rsid w:val="0051100A"/>
    <w:rsid w:val="005110A1"/>
    <w:rsid w:val="00511781"/>
    <w:rsid w:val="005120B6"/>
    <w:rsid w:val="005125DF"/>
    <w:rsid w:val="00512C72"/>
    <w:rsid w:val="005134F6"/>
    <w:rsid w:val="005137B2"/>
    <w:rsid w:val="0051397A"/>
    <w:rsid w:val="00513E9D"/>
    <w:rsid w:val="005140BA"/>
    <w:rsid w:val="005145C7"/>
    <w:rsid w:val="005150DE"/>
    <w:rsid w:val="00515B11"/>
    <w:rsid w:val="00515B1B"/>
    <w:rsid w:val="00515CCA"/>
    <w:rsid w:val="00515D10"/>
    <w:rsid w:val="005160A1"/>
    <w:rsid w:val="00516306"/>
    <w:rsid w:val="00516756"/>
    <w:rsid w:val="0051741F"/>
    <w:rsid w:val="005176A3"/>
    <w:rsid w:val="00517DFD"/>
    <w:rsid w:val="00521115"/>
    <w:rsid w:val="0052146E"/>
    <w:rsid w:val="00521B6B"/>
    <w:rsid w:val="00521B73"/>
    <w:rsid w:val="00522524"/>
    <w:rsid w:val="00522A88"/>
    <w:rsid w:val="0052322E"/>
    <w:rsid w:val="005233E4"/>
    <w:rsid w:val="00523885"/>
    <w:rsid w:val="00524061"/>
    <w:rsid w:val="00524111"/>
    <w:rsid w:val="00524517"/>
    <w:rsid w:val="005248B9"/>
    <w:rsid w:val="00524D49"/>
    <w:rsid w:val="00525CDA"/>
    <w:rsid w:val="00525DFF"/>
    <w:rsid w:val="0052690A"/>
    <w:rsid w:val="0052691E"/>
    <w:rsid w:val="00526B19"/>
    <w:rsid w:val="00526BD9"/>
    <w:rsid w:val="00526FC7"/>
    <w:rsid w:val="0052721D"/>
    <w:rsid w:val="005274ED"/>
    <w:rsid w:val="0053027F"/>
    <w:rsid w:val="00530532"/>
    <w:rsid w:val="00530AE9"/>
    <w:rsid w:val="00530F86"/>
    <w:rsid w:val="005314A5"/>
    <w:rsid w:val="00532300"/>
    <w:rsid w:val="00533D31"/>
    <w:rsid w:val="00534241"/>
    <w:rsid w:val="0053461D"/>
    <w:rsid w:val="005356D9"/>
    <w:rsid w:val="00535AAF"/>
    <w:rsid w:val="00535DAA"/>
    <w:rsid w:val="00536201"/>
    <w:rsid w:val="005364AC"/>
    <w:rsid w:val="00536C54"/>
    <w:rsid w:val="00536D01"/>
    <w:rsid w:val="00537021"/>
    <w:rsid w:val="00537191"/>
    <w:rsid w:val="00537C67"/>
    <w:rsid w:val="00540CAB"/>
    <w:rsid w:val="00542220"/>
    <w:rsid w:val="00542F68"/>
    <w:rsid w:val="0054306D"/>
    <w:rsid w:val="0054333F"/>
    <w:rsid w:val="00543649"/>
    <w:rsid w:val="00543BEF"/>
    <w:rsid w:val="00543C9E"/>
    <w:rsid w:val="00543E7E"/>
    <w:rsid w:val="005440A1"/>
    <w:rsid w:val="005444C8"/>
    <w:rsid w:val="005445B7"/>
    <w:rsid w:val="00544E44"/>
    <w:rsid w:val="005452F9"/>
    <w:rsid w:val="0054551A"/>
    <w:rsid w:val="00545991"/>
    <w:rsid w:val="00545F74"/>
    <w:rsid w:val="005461C1"/>
    <w:rsid w:val="005464AC"/>
    <w:rsid w:val="00546514"/>
    <w:rsid w:val="00546CD1"/>
    <w:rsid w:val="00546DE5"/>
    <w:rsid w:val="00547849"/>
    <w:rsid w:val="00547BBE"/>
    <w:rsid w:val="005500B5"/>
    <w:rsid w:val="005509FC"/>
    <w:rsid w:val="005511AD"/>
    <w:rsid w:val="00551EC2"/>
    <w:rsid w:val="005520C4"/>
    <w:rsid w:val="00552754"/>
    <w:rsid w:val="00552844"/>
    <w:rsid w:val="005529B2"/>
    <w:rsid w:val="00552AEE"/>
    <w:rsid w:val="00552CB4"/>
    <w:rsid w:val="00553C27"/>
    <w:rsid w:val="005546CF"/>
    <w:rsid w:val="0055486B"/>
    <w:rsid w:val="005551A9"/>
    <w:rsid w:val="00556E29"/>
    <w:rsid w:val="00557254"/>
    <w:rsid w:val="005574C7"/>
    <w:rsid w:val="00557880"/>
    <w:rsid w:val="00557AEF"/>
    <w:rsid w:val="00560FFB"/>
    <w:rsid w:val="00561273"/>
    <w:rsid w:val="005613BC"/>
    <w:rsid w:val="00561700"/>
    <w:rsid w:val="005619C5"/>
    <w:rsid w:val="00562C10"/>
    <w:rsid w:val="00562F38"/>
    <w:rsid w:val="0056316C"/>
    <w:rsid w:val="00564B15"/>
    <w:rsid w:val="00565A34"/>
    <w:rsid w:val="0056639D"/>
    <w:rsid w:val="00566496"/>
    <w:rsid w:val="005678D9"/>
    <w:rsid w:val="00567E74"/>
    <w:rsid w:val="005708AC"/>
    <w:rsid w:val="00570FBA"/>
    <w:rsid w:val="00570FC4"/>
    <w:rsid w:val="0057103B"/>
    <w:rsid w:val="00571323"/>
    <w:rsid w:val="00571FB2"/>
    <w:rsid w:val="00572749"/>
    <w:rsid w:val="00572B18"/>
    <w:rsid w:val="00572DBD"/>
    <w:rsid w:val="00573750"/>
    <w:rsid w:val="00573ABF"/>
    <w:rsid w:val="00573C1D"/>
    <w:rsid w:val="0057496C"/>
    <w:rsid w:val="00574AE8"/>
    <w:rsid w:val="00575001"/>
    <w:rsid w:val="00575305"/>
    <w:rsid w:val="0057596D"/>
    <w:rsid w:val="00575DAB"/>
    <w:rsid w:val="00576235"/>
    <w:rsid w:val="005764EF"/>
    <w:rsid w:val="00576817"/>
    <w:rsid w:val="00576B33"/>
    <w:rsid w:val="00576EA2"/>
    <w:rsid w:val="00577229"/>
    <w:rsid w:val="005776E6"/>
    <w:rsid w:val="00577DBA"/>
    <w:rsid w:val="00577E4B"/>
    <w:rsid w:val="005807CC"/>
    <w:rsid w:val="0058196D"/>
    <w:rsid w:val="0058359F"/>
    <w:rsid w:val="00583BE8"/>
    <w:rsid w:val="00583F6D"/>
    <w:rsid w:val="00584149"/>
    <w:rsid w:val="00584309"/>
    <w:rsid w:val="005845EC"/>
    <w:rsid w:val="0058580D"/>
    <w:rsid w:val="005859A1"/>
    <w:rsid w:val="00585DC4"/>
    <w:rsid w:val="00586803"/>
    <w:rsid w:val="00586A90"/>
    <w:rsid w:val="00586AD2"/>
    <w:rsid w:val="00586CDB"/>
    <w:rsid w:val="00586F30"/>
    <w:rsid w:val="0058709A"/>
    <w:rsid w:val="005872A7"/>
    <w:rsid w:val="00587CBA"/>
    <w:rsid w:val="00587D41"/>
    <w:rsid w:val="00587DCF"/>
    <w:rsid w:val="005900D7"/>
    <w:rsid w:val="00590147"/>
    <w:rsid w:val="00590646"/>
    <w:rsid w:val="00590B88"/>
    <w:rsid w:val="00590D2C"/>
    <w:rsid w:val="0059102E"/>
    <w:rsid w:val="00592087"/>
    <w:rsid w:val="0059258E"/>
    <w:rsid w:val="0059289E"/>
    <w:rsid w:val="00592981"/>
    <w:rsid w:val="00592AE5"/>
    <w:rsid w:val="005937ED"/>
    <w:rsid w:val="00593DBC"/>
    <w:rsid w:val="0059443D"/>
    <w:rsid w:val="00594449"/>
    <w:rsid w:val="00594517"/>
    <w:rsid w:val="005947E8"/>
    <w:rsid w:val="00594894"/>
    <w:rsid w:val="00594E3C"/>
    <w:rsid w:val="005951AC"/>
    <w:rsid w:val="00595377"/>
    <w:rsid w:val="00596752"/>
    <w:rsid w:val="00596B91"/>
    <w:rsid w:val="0059709A"/>
    <w:rsid w:val="00597421"/>
    <w:rsid w:val="00597633"/>
    <w:rsid w:val="00597834"/>
    <w:rsid w:val="00597D15"/>
    <w:rsid w:val="00597F91"/>
    <w:rsid w:val="005A0379"/>
    <w:rsid w:val="005A0608"/>
    <w:rsid w:val="005A2A1E"/>
    <w:rsid w:val="005A2E2A"/>
    <w:rsid w:val="005A2FEE"/>
    <w:rsid w:val="005A332D"/>
    <w:rsid w:val="005A3E26"/>
    <w:rsid w:val="005A3FCF"/>
    <w:rsid w:val="005A401A"/>
    <w:rsid w:val="005A429B"/>
    <w:rsid w:val="005A42BA"/>
    <w:rsid w:val="005A439C"/>
    <w:rsid w:val="005A4561"/>
    <w:rsid w:val="005A48A8"/>
    <w:rsid w:val="005A539B"/>
    <w:rsid w:val="005A5CE8"/>
    <w:rsid w:val="005A5E7B"/>
    <w:rsid w:val="005A6AB7"/>
    <w:rsid w:val="005A7584"/>
    <w:rsid w:val="005B0B33"/>
    <w:rsid w:val="005B10C7"/>
    <w:rsid w:val="005B10D6"/>
    <w:rsid w:val="005B115C"/>
    <w:rsid w:val="005B1214"/>
    <w:rsid w:val="005B1ED9"/>
    <w:rsid w:val="005B220D"/>
    <w:rsid w:val="005B3359"/>
    <w:rsid w:val="005B33AB"/>
    <w:rsid w:val="005B4185"/>
    <w:rsid w:val="005B4331"/>
    <w:rsid w:val="005B47F8"/>
    <w:rsid w:val="005B4E80"/>
    <w:rsid w:val="005B4F32"/>
    <w:rsid w:val="005B5B9A"/>
    <w:rsid w:val="005B5EFF"/>
    <w:rsid w:val="005B6194"/>
    <w:rsid w:val="005B7DA8"/>
    <w:rsid w:val="005C05BD"/>
    <w:rsid w:val="005C06C4"/>
    <w:rsid w:val="005C0D40"/>
    <w:rsid w:val="005C0F39"/>
    <w:rsid w:val="005C12A2"/>
    <w:rsid w:val="005C1445"/>
    <w:rsid w:val="005C16D0"/>
    <w:rsid w:val="005C1BC5"/>
    <w:rsid w:val="005C335E"/>
    <w:rsid w:val="005C35D1"/>
    <w:rsid w:val="005C3679"/>
    <w:rsid w:val="005C3730"/>
    <w:rsid w:val="005C3929"/>
    <w:rsid w:val="005C405D"/>
    <w:rsid w:val="005C4074"/>
    <w:rsid w:val="005C444D"/>
    <w:rsid w:val="005C629C"/>
    <w:rsid w:val="005C695A"/>
    <w:rsid w:val="005C6AEC"/>
    <w:rsid w:val="005C73F3"/>
    <w:rsid w:val="005C75B4"/>
    <w:rsid w:val="005C76AC"/>
    <w:rsid w:val="005C7B25"/>
    <w:rsid w:val="005D0DDF"/>
    <w:rsid w:val="005D17D0"/>
    <w:rsid w:val="005D1EDF"/>
    <w:rsid w:val="005D2784"/>
    <w:rsid w:val="005D28AC"/>
    <w:rsid w:val="005D2FBE"/>
    <w:rsid w:val="005D3CD4"/>
    <w:rsid w:val="005D3ECF"/>
    <w:rsid w:val="005D3F10"/>
    <w:rsid w:val="005D411B"/>
    <w:rsid w:val="005D4745"/>
    <w:rsid w:val="005D4A31"/>
    <w:rsid w:val="005D5B45"/>
    <w:rsid w:val="005D5B73"/>
    <w:rsid w:val="005D73C8"/>
    <w:rsid w:val="005D73D7"/>
    <w:rsid w:val="005D768C"/>
    <w:rsid w:val="005D7A56"/>
    <w:rsid w:val="005D7F81"/>
    <w:rsid w:val="005E063A"/>
    <w:rsid w:val="005E164E"/>
    <w:rsid w:val="005E1F7E"/>
    <w:rsid w:val="005E27D8"/>
    <w:rsid w:val="005E28C2"/>
    <w:rsid w:val="005E306D"/>
    <w:rsid w:val="005E3B56"/>
    <w:rsid w:val="005E42CF"/>
    <w:rsid w:val="005E43DD"/>
    <w:rsid w:val="005E49EE"/>
    <w:rsid w:val="005E550B"/>
    <w:rsid w:val="005E59E2"/>
    <w:rsid w:val="005E5A64"/>
    <w:rsid w:val="005E67D3"/>
    <w:rsid w:val="005E7504"/>
    <w:rsid w:val="005E7638"/>
    <w:rsid w:val="005E77C0"/>
    <w:rsid w:val="005F0D1A"/>
    <w:rsid w:val="005F10B6"/>
    <w:rsid w:val="005F139A"/>
    <w:rsid w:val="005F1996"/>
    <w:rsid w:val="005F33D4"/>
    <w:rsid w:val="005F34E6"/>
    <w:rsid w:val="005F4EDF"/>
    <w:rsid w:val="005F5E9E"/>
    <w:rsid w:val="005F6467"/>
    <w:rsid w:val="005F65E1"/>
    <w:rsid w:val="005F6BD9"/>
    <w:rsid w:val="005F7D8B"/>
    <w:rsid w:val="005F7E33"/>
    <w:rsid w:val="006001D3"/>
    <w:rsid w:val="00600514"/>
    <w:rsid w:val="00600D88"/>
    <w:rsid w:val="006010AD"/>
    <w:rsid w:val="006011BD"/>
    <w:rsid w:val="00601224"/>
    <w:rsid w:val="006017A0"/>
    <w:rsid w:val="00601AF5"/>
    <w:rsid w:val="00601AFA"/>
    <w:rsid w:val="00601B9E"/>
    <w:rsid w:val="00601D94"/>
    <w:rsid w:val="00602BAB"/>
    <w:rsid w:val="00602F03"/>
    <w:rsid w:val="006033DD"/>
    <w:rsid w:val="006039F7"/>
    <w:rsid w:val="00603D2F"/>
    <w:rsid w:val="0060475D"/>
    <w:rsid w:val="00604797"/>
    <w:rsid w:val="00604C83"/>
    <w:rsid w:val="006053B9"/>
    <w:rsid w:val="006067BB"/>
    <w:rsid w:val="0060763D"/>
    <w:rsid w:val="00607E8C"/>
    <w:rsid w:val="00610200"/>
    <w:rsid w:val="006103E4"/>
    <w:rsid w:val="0061074E"/>
    <w:rsid w:val="0061129D"/>
    <w:rsid w:val="00611D01"/>
    <w:rsid w:val="0061219D"/>
    <w:rsid w:val="00612B3C"/>
    <w:rsid w:val="00612B76"/>
    <w:rsid w:val="00612D1A"/>
    <w:rsid w:val="006139AA"/>
    <w:rsid w:val="00613AAF"/>
    <w:rsid w:val="00614130"/>
    <w:rsid w:val="00614136"/>
    <w:rsid w:val="00614287"/>
    <w:rsid w:val="00614724"/>
    <w:rsid w:val="00614901"/>
    <w:rsid w:val="00614A19"/>
    <w:rsid w:val="00614C4E"/>
    <w:rsid w:val="00614EDF"/>
    <w:rsid w:val="006151F5"/>
    <w:rsid w:val="006155CF"/>
    <w:rsid w:val="00615EEA"/>
    <w:rsid w:val="006161E8"/>
    <w:rsid w:val="006163A0"/>
    <w:rsid w:val="00616A2A"/>
    <w:rsid w:val="006174D0"/>
    <w:rsid w:val="006175E2"/>
    <w:rsid w:val="00617A5A"/>
    <w:rsid w:val="00617CB9"/>
    <w:rsid w:val="00617CBB"/>
    <w:rsid w:val="00617F0C"/>
    <w:rsid w:val="00617F39"/>
    <w:rsid w:val="00620293"/>
    <w:rsid w:val="00620A8A"/>
    <w:rsid w:val="00621B7E"/>
    <w:rsid w:val="00622889"/>
    <w:rsid w:val="00622C4A"/>
    <w:rsid w:val="00622F5F"/>
    <w:rsid w:val="00623401"/>
    <w:rsid w:val="00623982"/>
    <w:rsid w:val="00623C4A"/>
    <w:rsid w:val="00623CFF"/>
    <w:rsid w:val="00623D37"/>
    <w:rsid w:val="00623DBA"/>
    <w:rsid w:val="006242B4"/>
    <w:rsid w:val="00624405"/>
    <w:rsid w:val="006247E9"/>
    <w:rsid w:val="00624A22"/>
    <w:rsid w:val="00624F5F"/>
    <w:rsid w:val="006253FE"/>
    <w:rsid w:val="00625E9B"/>
    <w:rsid w:val="006269EB"/>
    <w:rsid w:val="00627516"/>
    <w:rsid w:val="006275AE"/>
    <w:rsid w:val="00627AB8"/>
    <w:rsid w:val="00627B84"/>
    <w:rsid w:val="00627DAD"/>
    <w:rsid w:val="0063003E"/>
    <w:rsid w:val="00630629"/>
    <w:rsid w:val="00630B02"/>
    <w:rsid w:val="006327B6"/>
    <w:rsid w:val="00632DDE"/>
    <w:rsid w:val="00632EE5"/>
    <w:rsid w:val="0063317E"/>
    <w:rsid w:val="006333CE"/>
    <w:rsid w:val="006342DF"/>
    <w:rsid w:val="00634DCE"/>
    <w:rsid w:val="00636A4F"/>
    <w:rsid w:val="00636CC5"/>
    <w:rsid w:val="00637156"/>
    <w:rsid w:val="006372C2"/>
    <w:rsid w:val="00637EF3"/>
    <w:rsid w:val="006406CB"/>
    <w:rsid w:val="0064090E"/>
    <w:rsid w:val="00640B07"/>
    <w:rsid w:val="00640C37"/>
    <w:rsid w:val="00642425"/>
    <w:rsid w:val="00642454"/>
    <w:rsid w:val="00642597"/>
    <w:rsid w:val="006426B1"/>
    <w:rsid w:val="006427FD"/>
    <w:rsid w:val="00643CE1"/>
    <w:rsid w:val="00643F52"/>
    <w:rsid w:val="0064466D"/>
    <w:rsid w:val="00644719"/>
    <w:rsid w:val="00644C5B"/>
    <w:rsid w:val="00644F28"/>
    <w:rsid w:val="0064516E"/>
    <w:rsid w:val="00645602"/>
    <w:rsid w:val="0064562A"/>
    <w:rsid w:val="00645B70"/>
    <w:rsid w:val="00645CB4"/>
    <w:rsid w:val="00645E41"/>
    <w:rsid w:val="00646120"/>
    <w:rsid w:val="006462FD"/>
    <w:rsid w:val="006465C9"/>
    <w:rsid w:val="00646AD9"/>
    <w:rsid w:val="0064733B"/>
    <w:rsid w:val="006474E8"/>
    <w:rsid w:val="00647B8C"/>
    <w:rsid w:val="00647BC6"/>
    <w:rsid w:val="00647D1E"/>
    <w:rsid w:val="006502B8"/>
    <w:rsid w:val="006507EB"/>
    <w:rsid w:val="00650878"/>
    <w:rsid w:val="00650B0C"/>
    <w:rsid w:val="00650CB7"/>
    <w:rsid w:val="00651125"/>
    <w:rsid w:val="00651DFF"/>
    <w:rsid w:val="006520AF"/>
    <w:rsid w:val="00652202"/>
    <w:rsid w:val="006522E6"/>
    <w:rsid w:val="0065282E"/>
    <w:rsid w:val="00653D83"/>
    <w:rsid w:val="00654228"/>
    <w:rsid w:val="00654330"/>
    <w:rsid w:val="00654488"/>
    <w:rsid w:val="00654AF9"/>
    <w:rsid w:val="00654AFB"/>
    <w:rsid w:val="00654DF0"/>
    <w:rsid w:val="006551E3"/>
    <w:rsid w:val="00655CBD"/>
    <w:rsid w:val="00656326"/>
    <w:rsid w:val="0065757F"/>
    <w:rsid w:val="0065794D"/>
    <w:rsid w:val="0066007C"/>
    <w:rsid w:val="00660126"/>
    <w:rsid w:val="00660E35"/>
    <w:rsid w:val="0066100C"/>
    <w:rsid w:val="006612A4"/>
    <w:rsid w:val="006617C6"/>
    <w:rsid w:val="00661B46"/>
    <w:rsid w:val="00662D91"/>
    <w:rsid w:val="006634A5"/>
    <w:rsid w:val="006635A7"/>
    <w:rsid w:val="0066361F"/>
    <w:rsid w:val="0066471F"/>
    <w:rsid w:val="006664BE"/>
    <w:rsid w:val="006664C2"/>
    <w:rsid w:val="00666BDD"/>
    <w:rsid w:val="00667904"/>
    <w:rsid w:val="00670128"/>
    <w:rsid w:val="00670410"/>
    <w:rsid w:val="00670532"/>
    <w:rsid w:val="006706BF"/>
    <w:rsid w:val="00670B28"/>
    <w:rsid w:val="00670E29"/>
    <w:rsid w:val="00671536"/>
    <w:rsid w:val="00671900"/>
    <w:rsid w:val="00671CB9"/>
    <w:rsid w:val="00671D18"/>
    <w:rsid w:val="00671D56"/>
    <w:rsid w:val="00672236"/>
    <w:rsid w:val="00672318"/>
    <w:rsid w:val="00672326"/>
    <w:rsid w:val="00672340"/>
    <w:rsid w:val="00672905"/>
    <w:rsid w:val="00672B0E"/>
    <w:rsid w:val="00672B44"/>
    <w:rsid w:val="00672B6F"/>
    <w:rsid w:val="00672BBE"/>
    <w:rsid w:val="00673297"/>
    <w:rsid w:val="00673537"/>
    <w:rsid w:val="00674837"/>
    <w:rsid w:val="00674AF6"/>
    <w:rsid w:val="00674D92"/>
    <w:rsid w:val="006752F8"/>
    <w:rsid w:val="00675848"/>
    <w:rsid w:val="00675A85"/>
    <w:rsid w:val="00677175"/>
    <w:rsid w:val="00677301"/>
    <w:rsid w:val="0067757F"/>
    <w:rsid w:val="006779A4"/>
    <w:rsid w:val="00677C46"/>
    <w:rsid w:val="0068015D"/>
    <w:rsid w:val="00681AA7"/>
    <w:rsid w:val="006828BB"/>
    <w:rsid w:val="00683166"/>
    <w:rsid w:val="00683672"/>
    <w:rsid w:val="0068399C"/>
    <w:rsid w:val="00683B92"/>
    <w:rsid w:val="00684032"/>
    <w:rsid w:val="00684F99"/>
    <w:rsid w:val="00685265"/>
    <w:rsid w:val="00685332"/>
    <w:rsid w:val="00685502"/>
    <w:rsid w:val="0068563F"/>
    <w:rsid w:val="00686533"/>
    <w:rsid w:val="0068737B"/>
    <w:rsid w:val="00687619"/>
    <w:rsid w:val="00690856"/>
    <w:rsid w:val="00691157"/>
    <w:rsid w:val="0069164D"/>
    <w:rsid w:val="0069195A"/>
    <w:rsid w:val="00692044"/>
    <w:rsid w:val="00692609"/>
    <w:rsid w:val="00692B5F"/>
    <w:rsid w:val="0069381B"/>
    <w:rsid w:val="006938A2"/>
    <w:rsid w:val="00694765"/>
    <w:rsid w:val="0069529A"/>
    <w:rsid w:val="0069547E"/>
    <w:rsid w:val="00695587"/>
    <w:rsid w:val="00695FD2"/>
    <w:rsid w:val="006960B4"/>
    <w:rsid w:val="006960CA"/>
    <w:rsid w:val="006972A4"/>
    <w:rsid w:val="00697A36"/>
    <w:rsid w:val="006A01FB"/>
    <w:rsid w:val="006A07EB"/>
    <w:rsid w:val="006A0C3A"/>
    <w:rsid w:val="006A0F19"/>
    <w:rsid w:val="006A2353"/>
    <w:rsid w:val="006A2E6C"/>
    <w:rsid w:val="006A2EDA"/>
    <w:rsid w:val="006A3EC7"/>
    <w:rsid w:val="006A427D"/>
    <w:rsid w:val="006A49C3"/>
    <w:rsid w:val="006A4C11"/>
    <w:rsid w:val="006A5563"/>
    <w:rsid w:val="006A5B97"/>
    <w:rsid w:val="006A5F4A"/>
    <w:rsid w:val="006A6703"/>
    <w:rsid w:val="006A68B6"/>
    <w:rsid w:val="006A7264"/>
    <w:rsid w:val="006B0617"/>
    <w:rsid w:val="006B0D09"/>
    <w:rsid w:val="006B10AF"/>
    <w:rsid w:val="006B2098"/>
    <w:rsid w:val="006B3B36"/>
    <w:rsid w:val="006B3E77"/>
    <w:rsid w:val="006B4C1C"/>
    <w:rsid w:val="006B4E45"/>
    <w:rsid w:val="006B53A5"/>
    <w:rsid w:val="006B566B"/>
    <w:rsid w:val="006B5C1A"/>
    <w:rsid w:val="006B5F92"/>
    <w:rsid w:val="006B69ED"/>
    <w:rsid w:val="006B6BA1"/>
    <w:rsid w:val="006B6CCA"/>
    <w:rsid w:val="006B6E30"/>
    <w:rsid w:val="006B72FD"/>
    <w:rsid w:val="006B7460"/>
    <w:rsid w:val="006B76E7"/>
    <w:rsid w:val="006B77FD"/>
    <w:rsid w:val="006B7ABF"/>
    <w:rsid w:val="006B7C24"/>
    <w:rsid w:val="006C0187"/>
    <w:rsid w:val="006C0AD3"/>
    <w:rsid w:val="006C11D7"/>
    <w:rsid w:val="006C20B5"/>
    <w:rsid w:val="006C2FCB"/>
    <w:rsid w:val="006C363C"/>
    <w:rsid w:val="006C3F75"/>
    <w:rsid w:val="006C447A"/>
    <w:rsid w:val="006C4A97"/>
    <w:rsid w:val="006C4E64"/>
    <w:rsid w:val="006C4F75"/>
    <w:rsid w:val="006C5294"/>
    <w:rsid w:val="006C5483"/>
    <w:rsid w:val="006C55CD"/>
    <w:rsid w:val="006C5DB9"/>
    <w:rsid w:val="006C610E"/>
    <w:rsid w:val="006C67DE"/>
    <w:rsid w:val="006C69C8"/>
    <w:rsid w:val="006C6AEF"/>
    <w:rsid w:val="006C7360"/>
    <w:rsid w:val="006D0388"/>
    <w:rsid w:val="006D056B"/>
    <w:rsid w:val="006D0889"/>
    <w:rsid w:val="006D1825"/>
    <w:rsid w:val="006D1C36"/>
    <w:rsid w:val="006D23E1"/>
    <w:rsid w:val="006D24E3"/>
    <w:rsid w:val="006D27EC"/>
    <w:rsid w:val="006D2875"/>
    <w:rsid w:val="006D2D7A"/>
    <w:rsid w:val="006D402F"/>
    <w:rsid w:val="006D44AB"/>
    <w:rsid w:val="006D472A"/>
    <w:rsid w:val="006D47F9"/>
    <w:rsid w:val="006D490D"/>
    <w:rsid w:val="006D4A80"/>
    <w:rsid w:val="006D5014"/>
    <w:rsid w:val="006D516F"/>
    <w:rsid w:val="006D5390"/>
    <w:rsid w:val="006D5725"/>
    <w:rsid w:val="006D5AB5"/>
    <w:rsid w:val="006D631B"/>
    <w:rsid w:val="006D6690"/>
    <w:rsid w:val="006D6C01"/>
    <w:rsid w:val="006D7030"/>
    <w:rsid w:val="006D7126"/>
    <w:rsid w:val="006D72AF"/>
    <w:rsid w:val="006D74B0"/>
    <w:rsid w:val="006D7CBC"/>
    <w:rsid w:val="006E0A0B"/>
    <w:rsid w:val="006E0CA8"/>
    <w:rsid w:val="006E1393"/>
    <w:rsid w:val="006E164C"/>
    <w:rsid w:val="006E2E9B"/>
    <w:rsid w:val="006E31F7"/>
    <w:rsid w:val="006E3BB6"/>
    <w:rsid w:val="006E3E02"/>
    <w:rsid w:val="006E4069"/>
    <w:rsid w:val="006E4661"/>
    <w:rsid w:val="006E4E5B"/>
    <w:rsid w:val="006E504E"/>
    <w:rsid w:val="006E52B7"/>
    <w:rsid w:val="006E5477"/>
    <w:rsid w:val="006E5510"/>
    <w:rsid w:val="006E5598"/>
    <w:rsid w:val="006E5B7E"/>
    <w:rsid w:val="006E60CC"/>
    <w:rsid w:val="006E6399"/>
    <w:rsid w:val="006E677D"/>
    <w:rsid w:val="006E6BC2"/>
    <w:rsid w:val="006E713A"/>
    <w:rsid w:val="006E78BD"/>
    <w:rsid w:val="006E7B86"/>
    <w:rsid w:val="006F0A74"/>
    <w:rsid w:val="006F10D4"/>
    <w:rsid w:val="006F1F0E"/>
    <w:rsid w:val="006F2174"/>
    <w:rsid w:val="006F273F"/>
    <w:rsid w:val="006F285B"/>
    <w:rsid w:val="006F2DF9"/>
    <w:rsid w:val="006F33DB"/>
    <w:rsid w:val="006F3505"/>
    <w:rsid w:val="006F3A7A"/>
    <w:rsid w:val="006F3FCB"/>
    <w:rsid w:val="006F4E64"/>
    <w:rsid w:val="006F50F1"/>
    <w:rsid w:val="006F522D"/>
    <w:rsid w:val="006F5FB4"/>
    <w:rsid w:val="006F6CE3"/>
    <w:rsid w:val="006F6D0D"/>
    <w:rsid w:val="006F6E03"/>
    <w:rsid w:val="006F6F0C"/>
    <w:rsid w:val="006F7609"/>
    <w:rsid w:val="006F76E6"/>
    <w:rsid w:val="006F7ACE"/>
    <w:rsid w:val="006F7C6C"/>
    <w:rsid w:val="00700965"/>
    <w:rsid w:val="00701390"/>
    <w:rsid w:val="007013CF"/>
    <w:rsid w:val="007018EF"/>
    <w:rsid w:val="0070199E"/>
    <w:rsid w:val="00701EEE"/>
    <w:rsid w:val="00702166"/>
    <w:rsid w:val="007022C5"/>
    <w:rsid w:val="00702AF8"/>
    <w:rsid w:val="00702DEC"/>
    <w:rsid w:val="00702E1A"/>
    <w:rsid w:val="00702E4B"/>
    <w:rsid w:val="0070350A"/>
    <w:rsid w:val="0070392E"/>
    <w:rsid w:val="00703B21"/>
    <w:rsid w:val="00703DD8"/>
    <w:rsid w:val="007049C9"/>
    <w:rsid w:val="00705196"/>
    <w:rsid w:val="00705FFE"/>
    <w:rsid w:val="00706D93"/>
    <w:rsid w:val="00706F2C"/>
    <w:rsid w:val="0070712D"/>
    <w:rsid w:val="007072E1"/>
    <w:rsid w:val="00707A6C"/>
    <w:rsid w:val="00707D59"/>
    <w:rsid w:val="0071045F"/>
    <w:rsid w:val="00710C2D"/>
    <w:rsid w:val="007111AA"/>
    <w:rsid w:val="007115CD"/>
    <w:rsid w:val="0071183C"/>
    <w:rsid w:val="00711A3F"/>
    <w:rsid w:val="00711EA6"/>
    <w:rsid w:val="00712651"/>
    <w:rsid w:val="00713534"/>
    <w:rsid w:val="00713786"/>
    <w:rsid w:val="007137EA"/>
    <w:rsid w:val="0071398F"/>
    <w:rsid w:val="00714127"/>
    <w:rsid w:val="00714338"/>
    <w:rsid w:val="0071438B"/>
    <w:rsid w:val="007147EE"/>
    <w:rsid w:val="00714A51"/>
    <w:rsid w:val="00714AE2"/>
    <w:rsid w:val="0071523A"/>
    <w:rsid w:val="00715452"/>
    <w:rsid w:val="007155A5"/>
    <w:rsid w:val="00715B6D"/>
    <w:rsid w:val="00716863"/>
    <w:rsid w:val="00716E05"/>
    <w:rsid w:val="00717200"/>
    <w:rsid w:val="007174C3"/>
    <w:rsid w:val="00717B10"/>
    <w:rsid w:val="00720C75"/>
    <w:rsid w:val="00720F76"/>
    <w:rsid w:val="007223AD"/>
    <w:rsid w:val="00722406"/>
    <w:rsid w:val="007228EB"/>
    <w:rsid w:val="007233FE"/>
    <w:rsid w:val="0072356F"/>
    <w:rsid w:val="00723A04"/>
    <w:rsid w:val="00723A7F"/>
    <w:rsid w:val="00723CC6"/>
    <w:rsid w:val="007243EB"/>
    <w:rsid w:val="007244F2"/>
    <w:rsid w:val="007257ED"/>
    <w:rsid w:val="00725837"/>
    <w:rsid w:val="0072630F"/>
    <w:rsid w:val="00726D30"/>
    <w:rsid w:val="00726EB3"/>
    <w:rsid w:val="0072703B"/>
    <w:rsid w:val="00727051"/>
    <w:rsid w:val="007274A0"/>
    <w:rsid w:val="0072772B"/>
    <w:rsid w:val="0073027F"/>
    <w:rsid w:val="00730A41"/>
    <w:rsid w:val="007313C1"/>
    <w:rsid w:val="007318AD"/>
    <w:rsid w:val="00731A1B"/>
    <w:rsid w:val="0073341C"/>
    <w:rsid w:val="0073397B"/>
    <w:rsid w:val="0073413E"/>
    <w:rsid w:val="00734228"/>
    <w:rsid w:val="00734394"/>
    <w:rsid w:val="00734EF3"/>
    <w:rsid w:val="00735ACE"/>
    <w:rsid w:val="00735BC9"/>
    <w:rsid w:val="00735ED2"/>
    <w:rsid w:val="0073610E"/>
    <w:rsid w:val="0073678F"/>
    <w:rsid w:val="00736822"/>
    <w:rsid w:val="00736930"/>
    <w:rsid w:val="0073736A"/>
    <w:rsid w:val="00737548"/>
    <w:rsid w:val="00737EFE"/>
    <w:rsid w:val="00737FDF"/>
    <w:rsid w:val="00740604"/>
    <w:rsid w:val="007417A5"/>
    <w:rsid w:val="00741977"/>
    <w:rsid w:val="007419A7"/>
    <w:rsid w:val="007419AB"/>
    <w:rsid w:val="007424BD"/>
    <w:rsid w:val="007428A7"/>
    <w:rsid w:val="007428BD"/>
    <w:rsid w:val="00742C48"/>
    <w:rsid w:val="00743700"/>
    <w:rsid w:val="00743B02"/>
    <w:rsid w:val="00743DCC"/>
    <w:rsid w:val="00744151"/>
    <w:rsid w:val="00744438"/>
    <w:rsid w:val="00745260"/>
    <w:rsid w:val="00745831"/>
    <w:rsid w:val="0074590F"/>
    <w:rsid w:val="007465F1"/>
    <w:rsid w:val="00746660"/>
    <w:rsid w:val="007466C4"/>
    <w:rsid w:val="007467BB"/>
    <w:rsid w:val="00747B5C"/>
    <w:rsid w:val="00747BA8"/>
    <w:rsid w:val="007519CF"/>
    <w:rsid w:val="00752646"/>
    <w:rsid w:val="00752DA9"/>
    <w:rsid w:val="00752E31"/>
    <w:rsid w:val="007536BE"/>
    <w:rsid w:val="00753714"/>
    <w:rsid w:val="00754AAD"/>
    <w:rsid w:val="00754FAA"/>
    <w:rsid w:val="007555BE"/>
    <w:rsid w:val="00755F5F"/>
    <w:rsid w:val="0075622C"/>
    <w:rsid w:val="0075631A"/>
    <w:rsid w:val="007568D6"/>
    <w:rsid w:val="007568D7"/>
    <w:rsid w:val="00756D11"/>
    <w:rsid w:val="0075722E"/>
    <w:rsid w:val="00757E1D"/>
    <w:rsid w:val="007606C0"/>
    <w:rsid w:val="00760850"/>
    <w:rsid w:val="00760B34"/>
    <w:rsid w:val="00760C07"/>
    <w:rsid w:val="007611A5"/>
    <w:rsid w:val="00763687"/>
    <w:rsid w:val="00763FA0"/>
    <w:rsid w:val="00763FBB"/>
    <w:rsid w:val="007653FF"/>
    <w:rsid w:val="00765501"/>
    <w:rsid w:val="00765A8E"/>
    <w:rsid w:val="00765C2F"/>
    <w:rsid w:val="00765D50"/>
    <w:rsid w:val="0077021B"/>
    <w:rsid w:val="00770789"/>
    <w:rsid w:val="00770A6C"/>
    <w:rsid w:val="00770E34"/>
    <w:rsid w:val="00771102"/>
    <w:rsid w:val="00771504"/>
    <w:rsid w:val="00771EEA"/>
    <w:rsid w:val="00771FDF"/>
    <w:rsid w:val="0077243F"/>
    <w:rsid w:val="007726B8"/>
    <w:rsid w:val="00772958"/>
    <w:rsid w:val="007735E5"/>
    <w:rsid w:val="00773694"/>
    <w:rsid w:val="00773CFA"/>
    <w:rsid w:val="00773EAF"/>
    <w:rsid w:val="00773ED4"/>
    <w:rsid w:val="007744BD"/>
    <w:rsid w:val="00776371"/>
    <w:rsid w:val="0077722F"/>
    <w:rsid w:val="0078010B"/>
    <w:rsid w:val="0078021C"/>
    <w:rsid w:val="007825ED"/>
    <w:rsid w:val="00782D22"/>
    <w:rsid w:val="007837A3"/>
    <w:rsid w:val="007837D0"/>
    <w:rsid w:val="00784933"/>
    <w:rsid w:val="00784C75"/>
    <w:rsid w:val="00785482"/>
    <w:rsid w:val="007858A3"/>
    <w:rsid w:val="00785DA3"/>
    <w:rsid w:val="0078647A"/>
    <w:rsid w:val="007867E7"/>
    <w:rsid w:val="00786FEA"/>
    <w:rsid w:val="00787F15"/>
    <w:rsid w:val="007902EB"/>
    <w:rsid w:val="007902ED"/>
    <w:rsid w:val="007908C7"/>
    <w:rsid w:val="00790CC5"/>
    <w:rsid w:val="007911D9"/>
    <w:rsid w:val="0079254D"/>
    <w:rsid w:val="00792742"/>
    <w:rsid w:val="007928E5"/>
    <w:rsid w:val="00793660"/>
    <w:rsid w:val="00793CA4"/>
    <w:rsid w:val="00793CB9"/>
    <w:rsid w:val="0079454B"/>
    <w:rsid w:val="00794BC0"/>
    <w:rsid w:val="00794C08"/>
    <w:rsid w:val="00794C41"/>
    <w:rsid w:val="00794F52"/>
    <w:rsid w:val="0079503C"/>
    <w:rsid w:val="007953A8"/>
    <w:rsid w:val="0079664F"/>
    <w:rsid w:val="00797973"/>
    <w:rsid w:val="00797AF1"/>
    <w:rsid w:val="00797BCA"/>
    <w:rsid w:val="00797E46"/>
    <w:rsid w:val="007A0205"/>
    <w:rsid w:val="007A0D8B"/>
    <w:rsid w:val="007A134C"/>
    <w:rsid w:val="007A13B4"/>
    <w:rsid w:val="007A1A61"/>
    <w:rsid w:val="007A2513"/>
    <w:rsid w:val="007A28E6"/>
    <w:rsid w:val="007A4B40"/>
    <w:rsid w:val="007A4F65"/>
    <w:rsid w:val="007A58CB"/>
    <w:rsid w:val="007A59FA"/>
    <w:rsid w:val="007A5FCF"/>
    <w:rsid w:val="007A6127"/>
    <w:rsid w:val="007A7143"/>
    <w:rsid w:val="007A7EA9"/>
    <w:rsid w:val="007B02F9"/>
    <w:rsid w:val="007B048E"/>
    <w:rsid w:val="007B23B9"/>
    <w:rsid w:val="007B26AD"/>
    <w:rsid w:val="007B2F45"/>
    <w:rsid w:val="007B3780"/>
    <w:rsid w:val="007B38CD"/>
    <w:rsid w:val="007B3B9E"/>
    <w:rsid w:val="007B3D06"/>
    <w:rsid w:val="007B412F"/>
    <w:rsid w:val="007B4A33"/>
    <w:rsid w:val="007B4D59"/>
    <w:rsid w:val="007B4EDD"/>
    <w:rsid w:val="007B4FE5"/>
    <w:rsid w:val="007B5440"/>
    <w:rsid w:val="007B5611"/>
    <w:rsid w:val="007B614A"/>
    <w:rsid w:val="007B6339"/>
    <w:rsid w:val="007B63DC"/>
    <w:rsid w:val="007B6643"/>
    <w:rsid w:val="007B6C2E"/>
    <w:rsid w:val="007B6D17"/>
    <w:rsid w:val="007B6E9C"/>
    <w:rsid w:val="007B7300"/>
    <w:rsid w:val="007B777A"/>
    <w:rsid w:val="007B7972"/>
    <w:rsid w:val="007B7D47"/>
    <w:rsid w:val="007C0543"/>
    <w:rsid w:val="007C0909"/>
    <w:rsid w:val="007C0A75"/>
    <w:rsid w:val="007C1011"/>
    <w:rsid w:val="007C22F6"/>
    <w:rsid w:val="007C284B"/>
    <w:rsid w:val="007C3332"/>
    <w:rsid w:val="007C34EC"/>
    <w:rsid w:val="007C41EB"/>
    <w:rsid w:val="007C45B4"/>
    <w:rsid w:val="007C45C7"/>
    <w:rsid w:val="007C4915"/>
    <w:rsid w:val="007C4D05"/>
    <w:rsid w:val="007C4D6B"/>
    <w:rsid w:val="007C4F5F"/>
    <w:rsid w:val="007C556C"/>
    <w:rsid w:val="007C57D8"/>
    <w:rsid w:val="007C5A5D"/>
    <w:rsid w:val="007C5AE6"/>
    <w:rsid w:val="007C5E2B"/>
    <w:rsid w:val="007C6672"/>
    <w:rsid w:val="007C6809"/>
    <w:rsid w:val="007C6902"/>
    <w:rsid w:val="007C71EF"/>
    <w:rsid w:val="007C7251"/>
    <w:rsid w:val="007C7580"/>
    <w:rsid w:val="007C7684"/>
    <w:rsid w:val="007C7B86"/>
    <w:rsid w:val="007D0579"/>
    <w:rsid w:val="007D1F05"/>
    <w:rsid w:val="007D2099"/>
    <w:rsid w:val="007D22E3"/>
    <w:rsid w:val="007D29D6"/>
    <w:rsid w:val="007D3265"/>
    <w:rsid w:val="007D3853"/>
    <w:rsid w:val="007D39CF"/>
    <w:rsid w:val="007D3FE6"/>
    <w:rsid w:val="007D4382"/>
    <w:rsid w:val="007D4597"/>
    <w:rsid w:val="007D4645"/>
    <w:rsid w:val="007D55AB"/>
    <w:rsid w:val="007D6C70"/>
    <w:rsid w:val="007D70EA"/>
    <w:rsid w:val="007D71F1"/>
    <w:rsid w:val="007D7F15"/>
    <w:rsid w:val="007D7F24"/>
    <w:rsid w:val="007E0369"/>
    <w:rsid w:val="007E054C"/>
    <w:rsid w:val="007E0CC4"/>
    <w:rsid w:val="007E0DC1"/>
    <w:rsid w:val="007E0F01"/>
    <w:rsid w:val="007E1836"/>
    <w:rsid w:val="007E1DF6"/>
    <w:rsid w:val="007E20F9"/>
    <w:rsid w:val="007E2915"/>
    <w:rsid w:val="007E2AD8"/>
    <w:rsid w:val="007E2B2A"/>
    <w:rsid w:val="007E32D6"/>
    <w:rsid w:val="007E3434"/>
    <w:rsid w:val="007E4187"/>
    <w:rsid w:val="007E43CC"/>
    <w:rsid w:val="007E465E"/>
    <w:rsid w:val="007E4C73"/>
    <w:rsid w:val="007E5139"/>
    <w:rsid w:val="007E5D7F"/>
    <w:rsid w:val="007E65F9"/>
    <w:rsid w:val="007E6D75"/>
    <w:rsid w:val="007F10B7"/>
    <w:rsid w:val="007F1A15"/>
    <w:rsid w:val="007F21BA"/>
    <w:rsid w:val="007F28B6"/>
    <w:rsid w:val="007F2C29"/>
    <w:rsid w:val="007F394C"/>
    <w:rsid w:val="007F422B"/>
    <w:rsid w:val="007F477C"/>
    <w:rsid w:val="007F482E"/>
    <w:rsid w:val="007F4C72"/>
    <w:rsid w:val="007F4E5A"/>
    <w:rsid w:val="007F4F04"/>
    <w:rsid w:val="007F5110"/>
    <w:rsid w:val="007F5B39"/>
    <w:rsid w:val="007F5D64"/>
    <w:rsid w:val="007F7192"/>
    <w:rsid w:val="007F73D0"/>
    <w:rsid w:val="007F7E92"/>
    <w:rsid w:val="007F7FCA"/>
    <w:rsid w:val="00800C31"/>
    <w:rsid w:val="008011BC"/>
    <w:rsid w:val="0080162D"/>
    <w:rsid w:val="00801693"/>
    <w:rsid w:val="00801C5B"/>
    <w:rsid w:val="00802036"/>
    <w:rsid w:val="008030DE"/>
    <w:rsid w:val="008031A8"/>
    <w:rsid w:val="0080334C"/>
    <w:rsid w:val="008038E0"/>
    <w:rsid w:val="00803B71"/>
    <w:rsid w:val="00803C80"/>
    <w:rsid w:val="00803CA5"/>
    <w:rsid w:val="00803CB7"/>
    <w:rsid w:val="00804D0F"/>
    <w:rsid w:val="00805311"/>
    <w:rsid w:val="00805730"/>
    <w:rsid w:val="00805CFE"/>
    <w:rsid w:val="00806118"/>
    <w:rsid w:val="0080617B"/>
    <w:rsid w:val="00807171"/>
    <w:rsid w:val="00807278"/>
    <w:rsid w:val="00807A88"/>
    <w:rsid w:val="00807AA7"/>
    <w:rsid w:val="00807B5C"/>
    <w:rsid w:val="00807EBC"/>
    <w:rsid w:val="00810299"/>
    <w:rsid w:val="00810A27"/>
    <w:rsid w:val="00810CC2"/>
    <w:rsid w:val="00810E2C"/>
    <w:rsid w:val="008117B7"/>
    <w:rsid w:val="00811D0A"/>
    <w:rsid w:val="008127AF"/>
    <w:rsid w:val="00812E47"/>
    <w:rsid w:val="0081355E"/>
    <w:rsid w:val="00813B00"/>
    <w:rsid w:val="008148D1"/>
    <w:rsid w:val="008148D9"/>
    <w:rsid w:val="00814DEE"/>
    <w:rsid w:val="008150B0"/>
    <w:rsid w:val="00816056"/>
    <w:rsid w:val="008162A2"/>
    <w:rsid w:val="008162AC"/>
    <w:rsid w:val="00816386"/>
    <w:rsid w:val="00817108"/>
    <w:rsid w:val="00817BA4"/>
    <w:rsid w:val="00817C28"/>
    <w:rsid w:val="00817DDC"/>
    <w:rsid w:val="0082233D"/>
    <w:rsid w:val="00823179"/>
    <w:rsid w:val="00823217"/>
    <w:rsid w:val="00823E32"/>
    <w:rsid w:val="00823F38"/>
    <w:rsid w:val="00823FC4"/>
    <w:rsid w:val="00824DFC"/>
    <w:rsid w:val="00825132"/>
    <w:rsid w:val="00825558"/>
    <w:rsid w:val="00825851"/>
    <w:rsid w:val="00825E48"/>
    <w:rsid w:val="00826046"/>
    <w:rsid w:val="00826724"/>
    <w:rsid w:val="008267EF"/>
    <w:rsid w:val="00826869"/>
    <w:rsid w:val="00827025"/>
    <w:rsid w:val="00827651"/>
    <w:rsid w:val="00827809"/>
    <w:rsid w:val="00830523"/>
    <w:rsid w:val="00831613"/>
    <w:rsid w:val="00831629"/>
    <w:rsid w:val="00831E79"/>
    <w:rsid w:val="00831EE9"/>
    <w:rsid w:val="008321BD"/>
    <w:rsid w:val="00832950"/>
    <w:rsid w:val="00832C19"/>
    <w:rsid w:val="00832E7D"/>
    <w:rsid w:val="00832E88"/>
    <w:rsid w:val="00833068"/>
    <w:rsid w:val="0083419B"/>
    <w:rsid w:val="008341CD"/>
    <w:rsid w:val="00834CFC"/>
    <w:rsid w:val="0083522B"/>
    <w:rsid w:val="008353E4"/>
    <w:rsid w:val="008356F4"/>
    <w:rsid w:val="00837F1C"/>
    <w:rsid w:val="00840048"/>
    <w:rsid w:val="00840269"/>
    <w:rsid w:val="00840BA1"/>
    <w:rsid w:val="00840F89"/>
    <w:rsid w:val="008416E2"/>
    <w:rsid w:val="008419D6"/>
    <w:rsid w:val="00841C75"/>
    <w:rsid w:val="00841DDB"/>
    <w:rsid w:val="00841F3D"/>
    <w:rsid w:val="0084209C"/>
    <w:rsid w:val="008420B4"/>
    <w:rsid w:val="0084211B"/>
    <w:rsid w:val="00842353"/>
    <w:rsid w:val="00842364"/>
    <w:rsid w:val="00842746"/>
    <w:rsid w:val="0084282D"/>
    <w:rsid w:val="00842BC6"/>
    <w:rsid w:val="008432B7"/>
    <w:rsid w:val="0084354A"/>
    <w:rsid w:val="00844483"/>
    <w:rsid w:val="00844795"/>
    <w:rsid w:val="00844D84"/>
    <w:rsid w:val="0084500B"/>
    <w:rsid w:val="00845255"/>
    <w:rsid w:val="008452C9"/>
    <w:rsid w:val="0084535C"/>
    <w:rsid w:val="008463D5"/>
    <w:rsid w:val="008466BD"/>
    <w:rsid w:val="00846E7C"/>
    <w:rsid w:val="008470B8"/>
    <w:rsid w:val="00847672"/>
    <w:rsid w:val="00850379"/>
    <w:rsid w:val="0085085D"/>
    <w:rsid w:val="008514FC"/>
    <w:rsid w:val="008515DC"/>
    <w:rsid w:val="00851924"/>
    <w:rsid w:val="00852758"/>
    <w:rsid w:val="00852762"/>
    <w:rsid w:val="0085276D"/>
    <w:rsid w:val="00852BBB"/>
    <w:rsid w:val="00853469"/>
    <w:rsid w:val="0085395D"/>
    <w:rsid w:val="00853A6D"/>
    <w:rsid w:val="00853EEB"/>
    <w:rsid w:val="008540F1"/>
    <w:rsid w:val="00854D47"/>
    <w:rsid w:val="008550C1"/>
    <w:rsid w:val="008552DE"/>
    <w:rsid w:val="0085575A"/>
    <w:rsid w:val="0085594D"/>
    <w:rsid w:val="00855D19"/>
    <w:rsid w:val="008563E0"/>
    <w:rsid w:val="00856C32"/>
    <w:rsid w:val="00856E92"/>
    <w:rsid w:val="008572A4"/>
    <w:rsid w:val="00857CB8"/>
    <w:rsid w:val="00857E79"/>
    <w:rsid w:val="0086032D"/>
    <w:rsid w:val="008607FC"/>
    <w:rsid w:val="00861552"/>
    <w:rsid w:val="00861A91"/>
    <w:rsid w:val="00861B95"/>
    <w:rsid w:val="00861F2A"/>
    <w:rsid w:val="008627E3"/>
    <w:rsid w:val="00863D58"/>
    <w:rsid w:val="00863E56"/>
    <w:rsid w:val="0086439E"/>
    <w:rsid w:val="00864475"/>
    <w:rsid w:val="00864658"/>
    <w:rsid w:val="00864F5A"/>
    <w:rsid w:val="00865C9B"/>
    <w:rsid w:val="00866205"/>
    <w:rsid w:val="0086691A"/>
    <w:rsid w:val="00866ABE"/>
    <w:rsid w:val="00866D8B"/>
    <w:rsid w:val="00867B69"/>
    <w:rsid w:val="00867C49"/>
    <w:rsid w:val="00870067"/>
    <w:rsid w:val="008702FB"/>
    <w:rsid w:val="008703C6"/>
    <w:rsid w:val="00871C94"/>
    <w:rsid w:val="008724AB"/>
    <w:rsid w:val="0087276F"/>
    <w:rsid w:val="00872905"/>
    <w:rsid w:val="008733AD"/>
    <w:rsid w:val="008733B9"/>
    <w:rsid w:val="00873D37"/>
    <w:rsid w:val="008748AF"/>
    <w:rsid w:val="00874952"/>
    <w:rsid w:val="00874E47"/>
    <w:rsid w:val="00874FF1"/>
    <w:rsid w:val="00875292"/>
    <w:rsid w:val="008755DF"/>
    <w:rsid w:val="008756CC"/>
    <w:rsid w:val="008758DF"/>
    <w:rsid w:val="00875F53"/>
    <w:rsid w:val="00875FCA"/>
    <w:rsid w:val="00876645"/>
    <w:rsid w:val="00876739"/>
    <w:rsid w:val="00876937"/>
    <w:rsid w:val="00876F53"/>
    <w:rsid w:val="00876F98"/>
    <w:rsid w:val="0088063D"/>
    <w:rsid w:val="0088067F"/>
    <w:rsid w:val="00881068"/>
    <w:rsid w:val="008815B9"/>
    <w:rsid w:val="00881A78"/>
    <w:rsid w:val="008831EA"/>
    <w:rsid w:val="0088393C"/>
    <w:rsid w:val="00883A64"/>
    <w:rsid w:val="00883DA4"/>
    <w:rsid w:val="00884543"/>
    <w:rsid w:val="00884BB4"/>
    <w:rsid w:val="00884D48"/>
    <w:rsid w:val="008853F1"/>
    <w:rsid w:val="00885A45"/>
    <w:rsid w:val="00885FCE"/>
    <w:rsid w:val="008867D8"/>
    <w:rsid w:val="00886AB5"/>
    <w:rsid w:val="00886BE5"/>
    <w:rsid w:val="00886E1B"/>
    <w:rsid w:val="00886FEE"/>
    <w:rsid w:val="00887082"/>
    <w:rsid w:val="00887478"/>
    <w:rsid w:val="00887581"/>
    <w:rsid w:val="00890496"/>
    <w:rsid w:val="00890BDE"/>
    <w:rsid w:val="008921A2"/>
    <w:rsid w:val="0089223B"/>
    <w:rsid w:val="00892A84"/>
    <w:rsid w:val="00892AB1"/>
    <w:rsid w:val="008932AB"/>
    <w:rsid w:val="00893414"/>
    <w:rsid w:val="008942BE"/>
    <w:rsid w:val="00894723"/>
    <w:rsid w:val="00894E4B"/>
    <w:rsid w:val="00895A01"/>
    <w:rsid w:val="00895D17"/>
    <w:rsid w:val="00896996"/>
    <w:rsid w:val="0089710E"/>
    <w:rsid w:val="00897681"/>
    <w:rsid w:val="00897B34"/>
    <w:rsid w:val="00897E92"/>
    <w:rsid w:val="008A05AB"/>
    <w:rsid w:val="008A087C"/>
    <w:rsid w:val="008A09CC"/>
    <w:rsid w:val="008A0BE1"/>
    <w:rsid w:val="008A22C6"/>
    <w:rsid w:val="008A2495"/>
    <w:rsid w:val="008A2DE8"/>
    <w:rsid w:val="008A422F"/>
    <w:rsid w:val="008A4B79"/>
    <w:rsid w:val="008A5E21"/>
    <w:rsid w:val="008A5FE0"/>
    <w:rsid w:val="008A6397"/>
    <w:rsid w:val="008A668E"/>
    <w:rsid w:val="008A6A2F"/>
    <w:rsid w:val="008A6BD0"/>
    <w:rsid w:val="008A6F75"/>
    <w:rsid w:val="008A75B9"/>
    <w:rsid w:val="008A7D40"/>
    <w:rsid w:val="008B06DF"/>
    <w:rsid w:val="008B0AF9"/>
    <w:rsid w:val="008B0EE4"/>
    <w:rsid w:val="008B1D87"/>
    <w:rsid w:val="008B2107"/>
    <w:rsid w:val="008B25AB"/>
    <w:rsid w:val="008B2692"/>
    <w:rsid w:val="008B2FAC"/>
    <w:rsid w:val="008B3440"/>
    <w:rsid w:val="008B406F"/>
    <w:rsid w:val="008B40C1"/>
    <w:rsid w:val="008B4A17"/>
    <w:rsid w:val="008B4C3F"/>
    <w:rsid w:val="008B4F2A"/>
    <w:rsid w:val="008B54BC"/>
    <w:rsid w:val="008B5BD3"/>
    <w:rsid w:val="008B5DF4"/>
    <w:rsid w:val="008B642D"/>
    <w:rsid w:val="008B650F"/>
    <w:rsid w:val="008B7588"/>
    <w:rsid w:val="008B7A88"/>
    <w:rsid w:val="008C08DA"/>
    <w:rsid w:val="008C0A60"/>
    <w:rsid w:val="008C1224"/>
    <w:rsid w:val="008C180C"/>
    <w:rsid w:val="008C2330"/>
    <w:rsid w:val="008C23DD"/>
    <w:rsid w:val="008C256D"/>
    <w:rsid w:val="008C264C"/>
    <w:rsid w:val="008C2B99"/>
    <w:rsid w:val="008C2CE4"/>
    <w:rsid w:val="008C387E"/>
    <w:rsid w:val="008C3CA0"/>
    <w:rsid w:val="008C3E90"/>
    <w:rsid w:val="008C3EFA"/>
    <w:rsid w:val="008C40FC"/>
    <w:rsid w:val="008C420A"/>
    <w:rsid w:val="008C4D11"/>
    <w:rsid w:val="008C4D8B"/>
    <w:rsid w:val="008C4DA2"/>
    <w:rsid w:val="008C5671"/>
    <w:rsid w:val="008C5A01"/>
    <w:rsid w:val="008C5CCD"/>
    <w:rsid w:val="008C5F83"/>
    <w:rsid w:val="008C6373"/>
    <w:rsid w:val="008C6B1F"/>
    <w:rsid w:val="008C6F8C"/>
    <w:rsid w:val="008C7127"/>
    <w:rsid w:val="008C74A7"/>
    <w:rsid w:val="008C7815"/>
    <w:rsid w:val="008C7FBB"/>
    <w:rsid w:val="008D0346"/>
    <w:rsid w:val="008D0412"/>
    <w:rsid w:val="008D1967"/>
    <w:rsid w:val="008D20E5"/>
    <w:rsid w:val="008D224E"/>
    <w:rsid w:val="008D23E4"/>
    <w:rsid w:val="008D2472"/>
    <w:rsid w:val="008D24AC"/>
    <w:rsid w:val="008D309C"/>
    <w:rsid w:val="008D3E70"/>
    <w:rsid w:val="008D43E1"/>
    <w:rsid w:val="008D4CAE"/>
    <w:rsid w:val="008D4EA6"/>
    <w:rsid w:val="008D60BA"/>
    <w:rsid w:val="008D63F7"/>
    <w:rsid w:val="008D706E"/>
    <w:rsid w:val="008D740C"/>
    <w:rsid w:val="008D7541"/>
    <w:rsid w:val="008D788D"/>
    <w:rsid w:val="008E0394"/>
    <w:rsid w:val="008E04B5"/>
    <w:rsid w:val="008E0785"/>
    <w:rsid w:val="008E087A"/>
    <w:rsid w:val="008E14C2"/>
    <w:rsid w:val="008E1769"/>
    <w:rsid w:val="008E263B"/>
    <w:rsid w:val="008E2A06"/>
    <w:rsid w:val="008E2D10"/>
    <w:rsid w:val="008E337C"/>
    <w:rsid w:val="008E3592"/>
    <w:rsid w:val="008E47D4"/>
    <w:rsid w:val="008E4AFA"/>
    <w:rsid w:val="008E4C8A"/>
    <w:rsid w:val="008E4C9E"/>
    <w:rsid w:val="008E4D02"/>
    <w:rsid w:val="008E5326"/>
    <w:rsid w:val="008E5E8B"/>
    <w:rsid w:val="008E6367"/>
    <w:rsid w:val="008E654E"/>
    <w:rsid w:val="008E6B82"/>
    <w:rsid w:val="008E6E09"/>
    <w:rsid w:val="008E7153"/>
    <w:rsid w:val="008E734D"/>
    <w:rsid w:val="008E77F5"/>
    <w:rsid w:val="008E7E04"/>
    <w:rsid w:val="008E7E77"/>
    <w:rsid w:val="008E7F7C"/>
    <w:rsid w:val="008F001A"/>
    <w:rsid w:val="008F03BD"/>
    <w:rsid w:val="008F0601"/>
    <w:rsid w:val="008F0D03"/>
    <w:rsid w:val="008F10B2"/>
    <w:rsid w:val="008F1929"/>
    <w:rsid w:val="008F1E0D"/>
    <w:rsid w:val="008F26CF"/>
    <w:rsid w:val="008F2747"/>
    <w:rsid w:val="008F2A66"/>
    <w:rsid w:val="008F38C3"/>
    <w:rsid w:val="008F3BC9"/>
    <w:rsid w:val="008F3F34"/>
    <w:rsid w:val="008F439E"/>
    <w:rsid w:val="008F60E7"/>
    <w:rsid w:val="008F6CE4"/>
    <w:rsid w:val="008F6CE8"/>
    <w:rsid w:val="008F6E3B"/>
    <w:rsid w:val="008F6E7D"/>
    <w:rsid w:val="008F6F7E"/>
    <w:rsid w:val="008F7307"/>
    <w:rsid w:val="00900558"/>
    <w:rsid w:val="009010BD"/>
    <w:rsid w:val="0090126E"/>
    <w:rsid w:val="009029FA"/>
    <w:rsid w:val="00902D4D"/>
    <w:rsid w:val="00902D84"/>
    <w:rsid w:val="00902E1A"/>
    <w:rsid w:val="009031D4"/>
    <w:rsid w:val="0090321A"/>
    <w:rsid w:val="009032B0"/>
    <w:rsid w:val="00903DB5"/>
    <w:rsid w:val="00903DBC"/>
    <w:rsid w:val="009041CE"/>
    <w:rsid w:val="00904359"/>
    <w:rsid w:val="0090462F"/>
    <w:rsid w:val="009055B2"/>
    <w:rsid w:val="009058AC"/>
    <w:rsid w:val="00905E22"/>
    <w:rsid w:val="00905F61"/>
    <w:rsid w:val="00905FF9"/>
    <w:rsid w:val="009060E3"/>
    <w:rsid w:val="00906C41"/>
    <w:rsid w:val="00906E24"/>
    <w:rsid w:val="009074D9"/>
    <w:rsid w:val="009075EB"/>
    <w:rsid w:val="00907A36"/>
    <w:rsid w:val="00907CA8"/>
    <w:rsid w:val="0091012E"/>
    <w:rsid w:val="00910AC7"/>
    <w:rsid w:val="009119E5"/>
    <w:rsid w:val="009123B1"/>
    <w:rsid w:val="009129AE"/>
    <w:rsid w:val="00914168"/>
    <w:rsid w:val="0091432E"/>
    <w:rsid w:val="00914E0C"/>
    <w:rsid w:val="009162DA"/>
    <w:rsid w:val="009163C6"/>
    <w:rsid w:val="0091640C"/>
    <w:rsid w:val="00916812"/>
    <w:rsid w:val="00916BC3"/>
    <w:rsid w:val="00916C8E"/>
    <w:rsid w:val="00917C74"/>
    <w:rsid w:val="0092006F"/>
    <w:rsid w:val="0092044D"/>
    <w:rsid w:val="00920486"/>
    <w:rsid w:val="00920496"/>
    <w:rsid w:val="009219FE"/>
    <w:rsid w:val="009220DB"/>
    <w:rsid w:val="0092242A"/>
    <w:rsid w:val="0092297E"/>
    <w:rsid w:val="00923175"/>
    <w:rsid w:val="0092319E"/>
    <w:rsid w:val="00923842"/>
    <w:rsid w:val="00923F70"/>
    <w:rsid w:val="0092439F"/>
    <w:rsid w:val="00924DE1"/>
    <w:rsid w:val="00924FC9"/>
    <w:rsid w:val="00925D04"/>
    <w:rsid w:val="0092609C"/>
    <w:rsid w:val="009267EB"/>
    <w:rsid w:val="0092696B"/>
    <w:rsid w:val="00926992"/>
    <w:rsid w:val="00926E75"/>
    <w:rsid w:val="009301C7"/>
    <w:rsid w:val="00930286"/>
    <w:rsid w:val="00930AB1"/>
    <w:rsid w:val="00930F09"/>
    <w:rsid w:val="00931030"/>
    <w:rsid w:val="00931098"/>
    <w:rsid w:val="00932B23"/>
    <w:rsid w:val="00932D31"/>
    <w:rsid w:val="00934010"/>
    <w:rsid w:val="00934279"/>
    <w:rsid w:val="009346BA"/>
    <w:rsid w:val="0093483B"/>
    <w:rsid w:val="00934D0E"/>
    <w:rsid w:val="00934E37"/>
    <w:rsid w:val="00934E95"/>
    <w:rsid w:val="0093524D"/>
    <w:rsid w:val="009355AC"/>
    <w:rsid w:val="00935891"/>
    <w:rsid w:val="00935D53"/>
    <w:rsid w:val="009368D4"/>
    <w:rsid w:val="00936A69"/>
    <w:rsid w:val="00936C1B"/>
    <w:rsid w:val="0093723E"/>
    <w:rsid w:val="00937D5C"/>
    <w:rsid w:val="00941585"/>
    <w:rsid w:val="00941D89"/>
    <w:rsid w:val="00942F1B"/>
    <w:rsid w:val="00943462"/>
    <w:rsid w:val="009436D7"/>
    <w:rsid w:val="009439AE"/>
    <w:rsid w:val="00943E13"/>
    <w:rsid w:val="0094418A"/>
    <w:rsid w:val="009447F3"/>
    <w:rsid w:val="009448EE"/>
    <w:rsid w:val="009449D3"/>
    <w:rsid w:val="00945576"/>
    <w:rsid w:val="00945671"/>
    <w:rsid w:val="00945912"/>
    <w:rsid w:val="00945A27"/>
    <w:rsid w:val="0094609F"/>
    <w:rsid w:val="00946293"/>
    <w:rsid w:val="0094653B"/>
    <w:rsid w:val="00946C71"/>
    <w:rsid w:val="0094734C"/>
    <w:rsid w:val="0094796A"/>
    <w:rsid w:val="00947B35"/>
    <w:rsid w:val="00947E17"/>
    <w:rsid w:val="0095037B"/>
    <w:rsid w:val="009504D9"/>
    <w:rsid w:val="00950A87"/>
    <w:rsid w:val="0095105F"/>
    <w:rsid w:val="0095116B"/>
    <w:rsid w:val="00951935"/>
    <w:rsid w:val="00951D93"/>
    <w:rsid w:val="00952F30"/>
    <w:rsid w:val="0095453E"/>
    <w:rsid w:val="00954624"/>
    <w:rsid w:val="00954A91"/>
    <w:rsid w:val="00955A06"/>
    <w:rsid w:val="00955E6D"/>
    <w:rsid w:val="009560AA"/>
    <w:rsid w:val="00956427"/>
    <w:rsid w:val="009566EC"/>
    <w:rsid w:val="00956B8F"/>
    <w:rsid w:val="00956D5F"/>
    <w:rsid w:val="00956EBD"/>
    <w:rsid w:val="00957C17"/>
    <w:rsid w:val="00957DB1"/>
    <w:rsid w:val="00960635"/>
    <w:rsid w:val="00960660"/>
    <w:rsid w:val="00960A16"/>
    <w:rsid w:val="0096145F"/>
    <w:rsid w:val="00961F94"/>
    <w:rsid w:val="009621DC"/>
    <w:rsid w:val="0096224E"/>
    <w:rsid w:val="009627DC"/>
    <w:rsid w:val="00962A5D"/>
    <w:rsid w:val="0096301F"/>
    <w:rsid w:val="00963D1C"/>
    <w:rsid w:val="00963DC5"/>
    <w:rsid w:val="00963E46"/>
    <w:rsid w:val="00963FA1"/>
    <w:rsid w:val="00964A6C"/>
    <w:rsid w:val="00964E9A"/>
    <w:rsid w:val="009671AB"/>
    <w:rsid w:val="00967385"/>
    <w:rsid w:val="009674EA"/>
    <w:rsid w:val="00970098"/>
    <w:rsid w:val="009700C2"/>
    <w:rsid w:val="00971F62"/>
    <w:rsid w:val="00972561"/>
    <w:rsid w:val="00972CF4"/>
    <w:rsid w:val="00973118"/>
    <w:rsid w:val="00973229"/>
    <w:rsid w:val="009738D1"/>
    <w:rsid w:val="0097458D"/>
    <w:rsid w:val="009745B1"/>
    <w:rsid w:val="00974B71"/>
    <w:rsid w:val="00974DCD"/>
    <w:rsid w:val="0097558E"/>
    <w:rsid w:val="0097580A"/>
    <w:rsid w:val="00975A33"/>
    <w:rsid w:val="00975A98"/>
    <w:rsid w:val="00975C88"/>
    <w:rsid w:val="009776B3"/>
    <w:rsid w:val="0097792A"/>
    <w:rsid w:val="00980426"/>
    <w:rsid w:val="00980AB3"/>
    <w:rsid w:val="009821CD"/>
    <w:rsid w:val="0098316C"/>
    <w:rsid w:val="009839CC"/>
    <w:rsid w:val="0098501F"/>
    <w:rsid w:val="00986053"/>
    <w:rsid w:val="009864EA"/>
    <w:rsid w:val="00986AA1"/>
    <w:rsid w:val="00986DEE"/>
    <w:rsid w:val="009876F7"/>
    <w:rsid w:val="00987E77"/>
    <w:rsid w:val="009905B5"/>
    <w:rsid w:val="00991AD2"/>
    <w:rsid w:val="00991BEA"/>
    <w:rsid w:val="00991FD7"/>
    <w:rsid w:val="00994106"/>
    <w:rsid w:val="009948B2"/>
    <w:rsid w:val="00994C3C"/>
    <w:rsid w:val="0099510F"/>
    <w:rsid w:val="00995A5E"/>
    <w:rsid w:val="00995F7A"/>
    <w:rsid w:val="009961A3"/>
    <w:rsid w:val="0099624D"/>
    <w:rsid w:val="0099691A"/>
    <w:rsid w:val="00997398"/>
    <w:rsid w:val="00997D0A"/>
    <w:rsid w:val="009A0046"/>
    <w:rsid w:val="009A05A8"/>
    <w:rsid w:val="009A0A61"/>
    <w:rsid w:val="009A118A"/>
    <w:rsid w:val="009A15B4"/>
    <w:rsid w:val="009A1E3A"/>
    <w:rsid w:val="009A206E"/>
    <w:rsid w:val="009A220A"/>
    <w:rsid w:val="009A2445"/>
    <w:rsid w:val="009A32FA"/>
    <w:rsid w:val="009A3800"/>
    <w:rsid w:val="009A4100"/>
    <w:rsid w:val="009A437D"/>
    <w:rsid w:val="009A43FD"/>
    <w:rsid w:val="009A4A78"/>
    <w:rsid w:val="009A4B1F"/>
    <w:rsid w:val="009A4EC9"/>
    <w:rsid w:val="009A4F6E"/>
    <w:rsid w:val="009A53C4"/>
    <w:rsid w:val="009A5726"/>
    <w:rsid w:val="009A5EE0"/>
    <w:rsid w:val="009A5FE5"/>
    <w:rsid w:val="009A63CF"/>
    <w:rsid w:val="009A698B"/>
    <w:rsid w:val="009A6C3D"/>
    <w:rsid w:val="009A71FC"/>
    <w:rsid w:val="009A7254"/>
    <w:rsid w:val="009A7478"/>
    <w:rsid w:val="009A7780"/>
    <w:rsid w:val="009A7AD8"/>
    <w:rsid w:val="009A7E05"/>
    <w:rsid w:val="009B0235"/>
    <w:rsid w:val="009B06D3"/>
    <w:rsid w:val="009B1276"/>
    <w:rsid w:val="009B1718"/>
    <w:rsid w:val="009B2E4C"/>
    <w:rsid w:val="009B2E69"/>
    <w:rsid w:val="009B2F93"/>
    <w:rsid w:val="009B387B"/>
    <w:rsid w:val="009B40B7"/>
    <w:rsid w:val="009B4F22"/>
    <w:rsid w:val="009B5F40"/>
    <w:rsid w:val="009B614B"/>
    <w:rsid w:val="009B77BD"/>
    <w:rsid w:val="009B79B0"/>
    <w:rsid w:val="009B7B26"/>
    <w:rsid w:val="009C07A9"/>
    <w:rsid w:val="009C0C4A"/>
    <w:rsid w:val="009C10E9"/>
    <w:rsid w:val="009C111D"/>
    <w:rsid w:val="009C15FC"/>
    <w:rsid w:val="009C182E"/>
    <w:rsid w:val="009C1D13"/>
    <w:rsid w:val="009C1E2E"/>
    <w:rsid w:val="009C2A11"/>
    <w:rsid w:val="009C2D06"/>
    <w:rsid w:val="009C38D8"/>
    <w:rsid w:val="009C3BC6"/>
    <w:rsid w:val="009C4B49"/>
    <w:rsid w:val="009C52F3"/>
    <w:rsid w:val="009C539A"/>
    <w:rsid w:val="009C56B6"/>
    <w:rsid w:val="009C580A"/>
    <w:rsid w:val="009C60D2"/>
    <w:rsid w:val="009C6D92"/>
    <w:rsid w:val="009C71CA"/>
    <w:rsid w:val="009C7948"/>
    <w:rsid w:val="009C7EE4"/>
    <w:rsid w:val="009D0816"/>
    <w:rsid w:val="009D0C0C"/>
    <w:rsid w:val="009D0D6E"/>
    <w:rsid w:val="009D10A8"/>
    <w:rsid w:val="009D174C"/>
    <w:rsid w:val="009D1755"/>
    <w:rsid w:val="009D265B"/>
    <w:rsid w:val="009D26B4"/>
    <w:rsid w:val="009D27DA"/>
    <w:rsid w:val="009D2DD9"/>
    <w:rsid w:val="009D36D4"/>
    <w:rsid w:val="009D3C38"/>
    <w:rsid w:val="009D3EA8"/>
    <w:rsid w:val="009D41A1"/>
    <w:rsid w:val="009D4FE8"/>
    <w:rsid w:val="009D598E"/>
    <w:rsid w:val="009D782B"/>
    <w:rsid w:val="009E056A"/>
    <w:rsid w:val="009E0642"/>
    <w:rsid w:val="009E087D"/>
    <w:rsid w:val="009E0ABA"/>
    <w:rsid w:val="009E0B01"/>
    <w:rsid w:val="009E1DD6"/>
    <w:rsid w:val="009E20D0"/>
    <w:rsid w:val="009E23B6"/>
    <w:rsid w:val="009E322F"/>
    <w:rsid w:val="009E33A1"/>
    <w:rsid w:val="009E3924"/>
    <w:rsid w:val="009E3BFC"/>
    <w:rsid w:val="009E44A0"/>
    <w:rsid w:val="009E4BCA"/>
    <w:rsid w:val="009E54F6"/>
    <w:rsid w:val="009E65EA"/>
    <w:rsid w:val="009E687F"/>
    <w:rsid w:val="009E68A2"/>
    <w:rsid w:val="009E6D19"/>
    <w:rsid w:val="009E7325"/>
    <w:rsid w:val="009E7A23"/>
    <w:rsid w:val="009E7CEF"/>
    <w:rsid w:val="009E7E9C"/>
    <w:rsid w:val="009F0486"/>
    <w:rsid w:val="009F04A5"/>
    <w:rsid w:val="009F086D"/>
    <w:rsid w:val="009F1DCE"/>
    <w:rsid w:val="009F2B02"/>
    <w:rsid w:val="009F36DF"/>
    <w:rsid w:val="009F3F3D"/>
    <w:rsid w:val="009F424B"/>
    <w:rsid w:val="009F49CF"/>
    <w:rsid w:val="009F4ECA"/>
    <w:rsid w:val="009F52EA"/>
    <w:rsid w:val="009F5650"/>
    <w:rsid w:val="009F5959"/>
    <w:rsid w:val="009F5F37"/>
    <w:rsid w:val="009F63A7"/>
    <w:rsid w:val="009F690C"/>
    <w:rsid w:val="009F6F9E"/>
    <w:rsid w:val="009F7225"/>
    <w:rsid w:val="009F7869"/>
    <w:rsid w:val="009F7963"/>
    <w:rsid w:val="009F7F22"/>
    <w:rsid w:val="009F7F43"/>
    <w:rsid w:val="00A0003F"/>
    <w:rsid w:val="00A003FB"/>
    <w:rsid w:val="00A00618"/>
    <w:rsid w:val="00A00997"/>
    <w:rsid w:val="00A0103F"/>
    <w:rsid w:val="00A01750"/>
    <w:rsid w:val="00A02507"/>
    <w:rsid w:val="00A02FD9"/>
    <w:rsid w:val="00A03AAF"/>
    <w:rsid w:val="00A03AC1"/>
    <w:rsid w:val="00A03F42"/>
    <w:rsid w:val="00A047D5"/>
    <w:rsid w:val="00A05017"/>
    <w:rsid w:val="00A05A73"/>
    <w:rsid w:val="00A066CB"/>
    <w:rsid w:val="00A06B8A"/>
    <w:rsid w:val="00A06C24"/>
    <w:rsid w:val="00A06F1F"/>
    <w:rsid w:val="00A07CAD"/>
    <w:rsid w:val="00A1043E"/>
    <w:rsid w:val="00A10CCA"/>
    <w:rsid w:val="00A10EA4"/>
    <w:rsid w:val="00A11580"/>
    <w:rsid w:val="00A11BFD"/>
    <w:rsid w:val="00A12155"/>
    <w:rsid w:val="00A12807"/>
    <w:rsid w:val="00A12820"/>
    <w:rsid w:val="00A13B00"/>
    <w:rsid w:val="00A14363"/>
    <w:rsid w:val="00A14385"/>
    <w:rsid w:val="00A14410"/>
    <w:rsid w:val="00A153F3"/>
    <w:rsid w:val="00A15642"/>
    <w:rsid w:val="00A15E26"/>
    <w:rsid w:val="00A16024"/>
    <w:rsid w:val="00A16ACB"/>
    <w:rsid w:val="00A16BC4"/>
    <w:rsid w:val="00A17044"/>
    <w:rsid w:val="00A1723A"/>
    <w:rsid w:val="00A2007C"/>
    <w:rsid w:val="00A2040F"/>
    <w:rsid w:val="00A20B42"/>
    <w:rsid w:val="00A20CB8"/>
    <w:rsid w:val="00A20E71"/>
    <w:rsid w:val="00A20EDF"/>
    <w:rsid w:val="00A21118"/>
    <w:rsid w:val="00A21EBA"/>
    <w:rsid w:val="00A220CE"/>
    <w:rsid w:val="00A220E9"/>
    <w:rsid w:val="00A22333"/>
    <w:rsid w:val="00A23A8A"/>
    <w:rsid w:val="00A23DC4"/>
    <w:rsid w:val="00A24113"/>
    <w:rsid w:val="00A244EB"/>
    <w:rsid w:val="00A24578"/>
    <w:rsid w:val="00A24ADE"/>
    <w:rsid w:val="00A24E90"/>
    <w:rsid w:val="00A25804"/>
    <w:rsid w:val="00A2601A"/>
    <w:rsid w:val="00A26256"/>
    <w:rsid w:val="00A267CF"/>
    <w:rsid w:val="00A26D3B"/>
    <w:rsid w:val="00A26EAF"/>
    <w:rsid w:val="00A26F13"/>
    <w:rsid w:val="00A279E0"/>
    <w:rsid w:val="00A27D04"/>
    <w:rsid w:val="00A27D4C"/>
    <w:rsid w:val="00A30D61"/>
    <w:rsid w:val="00A30DC8"/>
    <w:rsid w:val="00A31976"/>
    <w:rsid w:val="00A31DB2"/>
    <w:rsid w:val="00A3208D"/>
    <w:rsid w:val="00A32F79"/>
    <w:rsid w:val="00A330EB"/>
    <w:rsid w:val="00A332AB"/>
    <w:rsid w:val="00A334FA"/>
    <w:rsid w:val="00A33FD3"/>
    <w:rsid w:val="00A346D8"/>
    <w:rsid w:val="00A34CBC"/>
    <w:rsid w:val="00A35B4B"/>
    <w:rsid w:val="00A36602"/>
    <w:rsid w:val="00A36A18"/>
    <w:rsid w:val="00A377D5"/>
    <w:rsid w:val="00A37F1A"/>
    <w:rsid w:val="00A40BC2"/>
    <w:rsid w:val="00A41A2B"/>
    <w:rsid w:val="00A424D8"/>
    <w:rsid w:val="00A4279F"/>
    <w:rsid w:val="00A42809"/>
    <w:rsid w:val="00A42C19"/>
    <w:rsid w:val="00A42FF5"/>
    <w:rsid w:val="00A436F8"/>
    <w:rsid w:val="00A44683"/>
    <w:rsid w:val="00A44978"/>
    <w:rsid w:val="00A449F2"/>
    <w:rsid w:val="00A44FFE"/>
    <w:rsid w:val="00A4501F"/>
    <w:rsid w:val="00A457A0"/>
    <w:rsid w:val="00A46363"/>
    <w:rsid w:val="00A471DB"/>
    <w:rsid w:val="00A475C5"/>
    <w:rsid w:val="00A478D8"/>
    <w:rsid w:val="00A50C40"/>
    <w:rsid w:val="00A511A3"/>
    <w:rsid w:val="00A51509"/>
    <w:rsid w:val="00A517FC"/>
    <w:rsid w:val="00A521B9"/>
    <w:rsid w:val="00A525BC"/>
    <w:rsid w:val="00A5291A"/>
    <w:rsid w:val="00A53A17"/>
    <w:rsid w:val="00A53B54"/>
    <w:rsid w:val="00A53BC7"/>
    <w:rsid w:val="00A54453"/>
    <w:rsid w:val="00A54661"/>
    <w:rsid w:val="00A54AE8"/>
    <w:rsid w:val="00A54D0B"/>
    <w:rsid w:val="00A552BD"/>
    <w:rsid w:val="00A55DA0"/>
    <w:rsid w:val="00A560F1"/>
    <w:rsid w:val="00A56202"/>
    <w:rsid w:val="00A5663C"/>
    <w:rsid w:val="00A5743D"/>
    <w:rsid w:val="00A5778E"/>
    <w:rsid w:val="00A601B7"/>
    <w:rsid w:val="00A60338"/>
    <w:rsid w:val="00A60405"/>
    <w:rsid w:val="00A604FE"/>
    <w:rsid w:val="00A634EC"/>
    <w:rsid w:val="00A636AC"/>
    <w:rsid w:val="00A6409F"/>
    <w:rsid w:val="00A64358"/>
    <w:rsid w:val="00A643B9"/>
    <w:rsid w:val="00A646CD"/>
    <w:rsid w:val="00A65901"/>
    <w:rsid w:val="00A65A46"/>
    <w:rsid w:val="00A65C79"/>
    <w:rsid w:val="00A668C8"/>
    <w:rsid w:val="00A66C52"/>
    <w:rsid w:val="00A674B9"/>
    <w:rsid w:val="00A6773E"/>
    <w:rsid w:val="00A67E50"/>
    <w:rsid w:val="00A702EA"/>
    <w:rsid w:val="00A7036B"/>
    <w:rsid w:val="00A70C0D"/>
    <w:rsid w:val="00A70F45"/>
    <w:rsid w:val="00A710CD"/>
    <w:rsid w:val="00A73786"/>
    <w:rsid w:val="00A73E23"/>
    <w:rsid w:val="00A73FB5"/>
    <w:rsid w:val="00A74686"/>
    <w:rsid w:val="00A74DDF"/>
    <w:rsid w:val="00A750BF"/>
    <w:rsid w:val="00A755E4"/>
    <w:rsid w:val="00A758BD"/>
    <w:rsid w:val="00A75A51"/>
    <w:rsid w:val="00A76156"/>
    <w:rsid w:val="00A76540"/>
    <w:rsid w:val="00A766AA"/>
    <w:rsid w:val="00A778C1"/>
    <w:rsid w:val="00A77AEF"/>
    <w:rsid w:val="00A77BD3"/>
    <w:rsid w:val="00A80E70"/>
    <w:rsid w:val="00A8165B"/>
    <w:rsid w:val="00A81A8E"/>
    <w:rsid w:val="00A81BF7"/>
    <w:rsid w:val="00A82101"/>
    <w:rsid w:val="00A82540"/>
    <w:rsid w:val="00A82B84"/>
    <w:rsid w:val="00A82DE8"/>
    <w:rsid w:val="00A83214"/>
    <w:rsid w:val="00A8332A"/>
    <w:rsid w:val="00A83970"/>
    <w:rsid w:val="00A840F8"/>
    <w:rsid w:val="00A848D4"/>
    <w:rsid w:val="00A86033"/>
    <w:rsid w:val="00A861A4"/>
    <w:rsid w:val="00A86C1A"/>
    <w:rsid w:val="00A86DB3"/>
    <w:rsid w:val="00A903D6"/>
    <w:rsid w:val="00A905D6"/>
    <w:rsid w:val="00A9107C"/>
    <w:rsid w:val="00A91470"/>
    <w:rsid w:val="00A914C3"/>
    <w:rsid w:val="00A91A0B"/>
    <w:rsid w:val="00A91E87"/>
    <w:rsid w:val="00A91F9E"/>
    <w:rsid w:val="00A9211F"/>
    <w:rsid w:val="00A92B7B"/>
    <w:rsid w:val="00A930FD"/>
    <w:rsid w:val="00A9316F"/>
    <w:rsid w:val="00A93CB8"/>
    <w:rsid w:val="00A944AE"/>
    <w:rsid w:val="00A95299"/>
    <w:rsid w:val="00A95671"/>
    <w:rsid w:val="00A9582E"/>
    <w:rsid w:val="00A962EB"/>
    <w:rsid w:val="00A96FE8"/>
    <w:rsid w:val="00A973E9"/>
    <w:rsid w:val="00A97B1E"/>
    <w:rsid w:val="00A97C45"/>
    <w:rsid w:val="00A97E9F"/>
    <w:rsid w:val="00A97F01"/>
    <w:rsid w:val="00AA035B"/>
    <w:rsid w:val="00AA051D"/>
    <w:rsid w:val="00AA0549"/>
    <w:rsid w:val="00AA0CF8"/>
    <w:rsid w:val="00AA1943"/>
    <w:rsid w:val="00AA1BDF"/>
    <w:rsid w:val="00AA1BEA"/>
    <w:rsid w:val="00AA1EBE"/>
    <w:rsid w:val="00AA247B"/>
    <w:rsid w:val="00AA302F"/>
    <w:rsid w:val="00AA3321"/>
    <w:rsid w:val="00AA3B64"/>
    <w:rsid w:val="00AA3B81"/>
    <w:rsid w:val="00AA4A3B"/>
    <w:rsid w:val="00AA4AF4"/>
    <w:rsid w:val="00AA4BBF"/>
    <w:rsid w:val="00AA4C4E"/>
    <w:rsid w:val="00AA6270"/>
    <w:rsid w:val="00AA64F6"/>
    <w:rsid w:val="00AA6528"/>
    <w:rsid w:val="00AA6A52"/>
    <w:rsid w:val="00AA7BC4"/>
    <w:rsid w:val="00AB0556"/>
    <w:rsid w:val="00AB09F8"/>
    <w:rsid w:val="00AB0FC1"/>
    <w:rsid w:val="00AB172A"/>
    <w:rsid w:val="00AB19F1"/>
    <w:rsid w:val="00AB1AFB"/>
    <w:rsid w:val="00AB1B8E"/>
    <w:rsid w:val="00AB2432"/>
    <w:rsid w:val="00AB28AC"/>
    <w:rsid w:val="00AB28C2"/>
    <w:rsid w:val="00AB2F3B"/>
    <w:rsid w:val="00AB3468"/>
    <w:rsid w:val="00AB3915"/>
    <w:rsid w:val="00AB3921"/>
    <w:rsid w:val="00AB3A6A"/>
    <w:rsid w:val="00AB3C03"/>
    <w:rsid w:val="00AB3D8C"/>
    <w:rsid w:val="00AB4365"/>
    <w:rsid w:val="00AB547C"/>
    <w:rsid w:val="00AB5814"/>
    <w:rsid w:val="00AB657D"/>
    <w:rsid w:val="00AB6CBB"/>
    <w:rsid w:val="00AB7AB4"/>
    <w:rsid w:val="00AB7CF1"/>
    <w:rsid w:val="00AB7FBA"/>
    <w:rsid w:val="00AC0213"/>
    <w:rsid w:val="00AC03A6"/>
    <w:rsid w:val="00AC091F"/>
    <w:rsid w:val="00AC113F"/>
    <w:rsid w:val="00AC130A"/>
    <w:rsid w:val="00AC1365"/>
    <w:rsid w:val="00AC17DE"/>
    <w:rsid w:val="00AC1D9D"/>
    <w:rsid w:val="00AC1FA2"/>
    <w:rsid w:val="00AC219E"/>
    <w:rsid w:val="00AC23AC"/>
    <w:rsid w:val="00AC23E4"/>
    <w:rsid w:val="00AC26F9"/>
    <w:rsid w:val="00AC2D7C"/>
    <w:rsid w:val="00AC3229"/>
    <w:rsid w:val="00AC3276"/>
    <w:rsid w:val="00AC3474"/>
    <w:rsid w:val="00AC3C46"/>
    <w:rsid w:val="00AC3E14"/>
    <w:rsid w:val="00AC4598"/>
    <w:rsid w:val="00AC51C6"/>
    <w:rsid w:val="00AC52DA"/>
    <w:rsid w:val="00AC5B74"/>
    <w:rsid w:val="00AC5E60"/>
    <w:rsid w:val="00AC6046"/>
    <w:rsid w:val="00AC6629"/>
    <w:rsid w:val="00AC6938"/>
    <w:rsid w:val="00AC786A"/>
    <w:rsid w:val="00AD0395"/>
    <w:rsid w:val="00AD084F"/>
    <w:rsid w:val="00AD0B60"/>
    <w:rsid w:val="00AD13E5"/>
    <w:rsid w:val="00AD1582"/>
    <w:rsid w:val="00AD1B93"/>
    <w:rsid w:val="00AD2195"/>
    <w:rsid w:val="00AD21FF"/>
    <w:rsid w:val="00AD2479"/>
    <w:rsid w:val="00AD2AA7"/>
    <w:rsid w:val="00AD37E8"/>
    <w:rsid w:val="00AD3E33"/>
    <w:rsid w:val="00AD42C8"/>
    <w:rsid w:val="00AD44A7"/>
    <w:rsid w:val="00AD4BA0"/>
    <w:rsid w:val="00AD4CFC"/>
    <w:rsid w:val="00AD50AD"/>
    <w:rsid w:val="00AD52D7"/>
    <w:rsid w:val="00AD541F"/>
    <w:rsid w:val="00AD552E"/>
    <w:rsid w:val="00AD587E"/>
    <w:rsid w:val="00AD58DB"/>
    <w:rsid w:val="00AD5CF5"/>
    <w:rsid w:val="00AD5DEB"/>
    <w:rsid w:val="00AD68A6"/>
    <w:rsid w:val="00AD697E"/>
    <w:rsid w:val="00AD6C84"/>
    <w:rsid w:val="00AD77CF"/>
    <w:rsid w:val="00AD7816"/>
    <w:rsid w:val="00AE017E"/>
    <w:rsid w:val="00AE03FA"/>
    <w:rsid w:val="00AE0475"/>
    <w:rsid w:val="00AE078B"/>
    <w:rsid w:val="00AE0920"/>
    <w:rsid w:val="00AE0BEC"/>
    <w:rsid w:val="00AE114C"/>
    <w:rsid w:val="00AE129F"/>
    <w:rsid w:val="00AE1DA6"/>
    <w:rsid w:val="00AE207A"/>
    <w:rsid w:val="00AE2342"/>
    <w:rsid w:val="00AE24E1"/>
    <w:rsid w:val="00AE3610"/>
    <w:rsid w:val="00AE37C1"/>
    <w:rsid w:val="00AE39B0"/>
    <w:rsid w:val="00AE4007"/>
    <w:rsid w:val="00AE44FE"/>
    <w:rsid w:val="00AE46D2"/>
    <w:rsid w:val="00AE47CD"/>
    <w:rsid w:val="00AE4890"/>
    <w:rsid w:val="00AE4E54"/>
    <w:rsid w:val="00AE56D0"/>
    <w:rsid w:val="00AE5C08"/>
    <w:rsid w:val="00AE5E6E"/>
    <w:rsid w:val="00AE6BBA"/>
    <w:rsid w:val="00AE70B5"/>
    <w:rsid w:val="00AE71B4"/>
    <w:rsid w:val="00AE72BB"/>
    <w:rsid w:val="00AE7575"/>
    <w:rsid w:val="00AF0709"/>
    <w:rsid w:val="00AF09DE"/>
    <w:rsid w:val="00AF17C8"/>
    <w:rsid w:val="00AF1C12"/>
    <w:rsid w:val="00AF1D4D"/>
    <w:rsid w:val="00AF1E49"/>
    <w:rsid w:val="00AF2132"/>
    <w:rsid w:val="00AF2FB7"/>
    <w:rsid w:val="00AF311E"/>
    <w:rsid w:val="00AF3926"/>
    <w:rsid w:val="00AF3BF8"/>
    <w:rsid w:val="00AF4E61"/>
    <w:rsid w:val="00AF5A60"/>
    <w:rsid w:val="00AF5F13"/>
    <w:rsid w:val="00AF64D2"/>
    <w:rsid w:val="00AF650E"/>
    <w:rsid w:val="00AF6BAE"/>
    <w:rsid w:val="00AF74D5"/>
    <w:rsid w:val="00AF7614"/>
    <w:rsid w:val="00AF7701"/>
    <w:rsid w:val="00AF7A46"/>
    <w:rsid w:val="00B01AAE"/>
    <w:rsid w:val="00B02B11"/>
    <w:rsid w:val="00B02D27"/>
    <w:rsid w:val="00B03072"/>
    <w:rsid w:val="00B03387"/>
    <w:rsid w:val="00B039E4"/>
    <w:rsid w:val="00B03E21"/>
    <w:rsid w:val="00B03F2F"/>
    <w:rsid w:val="00B0468D"/>
    <w:rsid w:val="00B047F6"/>
    <w:rsid w:val="00B0483A"/>
    <w:rsid w:val="00B05678"/>
    <w:rsid w:val="00B05712"/>
    <w:rsid w:val="00B06198"/>
    <w:rsid w:val="00B061DB"/>
    <w:rsid w:val="00B0649E"/>
    <w:rsid w:val="00B065FF"/>
    <w:rsid w:val="00B06907"/>
    <w:rsid w:val="00B069F3"/>
    <w:rsid w:val="00B075AA"/>
    <w:rsid w:val="00B077BE"/>
    <w:rsid w:val="00B07946"/>
    <w:rsid w:val="00B101B8"/>
    <w:rsid w:val="00B10A7B"/>
    <w:rsid w:val="00B10AFD"/>
    <w:rsid w:val="00B11053"/>
    <w:rsid w:val="00B1157C"/>
    <w:rsid w:val="00B11584"/>
    <w:rsid w:val="00B11680"/>
    <w:rsid w:val="00B11EF3"/>
    <w:rsid w:val="00B12156"/>
    <w:rsid w:val="00B1230C"/>
    <w:rsid w:val="00B128BC"/>
    <w:rsid w:val="00B12A80"/>
    <w:rsid w:val="00B13042"/>
    <w:rsid w:val="00B13265"/>
    <w:rsid w:val="00B14528"/>
    <w:rsid w:val="00B14670"/>
    <w:rsid w:val="00B156AB"/>
    <w:rsid w:val="00B1581E"/>
    <w:rsid w:val="00B15C66"/>
    <w:rsid w:val="00B15CA9"/>
    <w:rsid w:val="00B15EC2"/>
    <w:rsid w:val="00B16693"/>
    <w:rsid w:val="00B16A03"/>
    <w:rsid w:val="00B16D4D"/>
    <w:rsid w:val="00B17631"/>
    <w:rsid w:val="00B17D14"/>
    <w:rsid w:val="00B2015F"/>
    <w:rsid w:val="00B205EE"/>
    <w:rsid w:val="00B20F3B"/>
    <w:rsid w:val="00B21A5E"/>
    <w:rsid w:val="00B2348D"/>
    <w:rsid w:val="00B23BCF"/>
    <w:rsid w:val="00B23DA7"/>
    <w:rsid w:val="00B24361"/>
    <w:rsid w:val="00B2437D"/>
    <w:rsid w:val="00B24C28"/>
    <w:rsid w:val="00B24D8A"/>
    <w:rsid w:val="00B2511E"/>
    <w:rsid w:val="00B25917"/>
    <w:rsid w:val="00B25BA4"/>
    <w:rsid w:val="00B26259"/>
    <w:rsid w:val="00B26348"/>
    <w:rsid w:val="00B26BA2"/>
    <w:rsid w:val="00B26F3C"/>
    <w:rsid w:val="00B27257"/>
    <w:rsid w:val="00B27389"/>
    <w:rsid w:val="00B277C7"/>
    <w:rsid w:val="00B27E2E"/>
    <w:rsid w:val="00B3016A"/>
    <w:rsid w:val="00B30846"/>
    <w:rsid w:val="00B30D8C"/>
    <w:rsid w:val="00B3146E"/>
    <w:rsid w:val="00B3192F"/>
    <w:rsid w:val="00B31EC9"/>
    <w:rsid w:val="00B31F50"/>
    <w:rsid w:val="00B3232D"/>
    <w:rsid w:val="00B327E9"/>
    <w:rsid w:val="00B329AD"/>
    <w:rsid w:val="00B32CE4"/>
    <w:rsid w:val="00B33022"/>
    <w:rsid w:val="00B334EA"/>
    <w:rsid w:val="00B33D59"/>
    <w:rsid w:val="00B3416E"/>
    <w:rsid w:val="00B343AC"/>
    <w:rsid w:val="00B34C9A"/>
    <w:rsid w:val="00B34E5E"/>
    <w:rsid w:val="00B35F0D"/>
    <w:rsid w:val="00B36140"/>
    <w:rsid w:val="00B36156"/>
    <w:rsid w:val="00B36705"/>
    <w:rsid w:val="00B36D1F"/>
    <w:rsid w:val="00B37407"/>
    <w:rsid w:val="00B376AB"/>
    <w:rsid w:val="00B403D1"/>
    <w:rsid w:val="00B408F0"/>
    <w:rsid w:val="00B414DA"/>
    <w:rsid w:val="00B416A7"/>
    <w:rsid w:val="00B41923"/>
    <w:rsid w:val="00B41B3F"/>
    <w:rsid w:val="00B41DC7"/>
    <w:rsid w:val="00B421B2"/>
    <w:rsid w:val="00B42249"/>
    <w:rsid w:val="00B42560"/>
    <w:rsid w:val="00B42994"/>
    <w:rsid w:val="00B42E4C"/>
    <w:rsid w:val="00B42F47"/>
    <w:rsid w:val="00B431A9"/>
    <w:rsid w:val="00B43300"/>
    <w:rsid w:val="00B43AE9"/>
    <w:rsid w:val="00B43DBE"/>
    <w:rsid w:val="00B44008"/>
    <w:rsid w:val="00B449AF"/>
    <w:rsid w:val="00B4517C"/>
    <w:rsid w:val="00B45516"/>
    <w:rsid w:val="00B45914"/>
    <w:rsid w:val="00B4627A"/>
    <w:rsid w:val="00B46A48"/>
    <w:rsid w:val="00B46BF8"/>
    <w:rsid w:val="00B46C7D"/>
    <w:rsid w:val="00B46FDD"/>
    <w:rsid w:val="00B47D91"/>
    <w:rsid w:val="00B51D3F"/>
    <w:rsid w:val="00B51F51"/>
    <w:rsid w:val="00B52093"/>
    <w:rsid w:val="00B52158"/>
    <w:rsid w:val="00B523BA"/>
    <w:rsid w:val="00B5279D"/>
    <w:rsid w:val="00B529A5"/>
    <w:rsid w:val="00B53B69"/>
    <w:rsid w:val="00B53D50"/>
    <w:rsid w:val="00B54BA8"/>
    <w:rsid w:val="00B54CB8"/>
    <w:rsid w:val="00B54E05"/>
    <w:rsid w:val="00B54F54"/>
    <w:rsid w:val="00B55C82"/>
    <w:rsid w:val="00B56428"/>
    <w:rsid w:val="00B56659"/>
    <w:rsid w:val="00B5795D"/>
    <w:rsid w:val="00B57970"/>
    <w:rsid w:val="00B579A2"/>
    <w:rsid w:val="00B57C20"/>
    <w:rsid w:val="00B57F0C"/>
    <w:rsid w:val="00B61BDD"/>
    <w:rsid w:val="00B6212A"/>
    <w:rsid w:val="00B62B6D"/>
    <w:rsid w:val="00B62BE9"/>
    <w:rsid w:val="00B62EEC"/>
    <w:rsid w:val="00B6314F"/>
    <w:rsid w:val="00B634F8"/>
    <w:rsid w:val="00B63A64"/>
    <w:rsid w:val="00B63C79"/>
    <w:rsid w:val="00B640DC"/>
    <w:rsid w:val="00B644A6"/>
    <w:rsid w:val="00B6464A"/>
    <w:rsid w:val="00B6568A"/>
    <w:rsid w:val="00B664C8"/>
    <w:rsid w:val="00B66571"/>
    <w:rsid w:val="00B667E1"/>
    <w:rsid w:val="00B66C40"/>
    <w:rsid w:val="00B66F41"/>
    <w:rsid w:val="00B67091"/>
    <w:rsid w:val="00B670A6"/>
    <w:rsid w:val="00B670D1"/>
    <w:rsid w:val="00B6750E"/>
    <w:rsid w:val="00B67726"/>
    <w:rsid w:val="00B6786D"/>
    <w:rsid w:val="00B70057"/>
    <w:rsid w:val="00B7044E"/>
    <w:rsid w:val="00B705D6"/>
    <w:rsid w:val="00B70F06"/>
    <w:rsid w:val="00B71670"/>
    <w:rsid w:val="00B725B0"/>
    <w:rsid w:val="00B73BB6"/>
    <w:rsid w:val="00B73C18"/>
    <w:rsid w:val="00B73DCF"/>
    <w:rsid w:val="00B74565"/>
    <w:rsid w:val="00B74676"/>
    <w:rsid w:val="00B75396"/>
    <w:rsid w:val="00B75435"/>
    <w:rsid w:val="00B757C5"/>
    <w:rsid w:val="00B76442"/>
    <w:rsid w:val="00B767B3"/>
    <w:rsid w:val="00B77B00"/>
    <w:rsid w:val="00B8012E"/>
    <w:rsid w:val="00B806E8"/>
    <w:rsid w:val="00B80F06"/>
    <w:rsid w:val="00B816ED"/>
    <w:rsid w:val="00B82455"/>
    <w:rsid w:val="00B82566"/>
    <w:rsid w:val="00B825A2"/>
    <w:rsid w:val="00B837F5"/>
    <w:rsid w:val="00B843C7"/>
    <w:rsid w:val="00B85AF1"/>
    <w:rsid w:val="00B85DAD"/>
    <w:rsid w:val="00B85F56"/>
    <w:rsid w:val="00B863A7"/>
    <w:rsid w:val="00B866B5"/>
    <w:rsid w:val="00B86865"/>
    <w:rsid w:val="00B868BE"/>
    <w:rsid w:val="00B86F0E"/>
    <w:rsid w:val="00B8710B"/>
    <w:rsid w:val="00B871AC"/>
    <w:rsid w:val="00B8745F"/>
    <w:rsid w:val="00B90425"/>
    <w:rsid w:val="00B913D1"/>
    <w:rsid w:val="00B92322"/>
    <w:rsid w:val="00B92357"/>
    <w:rsid w:val="00B92CC8"/>
    <w:rsid w:val="00B9353D"/>
    <w:rsid w:val="00B935D4"/>
    <w:rsid w:val="00B93636"/>
    <w:rsid w:val="00B93EF3"/>
    <w:rsid w:val="00B9455C"/>
    <w:rsid w:val="00B94BE2"/>
    <w:rsid w:val="00B958BD"/>
    <w:rsid w:val="00B95C6E"/>
    <w:rsid w:val="00B95E25"/>
    <w:rsid w:val="00B95F48"/>
    <w:rsid w:val="00B9647D"/>
    <w:rsid w:val="00B964B2"/>
    <w:rsid w:val="00B96DD2"/>
    <w:rsid w:val="00B96F88"/>
    <w:rsid w:val="00B9750E"/>
    <w:rsid w:val="00BA03CE"/>
    <w:rsid w:val="00BA0611"/>
    <w:rsid w:val="00BA0739"/>
    <w:rsid w:val="00BA1277"/>
    <w:rsid w:val="00BA143D"/>
    <w:rsid w:val="00BA1A11"/>
    <w:rsid w:val="00BA2E5A"/>
    <w:rsid w:val="00BA33D3"/>
    <w:rsid w:val="00BA4538"/>
    <w:rsid w:val="00BA47FF"/>
    <w:rsid w:val="00BA5821"/>
    <w:rsid w:val="00BA62E6"/>
    <w:rsid w:val="00BA6403"/>
    <w:rsid w:val="00BA68D0"/>
    <w:rsid w:val="00BA6BA9"/>
    <w:rsid w:val="00BA776B"/>
    <w:rsid w:val="00BA7EF5"/>
    <w:rsid w:val="00BB1535"/>
    <w:rsid w:val="00BB1D3F"/>
    <w:rsid w:val="00BB1FE7"/>
    <w:rsid w:val="00BB245E"/>
    <w:rsid w:val="00BB253E"/>
    <w:rsid w:val="00BB2731"/>
    <w:rsid w:val="00BB2BC4"/>
    <w:rsid w:val="00BB2CE8"/>
    <w:rsid w:val="00BB301F"/>
    <w:rsid w:val="00BB340B"/>
    <w:rsid w:val="00BB43D6"/>
    <w:rsid w:val="00BB466A"/>
    <w:rsid w:val="00BB4D35"/>
    <w:rsid w:val="00BB542A"/>
    <w:rsid w:val="00BB55DC"/>
    <w:rsid w:val="00BB58FF"/>
    <w:rsid w:val="00BB598A"/>
    <w:rsid w:val="00BB5B37"/>
    <w:rsid w:val="00BB5D27"/>
    <w:rsid w:val="00BB6007"/>
    <w:rsid w:val="00BB611A"/>
    <w:rsid w:val="00BB632D"/>
    <w:rsid w:val="00BB6D12"/>
    <w:rsid w:val="00BB6EFB"/>
    <w:rsid w:val="00BC0582"/>
    <w:rsid w:val="00BC0614"/>
    <w:rsid w:val="00BC0A17"/>
    <w:rsid w:val="00BC0A33"/>
    <w:rsid w:val="00BC20C0"/>
    <w:rsid w:val="00BC2E26"/>
    <w:rsid w:val="00BC2E89"/>
    <w:rsid w:val="00BC348E"/>
    <w:rsid w:val="00BC391C"/>
    <w:rsid w:val="00BC3A4C"/>
    <w:rsid w:val="00BC4034"/>
    <w:rsid w:val="00BC41FA"/>
    <w:rsid w:val="00BC4CF4"/>
    <w:rsid w:val="00BC4EE0"/>
    <w:rsid w:val="00BC5657"/>
    <w:rsid w:val="00BC56D7"/>
    <w:rsid w:val="00BC5A34"/>
    <w:rsid w:val="00BC6DB5"/>
    <w:rsid w:val="00BC7AFC"/>
    <w:rsid w:val="00BD02DF"/>
    <w:rsid w:val="00BD056C"/>
    <w:rsid w:val="00BD08C3"/>
    <w:rsid w:val="00BD08CB"/>
    <w:rsid w:val="00BD0C30"/>
    <w:rsid w:val="00BD133D"/>
    <w:rsid w:val="00BD1AB2"/>
    <w:rsid w:val="00BD1EE2"/>
    <w:rsid w:val="00BD2602"/>
    <w:rsid w:val="00BD291B"/>
    <w:rsid w:val="00BD2A8D"/>
    <w:rsid w:val="00BD2C7B"/>
    <w:rsid w:val="00BD3EDC"/>
    <w:rsid w:val="00BD5048"/>
    <w:rsid w:val="00BD53C0"/>
    <w:rsid w:val="00BD59D6"/>
    <w:rsid w:val="00BD6720"/>
    <w:rsid w:val="00BD682D"/>
    <w:rsid w:val="00BD6911"/>
    <w:rsid w:val="00BD6EDA"/>
    <w:rsid w:val="00BD769A"/>
    <w:rsid w:val="00BE03B8"/>
    <w:rsid w:val="00BE0697"/>
    <w:rsid w:val="00BE1B88"/>
    <w:rsid w:val="00BE2217"/>
    <w:rsid w:val="00BE22B3"/>
    <w:rsid w:val="00BE240D"/>
    <w:rsid w:val="00BE24DA"/>
    <w:rsid w:val="00BE258A"/>
    <w:rsid w:val="00BE2988"/>
    <w:rsid w:val="00BE2A28"/>
    <w:rsid w:val="00BE2EA2"/>
    <w:rsid w:val="00BE3B66"/>
    <w:rsid w:val="00BE420D"/>
    <w:rsid w:val="00BE4233"/>
    <w:rsid w:val="00BE452E"/>
    <w:rsid w:val="00BE4BB1"/>
    <w:rsid w:val="00BE5340"/>
    <w:rsid w:val="00BE5906"/>
    <w:rsid w:val="00BE67D3"/>
    <w:rsid w:val="00BE71F5"/>
    <w:rsid w:val="00BE72C3"/>
    <w:rsid w:val="00BE7A6B"/>
    <w:rsid w:val="00BE7D87"/>
    <w:rsid w:val="00BF03E7"/>
    <w:rsid w:val="00BF079B"/>
    <w:rsid w:val="00BF099E"/>
    <w:rsid w:val="00BF0ACD"/>
    <w:rsid w:val="00BF0B97"/>
    <w:rsid w:val="00BF0D48"/>
    <w:rsid w:val="00BF1335"/>
    <w:rsid w:val="00BF17DB"/>
    <w:rsid w:val="00BF1B9E"/>
    <w:rsid w:val="00BF234A"/>
    <w:rsid w:val="00BF3093"/>
    <w:rsid w:val="00BF3486"/>
    <w:rsid w:val="00BF3908"/>
    <w:rsid w:val="00BF552C"/>
    <w:rsid w:val="00BF5C54"/>
    <w:rsid w:val="00BF6534"/>
    <w:rsid w:val="00BF67AB"/>
    <w:rsid w:val="00BF72C8"/>
    <w:rsid w:val="00BF72FE"/>
    <w:rsid w:val="00BF7370"/>
    <w:rsid w:val="00BF7687"/>
    <w:rsid w:val="00BF78B2"/>
    <w:rsid w:val="00BF799E"/>
    <w:rsid w:val="00BF7B93"/>
    <w:rsid w:val="00C00852"/>
    <w:rsid w:val="00C010FC"/>
    <w:rsid w:val="00C01747"/>
    <w:rsid w:val="00C02665"/>
    <w:rsid w:val="00C026EA"/>
    <w:rsid w:val="00C028BF"/>
    <w:rsid w:val="00C02985"/>
    <w:rsid w:val="00C029C8"/>
    <w:rsid w:val="00C033E0"/>
    <w:rsid w:val="00C03D48"/>
    <w:rsid w:val="00C03DF5"/>
    <w:rsid w:val="00C04FE7"/>
    <w:rsid w:val="00C051AC"/>
    <w:rsid w:val="00C05770"/>
    <w:rsid w:val="00C05933"/>
    <w:rsid w:val="00C05FF7"/>
    <w:rsid w:val="00C0629D"/>
    <w:rsid w:val="00C06549"/>
    <w:rsid w:val="00C0767F"/>
    <w:rsid w:val="00C07777"/>
    <w:rsid w:val="00C077FE"/>
    <w:rsid w:val="00C07B52"/>
    <w:rsid w:val="00C101C5"/>
    <w:rsid w:val="00C1071A"/>
    <w:rsid w:val="00C10AED"/>
    <w:rsid w:val="00C10CB5"/>
    <w:rsid w:val="00C10E56"/>
    <w:rsid w:val="00C11339"/>
    <w:rsid w:val="00C1156F"/>
    <w:rsid w:val="00C11D5B"/>
    <w:rsid w:val="00C11D73"/>
    <w:rsid w:val="00C12276"/>
    <w:rsid w:val="00C124A3"/>
    <w:rsid w:val="00C127E8"/>
    <w:rsid w:val="00C12CF9"/>
    <w:rsid w:val="00C1367D"/>
    <w:rsid w:val="00C1373B"/>
    <w:rsid w:val="00C13C2F"/>
    <w:rsid w:val="00C145F4"/>
    <w:rsid w:val="00C14AF3"/>
    <w:rsid w:val="00C14C9D"/>
    <w:rsid w:val="00C1528E"/>
    <w:rsid w:val="00C15D62"/>
    <w:rsid w:val="00C15DC4"/>
    <w:rsid w:val="00C1679E"/>
    <w:rsid w:val="00C1724F"/>
    <w:rsid w:val="00C17CA0"/>
    <w:rsid w:val="00C20391"/>
    <w:rsid w:val="00C203D0"/>
    <w:rsid w:val="00C20A1B"/>
    <w:rsid w:val="00C20C56"/>
    <w:rsid w:val="00C20F4E"/>
    <w:rsid w:val="00C20FFC"/>
    <w:rsid w:val="00C21487"/>
    <w:rsid w:val="00C21E48"/>
    <w:rsid w:val="00C2257C"/>
    <w:rsid w:val="00C2298E"/>
    <w:rsid w:val="00C23052"/>
    <w:rsid w:val="00C23115"/>
    <w:rsid w:val="00C236B5"/>
    <w:rsid w:val="00C23735"/>
    <w:rsid w:val="00C24783"/>
    <w:rsid w:val="00C2490B"/>
    <w:rsid w:val="00C24D03"/>
    <w:rsid w:val="00C24DC0"/>
    <w:rsid w:val="00C24E99"/>
    <w:rsid w:val="00C25161"/>
    <w:rsid w:val="00C25658"/>
    <w:rsid w:val="00C25A1C"/>
    <w:rsid w:val="00C261E4"/>
    <w:rsid w:val="00C26962"/>
    <w:rsid w:val="00C277A9"/>
    <w:rsid w:val="00C27C75"/>
    <w:rsid w:val="00C3018C"/>
    <w:rsid w:val="00C31185"/>
    <w:rsid w:val="00C31405"/>
    <w:rsid w:val="00C32030"/>
    <w:rsid w:val="00C32098"/>
    <w:rsid w:val="00C322DF"/>
    <w:rsid w:val="00C3293E"/>
    <w:rsid w:val="00C33364"/>
    <w:rsid w:val="00C33493"/>
    <w:rsid w:val="00C34189"/>
    <w:rsid w:val="00C34E06"/>
    <w:rsid w:val="00C350C4"/>
    <w:rsid w:val="00C35A6F"/>
    <w:rsid w:val="00C35C99"/>
    <w:rsid w:val="00C367A7"/>
    <w:rsid w:val="00C368FF"/>
    <w:rsid w:val="00C3693C"/>
    <w:rsid w:val="00C369F8"/>
    <w:rsid w:val="00C36B78"/>
    <w:rsid w:val="00C36F5E"/>
    <w:rsid w:val="00C376B2"/>
    <w:rsid w:val="00C37F6E"/>
    <w:rsid w:val="00C40CC1"/>
    <w:rsid w:val="00C40EDA"/>
    <w:rsid w:val="00C415DF"/>
    <w:rsid w:val="00C417AA"/>
    <w:rsid w:val="00C417C7"/>
    <w:rsid w:val="00C4243A"/>
    <w:rsid w:val="00C42C2B"/>
    <w:rsid w:val="00C43405"/>
    <w:rsid w:val="00C437A7"/>
    <w:rsid w:val="00C439B9"/>
    <w:rsid w:val="00C439D4"/>
    <w:rsid w:val="00C44366"/>
    <w:rsid w:val="00C44C0E"/>
    <w:rsid w:val="00C45B65"/>
    <w:rsid w:val="00C45C7D"/>
    <w:rsid w:val="00C4672A"/>
    <w:rsid w:val="00C467D8"/>
    <w:rsid w:val="00C46994"/>
    <w:rsid w:val="00C46BC3"/>
    <w:rsid w:val="00C472BF"/>
    <w:rsid w:val="00C47548"/>
    <w:rsid w:val="00C477B1"/>
    <w:rsid w:val="00C47858"/>
    <w:rsid w:val="00C4788E"/>
    <w:rsid w:val="00C47A17"/>
    <w:rsid w:val="00C47F9C"/>
    <w:rsid w:val="00C508E1"/>
    <w:rsid w:val="00C50930"/>
    <w:rsid w:val="00C516E7"/>
    <w:rsid w:val="00C51985"/>
    <w:rsid w:val="00C52365"/>
    <w:rsid w:val="00C52AAC"/>
    <w:rsid w:val="00C52C09"/>
    <w:rsid w:val="00C52C3A"/>
    <w:rsid w:val="00C52C7F"/>
    <w:rsid w:val="00C52F25"/>
    <w:rsid w:val="00C53363"/>
    <w:rsid w:val="00C5340A"/>
    <w:rsid w:val="00C5375E"/>
    <w:rsid w:val="00C54179"/>
    <w:rsid w:val="00C54269"/>
    <w:rsid w:val="00C546C6"/>
    <w:rsid w:val="00C54EBD"/>
    <w:rsid w:val="00C54F73"/>
    <w:rsid w:val="00C5555B"/>
    <w:rsid w:val="00C55D40"/>
    <w:rsid w:val="00C56029"/>
    <w:rsid w:val="00C56A40"/>
    <w:rsid w:val="00C56AD8"/>
    <w:rsid w:val="00C570D2"/>
    <w:rsid w:val="00C60045"/>
    <w:rsid w:val="00C60F1F"/>
    <w:rsid w:val="00C60FC1"/>
    <w:rsid w:val="00C610E1"/>
    <w:rsid w:val="00C610E3"/>
    <w:rsid w:val="00C61543"/>
    <w:rsid w:val="00C61683"/>
    <w:rsid w:val="00C61CD3"/>
    <w:rsid w:val="00C61CD8"/>
    <w:rsid w:val="00C62A30"/>
    <w:rsid w:val="00C63E76"/>
    <w:rsid w:val="00C63E80"/>
    <w:rsid w:val="00C64B41"/>
    <w:rsid w:val="00C64CCE"/>
    <w:rsid w:val="00C64FAD"/>
    <w:rsid w:val="00C6564B"/>
    <w:rsid w:val="00C65F6D"/>
    <w:rsid w:val="00C662EB"/>
    <w:rsid w:val="00C66ED6"/>
    <w:rsid w:val="00C671ED"/>
    <w:rsid w:val="00C67367"/>
    <w:rsid w:val="00C67DE2"/>
    <w:rsid w:val="00C700C5"/>
    <w:rsid w:val="00C70143"/>
    <w:rsid w:val="00C702DA"/>
    <w:rsid w:val="00C712F6"/>
    <w:rsid w:val="00C7361C"/>
    <w:rsid w:val="00C7363A"/>
    <w:rsid w:val="00C73A3F"/>
    <w:rsid w:val="00C73C36"/>
    <w:rsid w:val="00C74DDA"/>
    <w:rsid w:val="00C74F35"/>
    <w:rsid w:val="00C7518F"/>
    <w:rsid w:val="00C75227"/>
    <w:rsid w:val="00C75672"/>
    <w:rsid w:val="00C76316"/>
    <w:rsid w:val="00C7704C"/>
    <w:rsid w:val="00C77D40"/>
    <w:rsid w:val="00C77E9B"/>
    <w:rsid w:val="00C77EDF"/>
    <w:rsid w:val="00C8093B"/>
    <w:rsid w:val="00C809FD"/>
    <w:rsid w:val="00C80C38"/>
    <w:rsid w:val="00C80F53"/>
    <w:rsid w:val="00C80FDF"/>
    <w:rsid w:val="00C81447"/>
    <w:rsid w:val="00C820BB"/>
    <w:rsid w:val="00C826D5"/>
    <w:rsid w:val="00C83672"/>
    <w:rsid w:val="00C84057"/>
    <w:rsid w:val="00C84150"/>
    <w:rsid w:val="00C844D7"/>
    <w:rsid w:val="00C844FC"/>
    <w:rsid w:val="00C847DA"/>
    <w:rsid w:val="00C84E67"/>
    <w:rsid w:val="00C85354"/>
    <w:rsid w:val="00C85608"/>
    <w:rsid w:val="00C85996"/>
    <w:rsid w:val="00C85EFA"/>
    <w:rsid w:val="00C85F4F"/>
    <w:rsid w:val="00C86313"/>
    <w:rsid w:val="00C86B1C"/>
    <w:rsid w:val="00C86B55"/>
    <w:rsid w:val="00C86CBE"/>
    <w:rsid w:val="00C86F84"/>
    <w:rsid w:val="00C872DD"/>
    <w:rsid w:val="00C873F1"/>
    <w:rsid w:val="00C87415"/>
    <w:rsid w:val="00C90140"/>
    <w:rsid w:val="00C90247"/>
    <w:rsid w:val="00C90E0B"/>
    <w:rsid w:val="00C90EE6"/>
    <w:rsid w:val="00C9105C"/>
    <w:rsid w:val="00C91338"/>
    <w:rsid w:val="00C914F7"/>
    <w:rsid w:val="00C91923"/>
    <w:rsid w:val="00C9193D"/>
    <w:rsid w:val="00C91A41"/>
    <w:rsid w:val="00C91D46"/>
    <w:rsid w:val="00C92BAD"/>
    <w:rsid w:val="00C92EF7"/>
    <w:rsid w:val="00C93079"/>
    <w:rsid w:val="00C942C9"/>
    <w:rsid w:val="00C94A62"/>
    <w:rsid w:val="00C94C3B"/>
    <w:rsid w:val="00C967DD"/>
    <w:rsid w:val="00C9688B"/>
    <w:rsid w:val="00C96952"/>
    <w:rsid w:val="00C96A51"/>
    <w:rsid w:val="00C975C9"/>
    <w:rsid w:val="00CA00D1"/>
    <w:rsid w:val="00CA0131"/>
    <w:rsid w:val="00CA0254"/>
    <w:rsid w:val="00CA055E"/>
    <w:rsid w:val="00CA09FA"/>
    <w:rsid w:val="00CA0EA2"/>
    <w:rsid w:val="00CA0F70"/>
    <w:rsid w:val="00CA12FC"/>
    <w:rsid w:val="00CA19A6"/>
    <w:rsid w:val="00CA1C99"/>
    <w:rsid w:val="00CA22A2"/>
    <w:rsid w:val="00CA22D9"/>
    <w:rsid w:val="00CA26A8"/>
    <w:rsid w:val="00CA283F"/>
    <w:rsid w:val="00CA28DC"/>
    <w:rsid w:val="00CA2B10"/>
    <w:rsid w:val="00CA2D8D"/>
    <w:rsid w:val="00CA3E6A"/>
    <w:rsid w:val="00CA4025"/>
    <w:rsid w:val="00CA451F"/>
    <w:rsid w:val="00CA4DBD"/>
    <w:rsid w:val="00CA50EB"/>
    <w:rsid w:val="00CA55D8"/>
    <w:rsid w:val="00CA5D86"/>
    <w:rsid w:val="00CA67C5"/>
    <w:rsid w:val="00CA7269"/>
    <w:rsid w:val="00CA7392"/>
    <w:rsid w:val="00CA773A"/>
    <w:rsid w:val="00CA7A5A"/>
    <w:rsid w:val="00CB03FC"/>
    <w:rsid w:val="00CB1350"/>
    <w:rsid w:val="00CB1A82"/>
    <w:rsid w:val="00CB1C17"/>
    <w:rsid w:val="00CB2FDA"/>
    <w:rsid w:val="00CB3512"/>
    <w:rsid w:val="00CB3562"/>
    <w:rsid w:val="00CB3682"/>
    <w:rsid w:val="00CB3C5F"/>
    <w:rsid w:val="00CB4030"/>
    <w:rsid w:val="00CB4672"/>
    <w:rsid w:val="00CB5269"/>
    <w:rsid w:val="00CB5CE1"/>
    <w:rsid w:val="00CB5CE6"/>
    <w:rsid w:val="00CB665D"/>
    <w:rsid w:val="00CB6BD9"/>
    <w:rsid w:val="00CB7268"/>
    <w:rsid w:val="00CB79F8"/>
    <w:rsid w:val="00CB7B25"/>
    <w:rsid w:val="00CC060D"/>
    <w:rsid w:val="00CC1655"/>
    <w:rsid w:val="00CC18F3"/>
    <w:rsid w:val="00CC2145"/>
    <w:rsid w:val="00CC21FB"/>
    <w:rsid w:val="00CC356E"/>
    <w:rsid w:val="00CC4379"/>
    <w:rsid w:val="00CC43DA"/>
    <w:rsid w:val="00CC44CB"/>
    <w:rsid w:val="00CC4740"/>
    <w:rsid w:val="00CC4C5B"/>
    <w:rsid w:val="00CC644A"/>
    <w:rsid w:val="00CC6612"/>
    <w:rsid w:val="00CC6B78"/>
    <w:rsid w:val="00CC6DF3"/>
    <w:rsid w:val="00CC70D6"/>
    <w:rsid w:val="00CC71E4"/>
    <w:rsid w:val="00CD02E4"/>
    <w:rsid w:val="00CD058C"/>
    <w:rsid w:val="00CD166E"/>
    <w:rsid w:val="00CD2366"/>
    <w:rsid w:val="00CD26F6"/>
    <w:rsid w:val="00CD2EFC"/>
    <w:rsid w:val="00CD33A4"/>
    <w:rsid w:val="00CD3723"/>
    <w:rsid w:val="00CD3DB8"/>
    <w:rsid w:val="00CD63D6"/>
    <w:rsid w:val="00CD63DE"/>
    <w:rsid w:val="00CD64A1"/>
    <w:rsid w:val="00CD6E35"/>
    <w:rsid w:val="00CD6E79"/>
    <w:rsid w:val="00CD737B"/>
    <w:rsid w:val="00CD7C42"/>
    <w:rsid w:val="00CE0434"/>
    <w:rsid w:val="00CE0588"/>
    <w:rsid w:val="00CE0636"/>
    <w:rsid w:val="00CE07F1"/>
    <w:rsid w:val="00CE10CB"/>
    <w:rsid w:val="00CE1693"/>
    <w:rsid w:val="00CE1719"/>
    <w:rsid w:val="00CE221C"/>
    <w:rsid w:val="00CE271E"/>
    <w:rsid w:val="00CE2DBC"/>
    <w:rsid w:val="00CE54BE"/>
    <w:rsid w:val="00CE56B9"/>
    <w:rsid w:val="00CE595B"/>
    <w:rsid w:val="00CE653A"/>
    <w:rsid w:val="00CE6975"/>
    <w:rsid w:val="00CE721C"/>
    <w:rsid w:val="00CE7957"/>
    <w:rsid w:val="00CE7FEE"/>
    <w:rsid w:val="00CF0038"/>
    <w:rsid w:val="00CF00A7"/>
    <w:rsid w:val="00CF0A90"/>
    <w:rsid w:val="00CF0F39"/>
    <w:rsid w:val="00CF15BC"/>
    <w:rsid w:val="00CF231C"/>
    <w:rsid w:val="00CF2854"/>
    <w:rsid w:val="00CF2E1F"/>
    <w:rsid w:val="00CF4C6D"/>
    <w:rsid w:val="00CF4D0D"/>
    <w:rsid w:val="00CF51C9"/>
    <w:rsid w:val="00CF5345"/>
    <w:rsid w:val="00CF53BE"/>
    <w:rsid w:val="00CF5693"/>
    <w:rsid w:val="00CF5E38"/>
    <w:rsid w:val="00CF614F"/>
    <w:rsid w:val="00CF6A80"/>
    <w:rsid w:val="00D0063A"/>
    <w:rsid w:val="00D00C72"/>
    <w:rsid w:val="00D00CCD"/>
    <w:rsid w:val="00D00DD6"/>
    <w:rsid w:val="00D01661"/>
    <w:rsid w:val="00D029F3"/>
    <w:rsid w:val="00D03C9C"/>
    <w:rsid w:val="00D03FF8"/>
    <w:rsid w:val="00D04416"/>
    <w:rsid w:val="00D04715"/>
    <w:rsid w:val="00D04B6C"/>
    <w:rsid w:val="00D0529A"/>
    <w:rsid w:val="00D0569D"/>
    <w:rsid w:val="00D0574B"/>
    <w:rsid w:val="00D0588F"/>
    <w:rsid w:val="00D059E4"/>
    <w:rsid w:val="00D05B87"/>
    <w:rsid w:val="00D05D2C"/>
    <w:rsid w:val="00D06949"/>
    <w:rsid w:val="00D06B1D"/>
    <w:rsid w:val="00D07914"/>
    <w:rsid w:val="00D07C35"/>
    <w:rsid w:val="00D10942"/>
    <w:rsid w:val="00D10E55"/>
    <w:rsid w:val="00D11984"/>
    <w:rsid w:val="00D11BAD"/>
    <w:rsid w:val="00D11F7D"/>
    <w:rsid w:val="00D12A9C"/>
    <w:rsid w:val="00D12E25"/>
    <w:rsid w:val="00D13131"/>
    <w:rsid w:val="00D13945"/>
    <w:rsid w:val="00D13D0A"/>
    <w:rsid w:val="00D14755"/>
    <w:rsid w:val="00D14F88"/>
    <w:rsid w:val="00D158C1"/>
    <w:rsid w:val="00D167F1"/>
    <w:rsid w:val="00D16933"/>
    <w:rsid w:val="00D16B8B"/>
    <w:rsid w:val="00D16CAF"/>
    <w:rsid w:val="00D175AB"/>
    <w:rsid w:val="00D20249"/>
    <w:rsid w:val="00D20521"/>
    <w:rsid w:val="00D20D7A"/>
    <w:rsid w:val="00D212AE"/>
    <w:rsid w:val="00D21B2F"/>
    <w:rsid w:val="00D21C32"/>
    <w:rsid w:val="00D22007"/>
    <w:rsid w:val="00D22631"/>
    <w:rsid w:val="00D228E7"/>
    <w:rsid w:val="00D2309C"/>
    <w:rsid w:val="00D233CB"/>
    <w:rsid w:val="00D24016"/>
    <w:rsid w:val="00D2475B"/>
    <w:rsid w:val="00D2596F"/>
    <w:rsid w:val="00D2600F"/>
    <w:rsid w:val="00D26570"/>
    <w:rsid w:val="00D26C8A"/>
    <w:rsid w:val="00D2773A"/>
    <w:rsid w:val="00D300FD"/>
    <w:rsid w:val="00D3045B"/>
    <w:rsid w:val="00D305D6"/>
    <w:rsid w:val="00D30CDC"/>
    <w:rsid w:val="00D30FE3"/>
    <w:rsid w:val="00D3351E"/>
    <w:rsid w:val="00D339F6"/>
    <w:rsid w:val="00D344BB"/>
    <w:rsid w:val="00D3451C"/>
    <w:rsid w:val="00D3478F"/>
    <w:rsid w:val="00D34795"/>
    <w:rsid w:val="00D34C0A"/>
    <w:rsid w:val="00D34E71"/>
    <w:rsid w:val="00D352F7"/>
    <w:rsid w:val="00D35381"/>
    <w:rsid w:val="00D3648A"/>
    <w:rsid w:val="00D366C9"/>
    <w:rsid w:val="00D366FB"/>
    <w:rsid w:val="00D36705"/>
    <w:rsid w:val="00D367F5"/>
    <w:rsid w:val="00D36A11"/>
    <w:rsid w:val="00D36D5E"/>
    <w:rsid w:val="00D37096"/>
    <w:rsid w:val="00D372AB"/>
    <w:rsid w:val="00D378C2"/>
    <w:rsid w:val="00D40EB1"/>
    <w:rsid w:val="00D40EB5"/>
    <w:rsid w:val="00D412B6"/>
    <w:rsid w:val="00D419FC"/>
    <w:rsid w:val="00D41AFF"/>
    <w:rsid w:val="00D41E2A"/>
    <w:rsid w:val="00D426AB"/>
    <w:rsid w:val="00D42ABA"/>
    <w:rsid w:val="00D42CCB"/>
    <w:rsid w:val="00D4308B"/>
    <w:rsid w:val="00D44186"/>
    <w:rsid w:val="00D442AB"/>
    <w:rsid w:val="00D4487B"/>
    <w:rsid w:val="00D4586A"/>
    <w:rsid w:val="00D458C0"/>
    <w:rsid w:val="00D45C20"/>
    <w:rsid w:val="00D46A62"/>
    <w:rsid w:val="00D46AC9"/>
    <w:rsid w:val="00D46C38"/>
    <w:rsid w:val="00D46D86"/>
    <w:rsid w:val="00D46EC3"/>
    <w:rsid w:val="00D473CC"/>
    <w:rsid w:val="00D475C5"/>
    <w:rsid w:val="00D5080F"/>
    <w:rsid w:val="00D50CC0"/>
    <w:rsid w:val="00D511A2"/>
    <w:rsid w:val="00D511FF"/>
    <w:rsid w:val="00D51283"/>
    <w:rsid w:val="00D5140A"/>
    <w:rsid w:val="00D51603"/>
    <w:rsid w:val="00D51E9B"/>
    <w:rsid w:val="00D522C7"/>
    <w:rsid w:val="00D523D8"/>
    <w:rsid w:val="00D526D6"/>
    <w:rsid w:val="00D52EE1"/>
    <w:rsid w:val="00D53171"/>
    <w:rsid w:val="00D53605"/>
    <w:rsid w:val="00D53955"/>
    <w:rsid w:val="00D53AB9"/>
    <w:rsid w:val="00D54B9D"/>
    <w:rsid w:val="00D54DFD"/>
    <w:rsid w:val="00D55424"/>
    <w:rsid w:val="00D55B0E"/>
    <w:rsid w:val="00D5600C"/>
    <w:rsid w:val="00D56033"/>
    <w:rsid w:val="00D56A04"/>
    <w:rsid w:val="00D56DA4"/>
    <w:rsid w:val="00D570FF"/>
    <w:rsid w:val="00D576D9"/>
    <w:rsid w:val="00D57FA1"/>
    <w:rsid w:val="00D60270"/>
    <w:rsid w:val="00D60375"/>
    <w:rsid w:val="00D605EF"/>
    <w:rsid w:val="00D60FED"/>
    <w:rsid w:val="00D616BC"/>
    <w:rsid w:val="00D6195C"/>
    <w:rsid w:val="00D61B6F"/>
    <w:rsid w:val="00D61D9A"/>
    <w:rsid w:val="00D62273"/>
    <w:rsid w:val="00D62BDB"/>
    <w:rsid w:val="00D62D5C"/>
    <w:rsid w:val="00D63099"/>
    <w:rsid w:val="00D63230"/>
    <w:rsid w:val="00D63907"/>
    <w:rsid w:val="00D6407D"/>
    <w:rsid w:val="00D64195"/>
    <w:rsid w:val="00D64304"/>
    <w:rsid w:val="00D643D2"/>
    <w:rsid w:val="00D64649"/>
    <w:rsid w:val="00D64708"/>
    <w:rsid w:val="00D64DB5"/>
    <w:rsid w:val="00D65395"/>
    <w:rsid w:val="00D65731"/>
    <w:rsid w:val="00D6617E"/>
    <w:rsid w:val="00D66E29"/>
    <w:rsid w:val="00D700B0"/>
    <w:rsid w:val="00D705C8"/>
    <w:rsid w:val="00D7074D"/>
    <w:rsid w:val="00D70823"/>
    <w:rsid w:val="00D70EE5"/>
    <w:rsid w:val="00D70F24"/>
    <w:rsid w:val="00D711A2"/>
    <w:rsid w:val="00D715EC"/>
    <w:rsid w:val="00D7186F"/>
    <w:rsid w:val="00D719D0"/>
    <w:rsid w:val="00D72235"/>
    <w:rsid w:val="00D73164"/>
    <w:rsid w:val="00D73EC8"/>
    <w:rsid w:val="00D7415E"/>
    <w:rsid w:val="00D74224"/>
    <w:rsid w:val="00D74B02"/>
    <w:rsid w:val="00D74EFE"/>
    <w:rsid w:val="00D75BC3"/>
    <w:rsid w:val="00D75BDE"/>
    <w:rsid w:val="00D75C2E"/>
    <w:rsid w:val="00D75C68"/>
    <w:rsid w:val="00D75CA6"/>
    <w:rsid w:val="00D7603E"/>
    <w:rsid w:val="00D76312"/>
    <w:rsid w:val="00D7632D"/>
    <w:rsid w:val="00D764B3"/>
    <w:rsid w:val="00D8040B"/>
    <w:rsid w:val="00D8261F"/>
    <w:rsid w:val="00D83F87"/>
    <w:rsid w:val="00D84184"/>
    <w:rsid w:val="00D844E1"/>
    <w:rsid w:val="00D85045"/>
    <w:rsid w:val="00D854FA"/>
    <w:rsid w:val="00D856FE"/>
    <w:rsid w:val="00D857D3"/>
    <w:rsid w:val="00D85A6A"/>
    <w:rsid w:val="00D85C8B"/>
    <w:rsid w:val="00D8601B"/>
    <w:rsid w:val="00D866D7"/>
    <w:rsid w:val="00D86A8C"/>
    <w:rsid w:val="00D86D0C"/>
    <w:rsid w:val="00D8789A"/>
    <w:rsid w:val="00D90AE7"/>
    <w:rsid w:val="00D9103F"/>
    <w:rsid w:val="00D92042"/>
    <w:rsid w:val="00D9247A"/>
    <w:rsid w:val="00D92681"/>
    <w:rsid w:val="00D926AE"/>
    <w:rsid w:val="00D9291D"/>
    <w:rsid w:val="00D92B15"/>
    <w:rsid w:val="00D93218"/>
    <w:rsid w:val="00D93367"/>
    <w:rsid w:val="00D9352B"/>
    <w:rsid w:val="00D93841"/>
    <w:rsid w:val="00D93DCA"/>
    <w:rsid w:val="00D94D08"/>
    <w:rsid w:val="00D94FB4"/>
    <w:rsid w:val="00D95255"/>
    <w:rsid w:val="00D95E4C"/>
    <w:rsid w:val="00D96949"/>
    <w:rsid w:val="00D97173"/>
    <w:rsid w:val="00D972C6"/>
    <w:rsid w:val="00D97C8E"/>
    <w:rsid w:val="00D97DFE"/>
    <w:rsid w:val="00D97E53"/>
    <w:rsid w:val="00DA0C75"/>
    <w:rsid w:val="00DA126C"/>
    <w:rsid w:val="00DA13A4"/>
    <w:rsid w:val="00DA1B8A"/>
    <w:rsid w:val="00DA24AA"/>
    <w:rsid w:val="00DA24F3"/>
    <w:rsid w:val="00DA2B7D"/>
    <w:rsid w:val="00DA3886"/>
    <w:rsid w:val="00DA3A47"/>
    <w:rsid w:val="00DA3AF1"/>
    <w:rsid w:val="00DA3CFD"/>
    <w:rsid w:val="00DA458A"/>
    <w:rsid w:val="00DA4600"/>
    <w:rsid w:val="00DA4C01"/>
    <w:rsid w:val="00DA4DFA"/>
    <w:rsid w:val="00DA648A"/>
    <w:rsid w:val="00DA7223"/>
    <w:rsid w:val="00DA7630"/>
    <w:rsid w:val="00DB0172"/>
    <w:rsid w:val="00DB070B"/>
    <w:rsid w:val="00DB0CF3"/>
    <w:rsid w:val="00DB0D3F"/>
    <w:rsid w:val="00DB0E15"/>
    <w:rsid w:val="00DB11AD"/>
    <w:rsid w:val="00DB140F"/>
    <w:rsid w:val="00DB1B02"/>
    <w:rsid w:val="00DB1F52"/>
    <w:rsid w:val="00DB2713"/>
    <w:rsid w:val="00DB3506"/>
    <w:rsid w:val="00DB368B"/>
    <w:rsid w:val="00DB36D2"/>
    <w:rsid w:val="00DB4234"/>
    <w:rsid w:val="00DB4CE7"/>
    <w:rsid w:val="00DB4E2E"/>
    <w:rsid w:val="00DB5F10"/>
    <w:rsid w:val="00DB5FE9"/>
    <w:rsid w:val="00DB6B6F"/>
    <w:rsid w:val="00DB7166"/>
    <w:rsid w:val="00DB7563"/>
    <w:rsid w:val="00DB78A1"/>
    <w:rsid w:val="00DC004B"/>
    <w:rsid w:val="00DC0306"/>
    <w:rsid w:val="00DC089E"/>
    <w:rsid w:val="00DC0A42"/>
    <w:rsid w:val="00DC1DAE"/>
    <w:rsid w:val="00DC210E"/>
    <w:rsid w:val="00DC2438"/>
    <w:rsid w:val="00DC2B7D"/>
    <w:rsid w:val="00DC330B"/>
    <w:rsid w:val="00DC33EE"/>
    <w:rsid w:val="00DC3FBE"/>
    <w:rsid w:val="00DC41C1"/>
    <w:rsid w:val="00DC4C0F"/>
    <w:rsid w:val="00DC5039"/>
    <w:rsid w:val="00DC5178"/>
    <w:rsid w:val="00DC53EA"/>
    <w:rsid w:val="00DC54C2"/>
    <w:rsid w:val="00DC6715"/>
    <w:rsid w:val="00DC677E"/>
    <w:rsid w:val="00DC6E3D"/>
    <w:rsid w:val="00DC76A0"/>
    <w:rsid w:val="00DC7BB4"/>
    <w:rsid w:val="00DC7D90"/>
    <w:rsid w:val="00DC7F01"/>
    <w:rsid w:val="00DD0190"/>
    <w:rsid w:val="00DD1302"/>
    <w:rsid w:val="00DD14BB"/>
    <w:rsid w:val="00DD19D9"/>
    <w:rsid w:val="00DD1DC1"/>
    <w:rsid w:val="00DD200B"/>
    <w:rsid w:val="00DD2443"/>
    <w:rsid w:val="00DD25A5"/>
    <w:rsid w:val="00DD27D0"/>
    <w:rsid w:val="00DD2C52"/>
    <w:rsid w:val="00DD2D04"/>
    <w:rsid w:val="00DD340F"/>
    <w:rsid w:val="00DD3659"/>
    <w:rsid w:val="00DD3763"/>
    <w:rsid w:val="00DD3FE7"/>
    <w:rsid w:val="00DD438B"/>
    <w:rsid w:val="00DD4A27"/>
    <w:rsid w:val="00DD5AE8"/>
    <w:rsid w:val="00DD5C41"/>
    <w:rsid w:val="00DD6166"/>
    <w:rsid w:val="00DD7E0E"/>
    <w:rsid w:val="00DD7EDD"/>
    <w:rsid w:val="00DE01AF"/>
    <w:rsid w:val="00DE0878"/>
    <w:rsid w:val="00DE1945"/>
    <w:rsid w:val="00DE226C"/>
    <w:rsid w:val="00DE2368"/>
    <w:rsid w:val="00DE28D2"/>
    <w:rsid w:val="00DE2901"/>
    <w:rsid w:val="00DE2F50"/>
    <w:rsid w:val="00DE3181"/>
    <w:rsid w:val="00DE32DE"/>
    <w:rsid w:val="00DE360F"/>
    <w:rsid w:val="00DE3612"/>
    <w:rsid w:val="00DE3827"/>
    <w:rsid w:val="00DE38DB"/>
    <w:rsid w:val="00DE3DEE"/>
    <w:rsid w:val="00DE451C"/>
    <w:rsid w:val="00DE454B"/>
    <w:rsid w:val="00DE456B"/>
    <w:rsid w:val="00DE4D1F"/>
    <w:rsid w:val="00DE4DAA"/>
    <w:rsid w:val="00DE582D"/>
    <w:rsid w:val="00DE5A3E"/>
    <w:rsid w:val="00DE604D"/>
    <w:rsid w:val="00DE6390"/>
    <w:rsid w:val="00DE6678"/>
    <w:rsid w:val="00DE6A26"/>
    <w:rsid w:val="00DE6B7E"/>
    <w:rsid w:val="00DE7355"/>
    <w:rsid w:val="00DE736A"/>
    <w:rsid w:val="00DE7713"/>
    <w:rsid w:val="00DE7A8E"/>
    <w:rsid w:val="00DE7AB8"/>
    <w:rsid w:val="00DE7C31"/>
    <w:rsid w:val="00DF0287"/>
    <w:rsid w:val="00DF0B61"/>
    <w:rsid w:val="00DF0C39"/>
    <w:rsid w:val="00DF0CAC"/>
    <w:rsid w:val="00DF10BF"/>
    <w:rsid w:val="00DF11C6"/>
    <w:rsid w:val="00DF1D4A"/>
    <w:rsid w:val="00DF250E"/>
    <w:rsid w:val="00DF2A6E"/>
    <w:rsid w:val="00DF2E7A"/>
    <w:rsid w:val="00DF333F"/>
    <w:rsid w:val="00DF399E"/>
    <w:rsid w:val="00DF3DE9"/>
    <w:rsid w:val="00DF3E7F"/>
    <w:rsid w:val="00DF3FBA"/>
    <w:rsid w:val="00DF430D"/>
    <w:rsid w:val="00DF4351"/>
    <w:rsid w:val="00DF449A"/>
    <w:rsid w:val="00DF4A53"/>
    <w:rsid w:val="00DF4D1E"/>
    <w:rsid w:val="00DF5C9D"/>
    <w:rsid w:val="00DF66C7"/>
    <w:rsid w:val="00DF69BF"/>
    <w:rsid w:val="00DF6DE3"/>
    <w:rsid w:val="00DF71CD"/>
    <w:rsid w:val="00DF7ADB"/>
    <w:rsid w:val="00E00496"/>
    <w:rsid w:val="00E004AB"/>
    <w:rsid w:val="00E008CF"/>
    <w:rsid w:val="00E00942"/>
    <w:rsid w:val="00E00B8E"/>
    <w:rsid w:val="00E0118B"/>
    <w:rsid w:val="00E01386"/>
    <w:rsid w:val="00E0141D"/>
    <w:rsid w:val="00E020E1"/>
    <w:rsid w:val="00E02987"/>
    <w:rsid w:val="00E02A66"/>
    <w:rsid w:val="00E03006"/>
    <w:rsid w:val="00E0351F"/>
    <w:rsid w:val="00E0507C"/>
    <w:rsid w:val="00E053AA"/>
    <w:rsid w:val="00E05644"/>
    <w:rsid w:val="00E05827"/>
    <w:rsid w:val="00E05FD4"/>
    <w:rsid w:val="00E1048C"/>
    <w:rsid w:val="00E11842"/>
    <w:rsid w:val="00E119B7"/>
    <w:rsid w:val="00E12522"/>
    <w:rsid w:val="00E12D58"/>
    <w:rsid w:val="00E138A8"/>
    <w:rsid w:val="00E13A9F"/>
    <w:rsid w:val="00E13F84"/>
    <w:rsid w:val="00E1400A"/>
    <w:rsid w:val="00E14092"/>
    <w:rsid w:val="00E14366"/>
    <w:rsid w:val="00E14D73"/>
    <w:rsid w:val="00E14E07"/>
    <w:rsid w:val="00E14F79"/>
    <w:rsid w:val="00E1505C"/>
    <w:rsid w:val="00E156D0"/>
    <w:rsid w:val="00E157C1"/>
    <w:rsid w:val="00E158E9"/>
    <w:rsid w:val="00E1665B"/>
    <w:rsid w:val="00E17FB5"/>
    <w:rsid w:val="00E20282"/>
    <w:rsid w:val="00E205B2"/>
    <w:rsid w:val="00E20CCE"/>
    <w:rsid w:val="00E21434"/>
    <w:rsid w:val="00E21E03"/>
    <w:rsid w:val="00E22EED"/>
    <w:rsid w:val="00E24BEE"/>
    <w:rsid w:val="00E25E4D"/>
    <w:rsid w:val="00E25F2D"/>
    <w:rsid w:val="00E26344"/>
    <w:rsid w:val="00E26DE7"/>
    <w:rsid w:val="00E26F33"/>
    <w:rsid w:val="00E27329"/>
    <w:rsid w:val="00E273C5"/>
    <w:rsid w:val="00E275FC"/>
    <w:rsid w:val="00E27ACB"/>
    <w:rsid w:val="00E27B71"/>
    <w:rsid w:val="00E27D68"/>
    <w:rsid w:val="00E302FB"/>
    <w:rsid w:val="00E30636"/>
    <w:rsid w:val="00E30895"/>
    <w:rsid w:val="00E30B8A"/>
    <w:rsid w:val="00E311C5"/>
    <w:rsid w:val="00E311C8"/>
    <w:rsid w:val="00E315C5"/>
    <w:rsid w:val="00E3160E"/>
    <w:rsid w:val="00E316F4"/>
    <w:rsid w:val="00E3191F"/>
    <w:rsid w:val="00E31B54"/>
    <w:rsid w:val="00E323F9"/>
    <w:rsid w:val="00E332A3"/>
    <w:rsid w:val="00E3403F"/>
    <w:rsid w:val="00E34240"/>
    <w:rsid w:val="00E34904"/>
    <w:rsid w:val="00E349C9"/>
    <w:rsid w:val="00E34CEA"/>
    <w:rsid w:val="00E34ECB"/>
    <w:rsid w:val="00E34EFF"/>
    <w:rsid w:val="00E3566A"/>
    <w:rsid w:val="00E3567E"/>
    <w:rsid w:val="00E36285"/>
    <w:rsid w:val="00E36CA6"/>
    <w:rsid w:val="00E36D55"/>
    <w:rsid w:val="00E36FAA"/>
    <w:rsid w:val="00E370EC"/>
    <w:rsid w:val="00E37B4C"/>
    <w:rsid w:val="00E37D50"/>
    <w:rsid w:val="00E40D6E"/>
    <w:rsid w:val="00E41332"/>
    <w:rsid w:val="00E41DC9"/>
    <w:rsid w:val="00E41FB5"/>
    <w:rsid w:val="00E425E0"/>
    <w:rsid w:val="00E42D2A"/>
    <w:rsid w:val="00E43234"/>
    <w:rsid w:val="00E43D2C"/>
    <w:rsid w:val="00E44114"/>
    <w:rsid w:val="00E45010"/>
    <w:rsid w:val="00E45107"/>
    <w:rsid w:val="00E4513B"/>
    <w:rsid w:val="00E45C84"/>
    <w:rsid w:val="00E46235"/>
    <w:rsid w:val="00E46A1A"/>
    <w:rsid w:val="00E471BC"/>
    <w:rsid w:val="00E47FAB"/>
    <w:rsid w:val="00E5079B"/>
    <w:rsid w:val="00E50883"/>
    <w:rsid w:val="00E50E67"/>
    <w:rsid w:val="00E51892"/>
    <w:rsid w:val="00E5217D"/>
    <w:rsid w:val="00E537B5"/>
    <w:rsid w:val="00E53C38"/>
    <w:rsid w:val="00E54108"/>
    <w:rsid w:val="00E54C40"/>
    <w:rsid w:val="00E54E10"/>
    <w:rsid w:val="00E551E6"/>
    <w:rsid w:val="00E55480"/>
    <w:rsid w:val="00E55B03"/>
    <w:rsid w:val="00E55FBA"/>
    <w:rsid w:val="00E560CB"/>
    <w:rsid w:val="00E564CD"/>
    <w:rsid w:val="00E56C03"/>
    <w:rsid w:val="00E56DFC"/>
    <w:rsid w:val="00E56F30"/>
    <w:rsid w:val="00E5725A"/>
    <w:rsid w:val="00E5794F"/>
    <w:rsid w:val="00E601E8"/>
    <w:rsid w:val="00E6052F"/>
    <w:rsid w:val="00E60909"/>
    <w:rsid w:val="00E6127F"/>
    <w:rsid w:val="00E612FB"/>
    <w:rsid w:val="00E6139F"/>
    <w:rsid w:val="00E619D6"/>
    <w:rsid w:val="00E61B51"/>
    <w:rsid w:val="00E61CE1"/>
    <w:rsid w:val="00E621F6"/>
    <w:rsid w:val="00E622E9"/>
    <w:rsid w:val="00E62AF3"/>
    <w:rsid w:val="00E632CC"/>
    <w:rsid w:val="00E638D1"/>
    <w:rsid w:val="00E63E7D"/>
    <w:rsid w:val="00E645D0"/>
    <w:rsid w:val="00E6485E"/>
    <w:rsid w:val="00E64CA6"/>
    <w:rsid w:val="00E64F66"/>
    <w:rsid w:val="00E6608D"/>
    <w:rsid w:val="00E66120"/>
    <w:rsid w:val="00E66345"/>
    <w:rsid w:val="00E66482"/>
    <w:rsid w:val="00E667FB"/>
    <w:rsid w:val="00E670C8"/>
    <w:rsid w:val="00E671C0"/>
    <w:rsid w:val="00E67274"/>
    <w:rsid w:val="00E6769A"/>
    <w:rsid w:val="00E678E7"/>
    <w:rsid w:val="00E67AF8"/>
    <w:rsid w:val="00E71054"/>
    <w:rsid w:val="00E71A7F"/>
    <w:rsid w:val="00E7243A"/>
    <w:rsid w:val="00E7316B"/>
    <w:rsid w:val="00E74552"/>
    <w:rsid w:val="00E753B2"/>
    <w:rsid w:val="00E755A1"/>
    <w:rsid w:val="00E7661C"/>
    <w:rsid w:val="00E76982"/>
    <w:rsid w:val="00E76A40"/>
    <w:rsid w:val="00E76B95"/>
    <w:rsid w:val="00E76CAD"/>
    <w:rsid w:val="00E77A07"/>
    <w:rsid w:val="00E77B9D"/>
    <w:rsid w:val="00E80611"/>
    <w:rsid w:val="00E8087A"/>
    <w:rsid w:val="00E80E48"/>
    <w:rsid w:val="00E80F34"/>
    <w:rsid w:val="00E82244"/>
    <w:rsid w:val="00E824A4"/>
    <w:rsid w:val="00E82508"/>
    <w:rsid w:val="00E8254E"/>
    <w:rsid w:val="00E826E2"/>
    <w:rsid w:val="00E83261"/>
    <w:rsid w:val="00E83568"/>
    <w:rsid w:val="00E835A9"/>
    <w:rsid w:val="00E836F1"/>
    <w:rsid w:val="00E839A6"/>
    <w:rsid w:val="00E840B9"/>
    <w:rsid w:val="00E84261"/>
    <w:rsid w:val="00E84483"/>
    <w:rsid w:val="00E846D8"/>
    <w:rsid w:val="00E84CD0"/>
    <w:rsid w:val="00E84F3F"/>
    <w:rsid w:val="00E8531F"/>
    <w:rsid w:val="00E85AC3"/>
    <w:rsid w:val="00E860CB"/>
    <w:rsid w:val="00E861A0"/>
    <w:rsid w:val="00E865E4"/>
    <w:rsid w:val="00E875A5"/>
    <w:rsid w:val="00E87764"/>
    <w:rsid w:val="00E878FE"/>
    <w:rsid w:val="00E9076D"/>
    <w:rsid w:val="00E92135"/>
    <w:rsid w:val="00E922E3"/>
    <w:rsid w:val="00E92E13"/>
    <w:rsid w:val="00E93059"/>
    <w:rsid w:val="00E934F7"/>
    <w:rsid w:val="00E935E4"/>
    <w:rsid w:val="00E93AF4"/>
    <w:rsid w:val="00E93DE2"/>
    <w:rsid w:val="00E93F67"/>
    <w:rsid w:val="00E94146"/>
    <w:rsid w:val="00E945E6"/>
    <w:rsid w:val="00E94788"/>
    <w:rsid w:val="00E952A4"/>
    <w:rsid w:val="00E95831"/>
    <w:rsid w:val="00E9591E"/>
    <w:rsid w:val="00E95ABC"/>
    <w:rsid w:val="00E96814"/>
    <w:rsid w:val="00E97C9F"/>
    <w:rsid w:val="00EA12D7"/>
    <w:rsid w:val="00EA132D"/>
    <w:rsid w:val="00EA14B4"/>
    <w:rsid w:val="00EA1B4A"/>
    <w:rsid w:val="00EA1E7A"/>
    <w:rsid w:val="00EA1F96"/>
    <w:rsid w:val="00EA252C"/>
    <w:rsid w:val="00EA2569"/>
    <w:rsid w:val="00EA2772"/>
    <w:rsid w:val="00EA2D6F"/>
    <w:rsid w:val="00EA3222"/>
    <w:rsid w:val="00EA3E97"/>
    <w:rsid w:val="00EA4230"/>
    <w:rsid w:val="00EA42A6"/>
    <w:rsid w:val="00EA4E1C"/>
    <w:rsid w:val="00EA52CB"/>
    <w:rsid w:val="00EA535C"/>
    <w:rsid w:val="00EA5853"/>
    <w:rsid w:val="00EA644D"/>
    <w:rsid w:val="00EA6D93"/>
    <w:rsid w:val="00EA6EAC"/>
    <w:rsid w:val="00EA7AF8"/>
    <w:rsid w:val="00EB052A"/>
    <w:rsid w:val="00EB052B"/>
    <w:rsid w:val="00EB09A1"/>
    <w:rsid w:val="00EB0E8D"/>
    <w:rsid w:val="00EB1113"/>
    <w:rsid w:val="00EB1374"/>
    <w:rsid w:val="00EB2009"/>
    <w:rsid w:val="00EB2121"/>
    <w:rsid w:val="00EB2677"/>
    <w:rsid w:val="00EB3193"/>
    <w:rsid w:val="00EB3802"/>
    <w:rsid w:val="00EB3D74"/>
    <w:rsid w:val="00EB3DCC"/>
    <w:rsid w:val="00EB3FE0"/>
    <w:rsid w:val="00EB48FB"/>
    <w:rsid w:val="00EB4D07"/>
    <w:rsid w:val="00EB4D8D"/>
    <w:rsid w:val="00EB500F"/>
    <w:rsid w:val="00EB566C"/>
    <w:rsid w:val="00EB58AB"/>
    <w:rsid w:val="00EB6335"/>
    <w:rsid w:val="00EB6340"/>
    <w:rsid w:val="00EB63DC"/>
    <w:rsid w:val="00EB66F6"/>
    <w:rsid w:val="00EB70AD"/>
    <w:rsid w:val="00EB72B6"/>
    <w:rsid w:val="00EB7584"/>
    <w:rsid w:val="00EB76DB"/>
    <w:rsid w:val="00EB77FD"/>
    <w:rsid w:val="00EC017E"/>
    <w:rsid w:val="00EC0705"/>
    <w:rsid w:val="00EC108F"/>
    <w:rsid w:val="00EC1550"/>
    <w:rsid w:val="00EC189D"/>
    <w:rsid w:val="00EC1C9C"/>
    <w:rsid w:val="00EC2671"/>
    <w:rsid w:val="00EC3559"/>
    <w:rsid w:val="00EC36FC"/>
    <w:rsid w:val="00EC3A1A"/>
    <w:rsid w:val="00EC3BA5"/>
    <w:rsid w:val="00EC41AF"/>
    <w:rsid w:val="00EC4496"/>
    <w:rsid w:val="00EC4CA3"/>
    <w:rsid w:val="00EC50A3"/>
    <w:rsid w:val="00EC564D"/>
    <w:rsid w:val="00EC571E"/>
    <w:rsid w:val="00EC60B1"/>
    <w:rsid w:val="00EC6135"/>
    <w:rsid w:val="00EC682E"/>
    <w:rsid w:val="00EC79B0"/>
    <w:rsid w:val="00EC7CDE"/>
    <w:rsid w:val="00EC7D15"/>
    <w:rsid w:val="00ED008A"/>
    <w:rsid w:val="00ED02A9"/>
    <w:rsid w:val="00ED035D"/>
    <w:rsid w:val="00ED0DC2"/>
    <w:rsid w:val="00ED0F2F"/>
    <w:rsid w:val="00ED2027"/>
    <w:rsid w:val="00ED2A93"/>
    <w:rsid w:val="00ED329C"/>
    <w:rsid w:val="00ED3E55"/>
    <w:rsid w:val="00ED45A7"/>
    <w:rsid w:val="00ED4656"/>
    <w:rsid w:val="00ED4979"/>
    <w:rsid w:val="00ED4A17"/>
    <w:rsid w:val="00ED4B55"/>
    <w:rsid w:val="00ED4C5C"/>
    <w:rsid w:val="00ED4EC0"/>
    <w:rsid w:val="00ED5187"/>
    <w:rsid w:val="00ED573C"/>
    <w:rsid w:val="00ED58C9"/>
    <w:rsid w:val="00ED61B0"/>
    <w:rsid w:val="00ED655C"/>
    <w:rsid w:val="00ED71DA"/>
    <w:rsid w:val="00ED745F"/>
    <w:rsid w:val="00ED7709"/>
    <w:rsid w:val="00ED7C1F"/>
    <w:rsid w:val="00ED7EC1"/>
    <w:rsid w:val="00EE0286"/>
    <w:rsid w:val="00EE1576"/>
    <w:rsid w:val="00EE15AD"/>
    <w:rsid w:val="00EE227D"/>
    <w:rsid w:val="00EE23F1"/>
    <w:rsid w:val="00EE26AD"/>
    <w:rsid w:val="00EE274A"/>
    <w:rsid w:val="00EE2915"/>
    <w:rsid w:val="00EE292E"/>
    <w:rsid w:val="00EE2E26"/>
    <w:rsid w:val="00EE3A23"/>
    <w:rsid w:val="00EE3A9D"/>
    <w:rsid w:val="00EE4111"/>
    <w:rsid w:val="00EE41AE"/>
    <w:rsid w:val="00EE446A"/>
    <w:rsid w:val="00EE48AF"/>
    <w:rsid w:val="00EE5164"/>
    <w:rsid w:val="00EE53F4"/>
    <w:rsid w:val="00EE54C0"/>
    <w:rsid w:val="00EE5596"/>
    <w:rsid w:val="00EE6789"/>
    <w:rsid w:val="00EE6A12"/>
    <w:rsid w:val="00EE6A4E"/>
    <w:rsid w:val="00EE7147"/>
    <w:rsid w:val="00EE7300"/>
    <w:rsid w:val="00EE7B7F"/>
    <w:rsid w:val="00EE7CDC"/>
    <w:rsid w:val="00EF0031"/>
    <w:rsid w:val="00EF034B"/>
    <w:rsid w:val="00EF0D1F"/>
    <w:rsid w:val="00EF0E40"/>
    <w:rsid w:val="00EF1159"/>
    <w:rsid w:val="00EF192D"/>
    <w:rsid w:val="00EF1DD6"/>
    <w:rsid w:val="00EF2819"/>
    <w:rsid w:val="00EF2AF7"/>
    <w:rsid w:val="00EF2D86"/>
    <w:rsid w:val="00EF2F75"/>
    <w:rsid w:val="00EF3164"/>
    <w:rsid w:val="00EF322E"/>
    <w:rsid w:val="00EF3604"/>
    <w:rsid w:val="00EF4057"/>
    <w:rsid w:val="00EF42B2"/>
    <w:rsid w:val="00EF44FD"/>
    <w:rsid w:val="00EF4A61"/>
    <w:rsid w:val="00EF4EA2"/>
    <w:rsid w:val="00EF5946"/>
    <w:rsid w:val="00EF5F68"/>
    <w:rsid w:val="00EF603C"/>
    <w:rsid w:val="00EF6793"/>
    <w:rsid w:val="00EF6FC5"/>
    <w:rsid w:val="00F00547"/>
    <w:rsid w:val="00F00A94"/>
    <w:rsid w:val="00F014E6"/>
    <w:rsid w:val="00F01CAF"/>
    <w:rsid w:val="00F021F7"/>
    <w:rsid w:val="00F02372"/>
    <w:rsid w:val="00F037C8"/>
    <w:rsid w:val="00F03F92"/>
    <w:rsid w:val="00F04021"/>
    <w:rsid w:val="00F045AE"/>
    <w:rsid w:val="00F04C8F"/>
    <w:rsid w:val="00F05745"/>
    <w:rsid w:val="00F06DD0"/>
    <w:rsid w:val="00F10967"/>
    <w:rsid w:val="00F10D3B"/>
    <w:rsid w:val="00F10EB3"/>
    <w:rsid w:val="00F10F81"/>
    <w:rsid w:val="00F110CD"/>
    <w:rsid w:val="00F11211"/>
    <w:rsid w:val="00F11652"/>
    <w:rsid w:val="00F12327"/>
    <w:rsid w:val="00F124E0"/>
    <w:rsid w:val="00F128F6"/>
    <w:rsid w:val="00F12C70"/>
    <w:rsid w:val="00F12F0C"/>
    <w:rsid w:val="00F132DE"/>
    <w:rsid w:val="00F13415"/>
    <w:rsid w:val="00F136C2"/>
    <w:rsid w:val="00F13ABF"/>
    <w:rsid w:val="00F13D2F"/>
    <w:rsid w:val="00F13F87"/>
    <w:rsid w:val="00F1421D"/>
    <w:rsid w:val="00F1464F"/>
    <w:rsid w:val="00F146AB"/>
    <w:rsid w:val="00F14CE5"/>
    <w:rsid w:val="00F14E5D"/>
    <w:rsid w:val="00F15E0C"/>
    <w:rsid w:val="00F15F96"/>
    <w:rsid w:val="00F161B3"/>
    <w:rsid w:val="00F162A5"/>
    <w:rsid w:val="00F16A64"/>
    <w:rsid w:val="00F16B57"/>
    <w:rsid w:val="00F17A99"/>
    <w:rsid w:val="00F17C0F"/>
    <w:rsid w:val="00F17EA4"/>
    <w:rsid w:val="00F20196"/>
    <w:rsid w:val="00F204C9"/>
    <w:rsid w:val="00F20F0D"/>
    <w:rsid w:val="00F21D41"/>
    <w:rsid w:val="00F22030"/>
    <w:rsid w:val="00F2249D"/>
    <w:rsid w:val="00F227B2"/>
    <w:rsid w:val="00F22898"/>
    <w:rsid w:val="00F22D29"/>
    <w:rsid w:val="00F24516"/>
    <w:rsid w:val="00F24CC9"/>
    <w:rsid w:val="00F25DBB"/>
    <w:rsid w:val="00F271BF"/>
    <w:rsid w:val="00F2753B"/>
    <w:rsid w:val="00F3005A"/>
    <w:rsid w:val="00F3045B"/>
    <w:rsid w:val="00F30A2C"/>
    <w:rsid w:val="00F315DE"/>
    <w:rsid w:val="00F31ACC"/>
    <w:rsid w:val="00F324BF"/>
    <w:rsid w:val="00F3258B"/>
    <w:rsid w:val="00F325BA"/>
    <w:rsid w:val="00F32C22"/>
    <w:rsid w:val="00F32F99"/>
    <w:rsid w:val="00F3356A"/>
    <w:rsid w:val="00F335CE"/>
    <w:rsid w:val="00F33641"/>
    <w:rsid w:val="00F33E07"/>
    <w:rsid w:val="00F33E93"/>
    <w:rsid w:val="00F33E95"/>
    <w:rsid w:val="00F347A7"/>
    <w:rsid w:val="00F350DD"/>
    <w:rsid w:val="00F35BA4"/>
    <w:rsid w:val="00F35CF9"/>
    <w:rsid w:val="00F35D8C"/>
    <w:rsid w:val="00F36676"/>
    <w:rsid w:val="00F36888"/>
    <w:rsid w:val="00F36BEA"/>
    <w:rsid w:val="00F36DD0"/>
    <w:rsid w:val="00F40304"/>
    <w:rsid w:val="00F4094D"/>
    <w:rsid w:val="00F41090"/>
    <w:rsid w:val="00F42379"/>
    <w:rsid w:val="00F4244A"/>
    <w:rsid w:val="00F43B9A"/>
    <w:rsid w:val="00F447FA"/>
    <w:rsid w:val="00F44931"/>
    <w:rsid w:val="00F45075"/>
    <w:rsid w:val="00F453AB"/>
    <w:rsid w:val="00F453C4"/>
    <w:rsid w:val="00F45AB8"/>
    <w:rsid w:val="00F45EE1"/>
    <w:rsid w:val="00F45F12"/>
    <w:rsid w:val="00F463AB"/>
    <w:rsid w:val="00F46AEC"/>
    <w:rsid w:val="00F4708E"/>
    <w:rsid w:val="00F47B76"/>
    <w:rsid w:val="00F47D29"/>
    <w:rsid w:val="00F50584"/>
    <w:rsid w:val="00F50EA0"/>
    <w:rsid w:val="00F510D7"/>
    <w:rsid w:val="00F511C5"/>
    <w:rsid w:val="00F515AE"/>
    <w:rsid w:val="00F51A0A"/>
    <w:rsid w:val="00F51D24"/>
    <w:rsid w:val="00F522E8"/>
    <w:rsid w:val="00F52328"/>
    <w:rsid w:val="00F52FDD"/>
    <w:rsid w:val="00F532A7"/>
    <w:rsid w:val="00F5380A"/>
    <w:rsid w:val="00F53926"/>
    <w:rsid w:val="00F53DE6"/>
    <w:rsid w:val="00F53F09"/>
    <w:rsid w:val="00F54850"/>
    <w:rsid w:val="00F54A74"/>
    <w:rsid w:val="00F54E9F"/>
    <w:rsid w:val="00F55B38"/>
    <w:rsid w:val="00F55E6D"/>
    <w:rsid w:val="00F560C5"/>
    <w:rsid w:val="00F56843"/>
    <w:rsid w:val="00F5711E"/>
    <w:rsid w:val="00F57216"/>
    <w:rsid w:val="00F60057"/>
    <w:rsid w:val="00F6039D"/>
    <w:rsid w:val="00F60599"/>
    <w:rsid w:val="00F607E7"/>
    <w:rsid w:val="00F61264"/>
    <w:rsid w:val="00F612C4"/>
    <w:rsid w:val="00F623F7"/>
    <w:rsid w:val="00F624D4"/>
    <w:rsid w:val="00F6264E"/>
    <w:rsid w:val="00F62C7D"/>
    <w:rsid w:val="00F63013"/>
    <w:rsid w:val="00F63383"/>
    <w:rsid w:val="00F63CDF"/>
    <w:rsid w:val="00F64177"/>
    <w:rsid w:val="00F657A1"/>
    <w:rsid w:val="00F65864"/>
    <w:rsid w:val="00F658F7"/>
    <w:rsid w:val="00F66772"/>
    <w:rsid w:val="00F711A7"/>
    <w:rsid w:val="00F71ED8"/>
    <w:rsid w:val="00F7217B"/>
    <w:rsid w:val="00F72213"/>
    <w:rsid w:val="00F727DD"/>
    <w:rsid w:val="00F72847"/>
    <w:rsid w:val="00F72AE7"/>
    <w:rsid w:val="00F72B11"/>
    <w:rsid w:val="00F735B8"/>
    <w:rsid w:val="00F73753"/>
    <w:rsid w:val="00F73936"/>
    <w:rsid w:val="00F73BF6"/>
    <w:rsid w:val="00F73DF1"/>
    <w:rsid w:val="00F740D7"/>
    <w:rsid w:val="00F742CD"/>
    <w:rsid w:val="00F743ED"/>
    <w:rsid w:val="00F75990"/>
    <w:rsid w:val="00F76523"/>
    <w:rsid w:val="00F7657B"/>
    <w:rsid w:val="00F7673C"/>
    <w:rsid w:val="00F767BF"/>
    <w:rsid w:val="00F767CF"/>
    <w:rsid w:val="00F76885"/>
    <w:rsid w:val="00F771EA"/>
    <w:rsid w:val="00F77409"/>
    <w:rsid w:val="00F80E8C"/>
    <w:rsid w:val="00F814D6"/>
    <w:rsid w:val="00F82830"/>
    <w:rsid w:val="00F84A47"/>
    <w:rsid w:val="00F85540"/>
    <w:rsid w:val="00F8599D"/>
    <w:rsid w:val="00F85FBE"/>
    <w:rsid w:val="00F861AE"/>
    <w:rsid w:val="00F8649B"/>
    <w:rsid w:val="00F8657B"/>
    <w:rsid w:val="00F87241"/>
    <w:rsid w:val="00F87C63"/>
    <w:rsid w:val="00F90C55"/>
    <w:rsid w:val="00F90F4E"/>
    <w:rsid w:val="00F91162"/>
    <w:rsid w:val="00F91C81"/>
    <w:rsid w:val="00F91DA8"/>
    <w:rsid w:val="00F92640"/>
    <w:rsid w:val="00F92F2A"/>
    <w:rsid w:val="00F93456"/>
    <w:rsid w:val="00F93483"/>
    <w:rsid w:val="00F93B06"/>
    <w:rsid w:val="00F93EBB"/>
    <w:rsid w:val="00F944BE"/>
    <w:rsid w:val="00F95563"/>
    <w:rsid w:val="00F95AFE"/>
    <w:rsid w:val="00F95BF0"/>
    <w:rsid w:val="00F964A9"/>
    <w:rsid w:val="00F96FE2"/>
    <w:rsid w:val="00F97564"/>
    <w:rsid w:val="00F97C24"/>
    <w:rsid w:val="00FA0631"/>
    <w:rsid w:val="00FA092F"/>
    <w:rsid w:val="00FA0AF9"/>
    <w:rsid w:val="00FA1D19"/>
    <w:rsid w:val="00FA2915"/>
    <w:rsid w:val="00FA2D22"/>
    <w:rsid w:val="00FA3256"/>
    <w:rsid w:val="00FA36D2"/>
    <w:rsid w:val="00FA3B00"/>
    <w:rsid w:val="00FA3FF8"/>
    <w:rsid w:val="00FA45AD"/>
    <w:rsid w:val="00FA497B"/>
    <w:rsid w:val="00FA49C2"/>
    <w:rsid w:val="00FA4B4F"/>
    <w:rsid w:val="00FA670D"/>
    <w:rsid w:val="00FA682A"/>
    <w:rsid w:val="00FA76C0"/>
    <w:rsid w:val="00FA7AFA"/>
    <w:rsid w:val="00FB015C"/>
    <w:rsid w:val="00FB04EC"/>
    <w:rsid w:val="00FB0516"/>
    <w:rsid w:val="00FB07FF"/>
    <w:rsid w:val="00FB0BE6"/>
    <w:rsid w:val="00FB0F1C"/>
    <w:rsid w:val="00FB0FB6"/>
    <w:rsid w:val="00FB100C"/>
    <w:rsid w:val="00FB1D1B"/>
    <w:rsid w:val="00FB24A2"/>
    <w:rsid w:val="00FB2975"/>
    <w:rsid w:val="00FB2ACE"/>
    <w:rsid w:val="00FB2CC7"/>
    <w:rsid w:val="00FB3832"/>
    <w:rsid w:val="00FB434B"/>
    <w:rsid w:val="00FB5198"/>
    <w:rsid w:val="00FB58E6"/>
    <w:rsid w:val="00FB6006"/>
    <w:rsid w:val="00FB67EA"/>
    <w:rsid w:val="00FB6822"/>
    <w:rsid w:val="00FB6D98"/>
    <w:rsid w:val="00FB712B"/>
    <w:rsid w:val="00FB75A4"/>
    <w:rsid w:val="00FC04F9"/>
    <w:rsid w:val="00FC0510"/>
    <w:rsid w:val="00FC130F"/>
    <w:rsid w:val="00FC1D5A"/>
    <w:rsid w:val="00FC1DCD"/>
    <w:rsid w:val="00FC2980"/>
    <w:rsid w:val="00FC29C1"/>
    <w:rsid w:val="00FC374B"/>
    <w:rsid w:val="00FC39E1"/>
    <w:rsid w:val="00FC3B99"/>
    <w:rsid w:val="00FC414F"/>
    <w:rsid w:val="00FC4190"/>
    <w:rsid w:val="00FC45F7"/>
    <w:rsid w:val="00FC477F"/>
    <w:rsid w:val="00FC4835"/>
    <w:rsid w:val="00FC4867"/>
    <w:rsid w:val="00FC49ED"/>
    <w:rsid w:val="00FC4BD6"/>
    <w:rsid w:val="00FC536A"/>
    <w:rsid w:val="00FC5647"/>
    <w:rsid w:val="00FC5A17"/>
    <w:rsid w:val="00FC6715"/>
    <w:rsid w:val="00FC7ABF"/>
    <w:rsid w:val="00FC7D4F"/>
    <w:rsid w:val="00FC7EF9"/>
    <w:rsid w:val="00FD05CD"/>
    <w:rsid w:val="00FD0CF7"/>
    <w:rsid w:val="00FD1344"/>
    <w:rsid w:val="00FD1398"/>
    <w:rsid w:val="00FD1E0F"/>
    <w:rsid w:val="00FD1E4D"/>
    <w:rsid w:val="00FD266A"/>
    <w:rsid w:val="00FD2881"/>
    <w:rsid w:val="00FD2EF0"/>
    <w:rsid w:val="00FD3C89"/>
    <w:rsid w:val="00FD3DF4"/>
    <w:rsid w:val="00FD4C6F"/>
    <w:rsid w:val="00FD5E5F"/>
    <w:rsid w:val="00FD6013"/>
    <w:rsid w:val="00FD6B7D"/>
    <w:rsid w:val="00FD6C09"/>
    <w:rsid w:val="00FD74DF"/>
    <w:rsid w:val="00FD76F8"/>
    <w:rsid w:val="00FD7ACC"/>
    <w:rsid w:val="00FE001F"/>
    <w:rsid w:val="00FE1D18"/>
    <w:rsid w:val="00FE26E3"/>
    <w:rsid w:val="00FE2AF3"/>
    <w:rsid w:val="00FE2B2E"/>
    <w:rsid w:val="00FE2CCA"/>
    <w:rsid w:val="00FE3762"/>
    <w:rsid w:val="00FE3FA3"/>
    <w:rsid w:val="00FE4789"/>
    <w:rsid w:val="00FE4ECE"/>
    <w:rsid w:val="00FE4F8D"/>
    <w:rsid w:val="00FE63AE"/>
    <w:rsid w:val="00FE67E8"/>
    <w:rsid w:val="00FE6A6E"/>
    <w:rsid w:val="00FE6B31"/>
    <w:rsid w:val="00FE6B5F"/>
    <w:rsid w:val="00FE72E1"/>
    <w:rsid w:val="00FE7696"/>
    <w:rsid w:val="00FE76A1"/>
    <w:rsid w:val="00FE77C8"/>
    <w:rsid w:val="00FE7D31"/>
    <w:rsid w:val="00FF0F33"/>
    <w:rsid w:val="00FF13E5"/>
    <w:rsid w:val="00FF1FC9"/>
    <w:rsid w:val="00FF24BA"/>
    <w:rsid w:val="00FF264C"/>
    <w:rsid w:val="00FF2889"/>
    <w:rsid w:val="00FF293D"/>
    <w:rsid w:val="00FF3D77"/>
    <w:rsid w:val="00FF4DFE"/>
    <w:rsid w:val="00FF50DF"/>
    <w:rsid w:val="00FF5432"/>
    <w:rsid w:val="00FF54F9"/>
    <w:rsid w:val="00FF612B"/>
    <w:rsid w:val="00FF6DE4"/>
    <w:rsid w:val="00FF6F63"/>
    <w:rsid w:val="00FF7098"/>
    <w:rsid w:val="00FF7348"/>
    <w:rsid w:val="00FF7833"/>
    <w:rsid w:val="00FF789C"/>
    <w:rsid w:val="00FF7CC5"/>
    <w:rsid w:val="1ABE722E"/>
    <w:rsid w:val="6FFDD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name="annotation text"/>
    <w:lsdException w:qFormat="1" w:unhideWhenUsed="0" w:uiPriority="99"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widowControl/>
      <w:jc w:val="left"/>
      <w:outlineLvl w:val="2"/>
    </w:pPr>
    <w:rPr>
      <w:rFonts w:ascii="宋体" w:hAnsi="宋体" w:eastAsia="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480" w:lineRule="auto"/>
      <w:ind w:firstLine="420"/>
    </w:pPr>
    <w:rPr>
      <w:rFonts w:eastAsia="宋体"/>
      <w:spacing w:val="10"/>
      <w:szCs w:val="20"/>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link w:val="32"/>
    <w:semiHidden/>
    <w:unhideWhenUsed/>
    <w:qFormat/>
    <w:uiPriority w:val="99"/>
    <w:pPr>
      <w:jc w:val="left"/>
    </w:pPr>
    <w:rPr>
      <w:rFonts w:asciiTheme="minorHAnsi" w:hAnsiTheme="minorHAnsi" w:eastAsiaTheme="minorEastAsia" w:cstheme="minorBidi"/>
      <w:szCs w:val="22"/>
    </w:rPr>
  </w:style>
  <w:style w:type="paragraph" w:styleId="8">
    <w:name w:val="Balloon Text"/>
    <w:basedOn w:val="1"/>
    <w:link w:val="25"/>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toc 2"/>
    <w:basedOn w:val="1"/>
    <w:next w:val="1"/>
    <w:semiHidden/>
    <w:qFormat/>
    <w:uiPriority w:val="0"/>
    <w:pPr>
      <w:ind w:left="420" w:leftChars="200"/>
    </w:p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4">
    <w:name w:val="annotation subject"/>
    <w:basedOn w:val="7"/>
    <w:next w:val="7"/>
    <w:link w:val="34"/>
    <w:semiHidden/>
    <w:unhideWhenUsed/>
    <w:qFormat/>
    <w:uiPriority w:val="0"/>
    <w:rPr>
      <w:rFonts w:ascii="Times New Roman" w:hAnsi="Times New Roman" w:eastAsia="??" w:cs="Times New Roman"/>
      <w:b/>
      <w:bCs/>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qFormat/>
    <w:uiPriority w:val="0"/>
    <w:rPr>
      <w:color w:val="0000FF"/>
      <w:u w:val="single"/>
    </w:rPr>
  </w:style>
  <w:style w:type="character" w:styleId="21">
    <w:name w:val="annotation reference"/>
    <w:basedOn w:val="17"/>
    <w:semiHidden/>
    <w:unhideWhenUsed/>
    <w:qFormat/>
    <w:uiPriority w:val="0"/>
    <w:rPr>
      <w:sz w:val="21"/>
      <w:szCs w:val="21"/>
    </w:rPr>
  </w:style>
  <w:style w:type="character" w:customStyle="1" w:styleId="22">
    <w:name w:val="标题 3 字符"/>
    <w:link w:val="4"/>
    <w:qFormat/>
    <w:uiPriority w:val="0"/>
    <w:rPr>
      <w:rFonts w:ascii="宋体" w:hAnsi="宋体" w:eastAsia="宋体"/>
      <w:b/>
      <w:bCs/>
      <w:sz w:val="27"/>
      <w:szCs w:val="27"/>
      <w:lang w:bidi="ar-SA"/>
    </w:rPr>
  </w:style>
  <w:style w:type="paragraph" w:customStyle="1" w:styleId="23">
    <w:name w:val="Char"/>
    <w:basedOn w:val="1"/>
    <w:qFormat/>
    <w:uiPriority w:val="0"/>
    <w:pPr>
      <w:tabs>
        <w:tab w:val="left" w:pos="360"/>
      </w:tabs>
    </w:pPr>
    <w:rPr>
      <w:rFonts w:eastAsia="宋体"/>
      <w:sz w:val="24"/>
    </w:rPr>
  </w:style>
  <w:style w:type="character" w:customStyle="1" w:styleId="24">
    <w:name w:val="页脚 字符"/>
    <w:link w:val="9"/>
    <w:qFormat/>
    <w:uiPriority w:val="0"/>
    <w:rPr>
      <w:rFonts w:eastAsia="??"/>
      <w:kern w:val="2"/>
      <w:sz w:val="18"/>
      <w:szCs w:val="18"/>
      <w:lang w:val="en-US" w:eastAsia="zh-CN" w:bidi="ar-SA"/>
    </w:rPr>
  </w:style>
  <w:style w:type="character" w:customStyle="1" w:styleId="25">
    <w:name w:val="批注框文本 字符"/>
    <w:basedOn w:val="17"/>
    <w:link w:val="8"/>
    <w:qFormat/>
    <w:uiPriority w:val="0"/>
    <w:rPr>
      <w:rFonts w:eastAsia="??"/>
      <w:kern w:val="2"/>
      <w:sz w:val="18"/>
      <w:szCs w:val="18"/>
    </w:rPr>
  </w:style>
  <w:style w:type="paragraph" w:customStyle="1" w:styleId="26">
    <w:name w:val="论文正文"/>
    <w:basedOn w:val="1"/>
    <w:link w:val="27"/>
    <w:qFormat/>
    <w:uiPriority w:val="0"/>
    <w:pPr>
      <w:adjustRightInd w:val="0"/>
      <w:snapToGrid w:val="0"/>
      <w:spacing w:line="400" w:lineRule="exact"/>
      <w:ind w:firstLine="200" w:firstLineChars="200"/>
    </w:pPr>
    <w:rPr>
      <w:rFonts w:eastAsia="宋体"/>
      <w:sz w:val="24"/>
    </w:rPr>
  </w:style>
  <w:style w:type="character" w:customStyle="1" w:styleId="27">
    <w:name w:val="论文正文 Char"/>
    <w:link w:val="26"/>
    <w:qFormat/>
    <w:uiPriority w:val="0"/>
    <w:rPr>
      <w:kern w:val="2"/>
      <w:sz w:val="24"/>
      <w:szCs w:val="24"/>
    </w:rPr>
  </w:style>
  <w:style w:type="paragraph" w:styleId="28">
    <w:name w:val="List Paragraph"/>
    <w:basedOn w:val="1"/>
    <w:qFormat/>
    <w:uiPriority w:val="34"/>
    <w:pPr>
      <w:ind w:firstLine="420" w:firstLineChars="200"/>
    </w:pPr>
  </w:style>
  <w:style w:type="paragraph" w:customStyle="1" w:styleId="29">
    <w:name w:val="文件副标题"/>
    <w:next w:val="1"/>
    <w:qFormat/>
    <w:uiPriority w:val="0"/>
    <w:pPr>
      <w:widowControl w:val="0"/>
      <w:overflowPunct w:val="0"/>
      <w:spacing w:beforeLines="30" w:afterLines="30" w:line="440" w:lineRule="exact"/>
      <w:jc w:val="center"/>
    </w:pPr>
    <w:rPr>
      <w:rFonts w:ascii="Times New Roman" w:hAnsi="Times New Roman" w:eastAsia="楷体" w:cs="Times New Roman"/>
      <w:sz w:val="24"/>
      <w:lang w:val="en-US" w:eastAsia="zh-CN" w:bidi="ar-SA"/>
    </w:rPr>
  </w:style>
  <w:style w:type="character" w:customStyle="1" w:styleId="30">
    <w:name w:val="页眉 字符"/>
    <w:basedOn w:val="17"/>
    <w:link w:val="10"/>
    <w:qFormat/>
    <w:uiPriority w:val="99"/>
    <w:rPr>
      <w:rFonts w:eastAsia="??"/>
      <w:kern w:val="2"/>
      <w:sz w:val="18"/>
      <w:szCs w:val="18"/>
    </w:rPr>
  </w:style>
  <w:style w:type="character" w:styleId="31">
    <w:name w:val="Placeholder Text"/>
    <w:basedOn w:val="17"/>
    <w:semiHidden/>
    <w:qFormat/>
    <w:uiPriority w:val="99"/>
    <w:rPr>
      <w:color w:val="808080"/>
    </w:rPr>
  </w:style>
  <w:style w:type="character" w:customStyle="1" w:styleId="32">
    <w:name w:val="批注文字 字符"/>
    <w:basedOn w:val="17"/>
    <w:link w:val="7"/>
    <w:semiHidden/>
    <w:qFormat/>
    <w:uiPriority w:val="99"/>
    <w:rPr>
      <w:rFonts w:asciiTheme="minorHAnsi" w:hAnsiTheme="minorHAnsi" w:eastAsiaTheme="minorEastAsia" w:cstheme="minorBidi"/>
      <w:kern w:val="2"/>
      <w:sz w:val="21"/>
      <w:szCs w:val="22"/>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34">
    <w:name w:val="批注主题 字符"/>
    <w:basedOn w:val="32"/>
    <w:link w:val="14"/>
    <w:semiHidden/>
    <w:qFormat/>
    <w:uiPriority w:val="0"/>
    <w:rPr>
      <w:rFonts w:eastAsia="??" w:asciiTheme="minorHAnsi" w:hAnsiTheme="minorHAnsi"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8.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6.bin"/><Relationship Id="rId17" Type="http://schemas.openxmlformats.org/officeDocument/2006/relationships/image" Target="media/image6.emf"/><Relationship Id="rId16" Type="http://schemas.openxmlformats.org/officeDocument/2006/relationships/oleObject" Target="embeddings/oleObject5.bin"/><Relationship Id="rId15" Type="http://schemas.openxmlformats.org/officeDocument/2006/relationships/image" Target="media/image5.emf"/><Relationship Id="rId14" Type="http://schemas.openxmlformats.org/officeDocument/2006/relationships/oleObject" Target="embeddings/oleObject4.bin"/><Relationship Id="rId13" Type="http://schemas.openxmlformats.org/officeDocument/2006/relationships/image" Target="media/image4.e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2962</Words>
  <Characters>16886</Characters>
  <Lines>140</Lines>
  <Paragraphs>39</Paragraphs>
  <TotalTime>9781</TotalTime>
  <ScaleCrop>false</ScaleCrop>
  <LinksUpToDate>false</LinksUpToDate>
  <CharactersWithSpaces>19809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2020-06-11T22:02:00Z</dcterms:created>
  <dc:creator>ThinkPad</dc:creator>
  <cp:lastModifiedBy>kylin</cp:lastModifiedBy>
  <cp:lastPrinted>2020-11-24T09:21:00Z</cp:lastPrinted>
  <dcterms:modified xsi:type="dcterms:W3CDTF">2023-09-05T15:00:35Z</dcterms:modified>
  <cp:revision>3557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F14B1585621B4BBF8EFE59594C84B41F_12</vt:lpwstr>
  </property>
</Properties>
</file>