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both"/>
        <w:textAlignment w:val="auto"/>
        <w:outlineLvl w:val="9"/>
        <w:rPr>
          <w:rFonts w:hint="eastAsia" w:ascii="方正黑体_GBK" w:hAnsi="方正黑体_GBK" w:eastAsia="方正黑体_GBK" w:cs="方正黑体_GBK"/>
          <w:b w:val="0"/>
          <w:bCs w:val="0"/>
          <w:color w:val="000000"/>
          <w:w w:val="95"/>
          <w:sz w:val="32"/>
          <w:szCs w:val="32"/>
          <w:lang w:val="en-US" w:eastAsia="zh-CN"/>
        </w:rPr>
      </w:pPr>
      <w:r>
        <w:rPr>
          <w:rFonts w:hint="eastAsia" w:ascii="方正黑体_GBK" w:hAnsi="方正黑体_GBK" w:eastAsia="方正黑体_GBK" w:cs="方正黑体_GBK"/>
          <w:b w:val="0"/>
          <w:bCs w:val="0"/>
          <w:color w:val="000000"/>
          <w:w w:val="95"/>
          <w:sz w:val="32"/>
          <w:szCs w:val="32"/>
          <w:lang w:val="en-US" w:eastAsia="zh-CN"/>
        </w:rPr>
        <w:t>附件2</w:t>
      </w:r>
    </w:p>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eastAsia" w:ascii="方正小标宋_GBK" w:hAnsi="方正小标宋_GBK" w:eastAsia="方正小标宋_GBK" w:cs="方正小标宋_GBK"/>
          <w:color w:val="000000"/>
          <w:w w:val="95"/>
          <w:sz w:val="44"/>
          <w:szCs w:val="44"/>
        </w:rPr>
      </w:pPr>
      <w:r>
        <w:rPr>
          <w:rFonts w:hint="eastAsia" w:ascii="方正小标宋_GBK" w:hAnsi="方正小标宋_GBK" w:eastAsia="方正小标宋_GBK" w:cs="方正小标宋_GBK"/>
          <w:color w:val="000000"/>
          <w:w w:val="95"/>
          <w:sz w:val="44"/>
          <w:szCs w:val="44"/>
        </w:rPr>
        <w:t>武隆区20</w:t>
      </w:r>
      <w:r>
        <w:rPr>
          <w:rFonts w:hint="eastAsia" w:ascii="方正小标宋_GBK" w:hAnsi="方正小标宋_GBK" w:eastAsia="方正小标宋_GBK" w:cs="方正小标宋_GBK"/>
          <w:color w:val="000000"/>
          <w:w w:val="95"/>
          <w:sz w:val="44"/>
          <w:szCs w:val="44"/>
          <w:lang w:val="en-US" w:eastAsia="zh-CN"/>
        </w:rPr>
        <w:t>22</w:t>
      </w:r>
      <w:r>
        <w:rPr>
          <w:rFonts w:hint="eastAsia" w:ascii="方正小标宋_GBK" w:hAnsi="方正小标宋_GBK" w:eastAsia="方正小标宋_GBK" w:cs="方正小标宋_GBK"/>
          <w:color w:val="000000"/>
          <w:w w:val="95"/>
          <w:sz w:val="44"/>
          <w:szCs w:val="44"/>
        </w:rPr>
        <w:t>年城区小学一年级划片招生方案</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color w:val="000000"/>
          <w:sz w:val="36"/>
          <w:szCs w:val="36"/>
        </w:rPr>
      </w:pPr>
      <w:r>
        <w:rPr>
          <w:rFonts w:hint="eastAsia"/>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594" w:lineRule="exact"/>
        <w:textAlignment w:val="auto"/>
        <w:outlineLvl w:val="9"/>
        <w:rPr>
          <w:rFonts w:hint="eastAsia" w:hAnsi="方正仿宋_GBK" w:cs="方正仿宋_GBK"/>
          <w:color w:val="000000"/>
        </w:rPr>
      </w:pPr>
      <w:r>
        <w:rPr>
          <w:rFonts w:hint="eastAsia" w:hAnsi="方正仿宋_GBK" w:cs="方正仿宋_GBK"/>
          <w:color w:val="000000"/>
        </w:rPr>
        <w:t>　　为妥善做好武隆城区小学20</w:t>
      </w:r>
      <w:r>
        <w:rPr>
          <w:rFonts w:hint="eastAsia" w:hAnsi="方正仿宋_GBK" w:cs="方正仿宋_GBK"/>
          <w:color w:val="000000"/>
          <w:lang w:val="en-US" w:eastAsia="zh-CN"/>
        </w:rPr>
        <w:t>22</w:t>
      </w:r>
      <w:r>
        <w:rPr>
          <w:rFonts w:hint="eastAsia" w:hAnsi="方正仿宋_GBK" w:cs="方正仿宋_GBK"/>
          <w:color w:val="000000"/>
        </w:rPr>
        <w:t>年招生工作，根据中共重庆市武隆区委教育工作委员会、重庆市武隆区教育委员会关于印发《武隆区2017年城区小学一年级划片招生方案的通知》（</w:t>
      </w:r>
      <w:r>
        <w:rPr>
          <w:rFonts w:hint="eastAsia"/>
          <w:color w:val="000000"/>
        </w:rPr>
        <w:t>武教党委发〔2017〕34号</w:t>
      </w:r>
      <w:r>
        <w:rPr>
          <w:rFonts w:hint="eastAsia" w:hAnsi="方正仿宋_GBK" w:cs="方正仿宋_GBK"/>
          <w:color w:val="000000"/>
        </w:rPr>
        <w:t>）精神，结合武隆实际，特制定如下工作方案。</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一、指导思想</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hAnsi="宋体" w:cs="宋体"/>
          <w:color w:val="000000"/>
          <w:highlight w:val="none"/>
        </w:rPr>
      </w:pPr>
      <w:r>
        <w:rPr>
          <w:rFonts w:hint="eastAsia" w:hAnsi="宋体" w:cs="Arial"/>
          <w:color w:val="000000"/>
          <w:highlight w:val="none"/>
        </w:rPr>
        <w:t>以习近平新时代中国特色社会主义思想为指导，深入贯彻落实党的十九大精神</w:t>
      </w:r>
      <w:r>
        <w:rPr>
          <w:rFonts w:hint="eastAsia" w:hAnsi="宋体" w:cs="宋体"/>
          <w:color w:val="000000"/>
          <w:highlight w:val="none"/>
        </w:rPr>
        <w:t>，坚持</w:t>
      </w:r>
      <w:r>
        <w:rPr>
          <w:rFonts w:hint="eastAsia" w:hAnsi="宋体" w:cs="宋体"/>
          <w:color w:val="000000"/>
          <w:kern w:val="0"/>
          <w:highlight w:val="none"/>
        </w:rPr>
        <w:t>义务教育的公益性和普惠性，促进教育公平；</w:t>
      </w:r>
      <w:r>
        <w:rPr>
          <w:rFonts w:hint="eastAsia" w:hAnsi="宋体" w:cs="宋体"/>
          <w:color w:val="000000"/>
          <w:highlight w:val="none"/>
        </w:rPr>
        <w:t>坚持招生政策的严肃性和连续性，巩固义务教育招生入学改革成果；依法保障每一位适龄儿童、少年平等接受义务教育，确保所有适龄儿童、少年顺利入学。</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二、基本原则</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（一）坚持“就近入学”原则。</w:t>
      </w:r>
      <w:r>
        <w:rPr>
          <w:rFonts w:hint="eastAsia" w:hAnsi="方正仿宋_GBK" w:cs="方正仿宋_GBK"/>
          <w:color w:val="000000"/>
        </w:rPr>
        <w:t>即学生居住地与学校相对就近，交通顺向。</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（二）坚持“尊重历史”原则。</w:t>
      </w:r>
      <w:r>
        <w:rPr>
          <w:rFonts w:hint="eastAsia" w:hAnsi="方正仿宋_GBK" w:cs="方正仿宋_GBK"/>
          <w:color w:val="000000"/>
        </w:rPr>
        <w:t>保持城区小学原划定的招生范围不扩大，城区各小学原有的招生范围相对稳定，遵从学校与周边村社已有的一些合理约定。</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（三）坚持“区域均衡，可持续发展”的原则。</w:t>
      </w:r>
      <w:r>
        <w:rPr>
          <w:rFonts w:hint="eastAsia" w:hAnsi="方正仿宋_GBK" w:cs="方正仿宋_GBK"/>
          <w:color w:val="000000"/>
        </w:rPr>
        <w:t>根据学校容量、片区人口分布、人口增长趋势，兼顾各小学的长远发展、均衡发展。</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（四）坚持“公开、公平、公正”的原则。</w:t>
      </w:r>
      <w:r>
        <w:rPr>
          <w:rFonts w:hint="eastAsia" w:hAnsi="方正仿宋_GBK" w:cs="方正仿宋_GBK"/>
          <w:color w:val="000000"/>
        </w:rPr>
        <w:t>做到办法公开、程序公开，自觉接受家长和社会各界的监督。</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三、招生计划</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hAnsi="方正仿宋_GBK" w:cs="方正仿宋_GBK"/>
          <w:color w:val="000000"/>
        </w:rPr>
      </w:pPr>
      <w:r>
        <w:rPr>
          <w:rFonts w:hint="eastAsia" w:hAnsi="方正仿宋_GBK" w:cs="方正仿宋_GBK"/>
          <w:color w:val="000000"/>
        </w:rPr>
        <w:t>实验小学本部：计划招生12个班600人。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hAnsi="方正仿宋_GBK" w:cs="方正仿宋_GBK"/>
          <w:color w:val="000000"/>
        </w:rPr>
      </w:pPr>
      <w:r>
        <w:rPr>
          <w:rFonts w:hint="eastAsia" w:hAnsi="方正仿宋_GBK" w:cs="方正仿宋_GBK"/>
          <w:color w:val="000000"/>
        </w:rPr>
        <w:t>实验小学凤溪校区：计划招生10个班500人。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hAnsi="方正仿宋_GBK" w:cs="方正仿宋_GBK"/>
          <w:color w:val="000000"/>
        </w:rPr>
      </w:pPr>
      <w:r>
        <w:rPr>
          <w:rFonts w:hint="eastAsia" w:hAnsi="方正仿宋_GBK" w:cs="方正仿宋_GBK"/>
          <w:color w:val="000000"/>
        </w:rPr>
        <w:t>实验二小：计划招生8个班400人。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四、入学条件</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color w:val="000000"/>
        </w:rPr>
      </w:pPr>
      <w:r>
        <w:rPr>
          <w:rFonts w:hint="eastAsia" w:hAnsi="方正仿宋_GBK" w:cs="方正仿宋_GBK"/>
          <w:color w:val="000000"/>
        </w:rPr>
        <w:t>（一）年满6.5周岁</w:t>
      </w:r>
      <w:r>
        <w:rPr>
          <w:rFonts w:hint="eastAsia" w:hAnsi="方正仿宋_GBK" w:cs="方正仿宋_GBK"/>
          <w:color w:val="000000"/>
          <w:lang w:eastAsia="zh-CN"/>
        </w:rPr>
        <w:t>（</w:t>
      </w:r>
      <w:r>
        <w:rPr>
          <w:rFonts w:hint="eastAsia" w:hAnsi="方正仿宋_GBK" w:cs="方正仿宋_GBK"/>
          <w:color w:val="000000"/>
        </w:rPr>
        <w:t>201</w:t>
      </w:r>
      <w:r>
        <w:rPr>
          <w:rFonts w:hint="eastAsia" w:hAnsi="方正仿宋_GBK" w:cs="方正仿宋_GBK"/>
          <w:color w:val="000000"/>
          <w:lang w:val="en-US" w:eastAsia="zh-CN"/>
        </w:rPr>
        <w:t>6</w:t>
      </w:r>
      <w:r>
        <w:rPr>
          <w:rFonts w:hint="eastAsia" w:hAnsi="方正仿宋_GBK" w:cs="方正仿宋_GBK"/>
          <w:color w:val="000000"/>
        </w:rPr>
        <w:t>年3月1日前出生</w:t>
      </w:r>
      <w:r>
        <w:rPr>
          <w:rFonts w:hint="eastAsia" w:hAnsi="方正仿宋_GBK" w:cs="方正仿宋_GBK"/>
          <w:color w:val="000000"/>
          <w:lang w:eastAsia="zh-CN"/>
        </w:rPr>
        <w:t>），</w:t>
      </w:r>
      <w:r>
        <w:rPr>
          <w:rFonts w:hint="eastAsia" w:hAnsi="方正仿宋_GBK" w:cs="方正仿宋_GBK"/>
          <w:color w:val="000000"/>
        </w:rPr>
        <w:t>且符合下列条件之一者保证入学：城区小学既定招生范围内的适龄儿童；户口随法定监护人于</w:t>
      </w:r>
      <w:r>
        <w:rPr>
          <w:rFonts w:hint="eastAsia" w:hAnsi="方正仿宋_GBK" w:cs="方正仿宋_GBK"/>
          <w:color w:val="000000"/>
          <w:lang w:val="en-US" w:eastAsia="zh-CN"/>
        </w:rPr>
        <w:t>2022年</w:t>
      </w:r>
      <w:r>
        <w:rPr>
          <w:rFonts w:hint="eastAsia" w:hAnsi="方正仿宋_GBK" w:cs="方正仿宋_GBK"/>
          <w:color w:val="000000"/>
        </w:rPr>
        <w:t>6月30日前进入城区</w:t>
      </w:r>
      <w:r>
        <w:rPr>
          <w:rFonts w:hint="eastAsia"/>
          <w:color w:val="000000"/>
        </w:rPr>
        <w:t>的适龄儿童</w:t>
      </w:r>
      <w:r>
        <w:rPr>
          <w:rFonts w:hint="eastAsia" w:hAnsi="方正仿宋_GBK" w:cs="方正仿宋_GBK"/>
          <w:color w:val="000000"/>
          <w:lang w:eastAsia="zh-CN"/>
        </w:rPr>
        <w:t>；</w:t>
      </w:r>
      <w:r>
        <w:rPr>
          <w:rFonts w:hint="eastAsia" w:hAnsi="方正仿宋_GBK" w:cs="方正仿宋_GBK"/>
          <w:color w:val="000000"/>
        </w:rPr>
        <w:t>挂靠户口进入城区三年及以</w:t>
      </w:r>
      <w:r>
        <w:rPr>
          <w:rFonts w:hint="eastAsia"/>
          <w:color w:val="000000"/>
        </w:rPr>
        <w:t>上的适龄儿</w:t>
      </w:r>
      <w:r>
        <w:rPr>
          <w:rFonts w:hint="eastAsia"/>
          <w:color w:val="auto"/>
        </w:rPr>
        <w:t>童；调入城区行政事业单位工作、城区现役军人、政府引进的高层次人才子女；</w:t>
      </w:r>
      <w:r>
        <w:rPr>
          <w:rFonts w:hint="eastAsia" w:hAnsi="方正仿宋_GBK" w:cs="方正仿宋_GBK"/>
          <w:color w:val="000000"/>
          <w:lang w:val="en-US" w:eastAsia="zh-CN"/>
        </w:rPr>
        <w:t>2022年</w:t>
      </w:r>
      <w:r>
        <w:rPr>
          <w:rFonts w:hint="eastAsia"/>
          <w:color w:val="000000"/>
        </w:rPr>
        <w:t>6月30日前在城区购房入住人员的子女。</w:t>
      </w:r>
    </w:p>
    <w:p>
      <w:pPr>
        <w:keepNext w:val="0"/>
        <w:keepLines w:val="0"/>
        <w:pageBreakBefore w:val="0"/>
        <w:widowControl w:val="0"/>
        <w:kinsoku/>
        <w:wordWrap/>
        <w:overflowPunct/>
        <w:topLinePunct w:val="0"/>
        <w:autoSpaceDE/>
        <w:autoSpaceDN/>
        <w:bidi w:val="0"/>
        <w:adjustRightInd/>
        <w:spacing w:line="594" w:lineRule="exact"/>
        <w:ind w:firstLine="480" w:firstLineChars="150"/>
        <w:textAlignment w:val="auto"/>
        <w:outlineLvl w:val="9"/>
        <w:rPr>
          <w:rFonts w:hint="eastAsia"/>
          <w:color w:val="000000"/>
        </w:rPr>
      </w:pPr>
      <w:r>
        <w:rPr>
          <w:rFonts w:hint="eastAsia"/>
          <w:color w:val="000000"/>
        </w:rPr>
        <w:t>（二）年满6.5周岁</w:t>
      </w:r>
      <w:r>
        <w:rPr>
          <w:rFonts w:hint="eastAsia" w:hAnsi="方正仿宋_GBK" w:cs="方正仿宋_GBK"/>
          <w:color w:val="000000"/>
        </w:rPr>
        <w:t>（201</w:t>
      </w:r>
      <w:r>
        <w:rPr>
          <w:rFonts w:hint="eastAsia" w:hAnsi="方正仿宋_GBK" w:cs="方正仿宋_GBK"/>
          <w:color w:val="000000"/>
          <w:lang w:val="en-US" w:eastAsia="zh-CN"/>
        </w:rPr>
        <w:t>6</w:t>
      </w:r>
      <w:r>
        <w:rPr>
          <w:rFonts w:hint="eastAsia" w:hAnsi="方正仿宋_GBK" w:cs="方正仿宋_GBK"/>
          <w:color w:val="000000"/>
        </w:rPr>
        <w:t>年3月1日前出生）</w:t>
      </w:r>
      <w:r>
        <w:rPr>
          <w:rFonts w:hint="eastAsia" w:hAnsi="方正仿宋_GBK" w:cs="方正仿宋_GBK"/>
          <w:color w:val="000000"/>
          <w:lang w:eastAsia="zh-CN"/>
        </w:rPr>
        <w:t>，</w:t>
      </w:r>
      <w:r>
        <w:rPr>
          <w:rFonts w:hint="eastAsia" w:hAnsi="方正仿宋_GBK" w:cs="方正仿宋_GBK"/>
          <w:color w:val="000000"/>
          <w:lang w:val="en-US" w:eastAsia="zh-CN"/>
        </w:rPr>
        <w:t>2022年</w:t>
      </w:r>
      <w:r>
        <w:rPr>
          <w:rFonts w:hint="eastAsia"/>
          <w:color w:val="000000"/>
        </w:rPr>
        <w:t>6月30日前在城区经商和务工人员子女按《武隆</w:t>
      </w:r>
      <w:r>
        <w:rPr>
          <w:rFonts w:hint="eastAsia"/>
          <w:color w:val="000000"/>
          <w:lang w:eastAsia="zh-CN"/>
        </w:rPr>
        <w:t>区</w:t>
      </w:r>
      <w:r>
        <w:rPr>
          <w:rFonts w:hint="eastAsia"/>
          <w:color w:val="000000"/>
        </w:rPr>
        <w:t>城区义务教育阶段流动人口</w:t>
      </w:r>
      <w:r>
        <w:rPr>
          <w:rFonts w:hint="eastAsia"/>
          <w:color w:val="auto"/>
        </w:rPr>
        <w:t>随迁子女入学办法》（武教委发〔2018〕75号）要求</w:t>
      </w:r>
      <w:r>
        <w:rPr>
          <w:rFonts w:hint="eastAsia"/>
          <w:color w:val="000000"/>
        </w:rPr>
        <w:t>办理。</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五、划片范围</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仿宋_GBK" w:eastAsia="方正楷体_GBK" w:cs="方正仿宋_GBK"/>
          <w:bCs/>
          <w:color w:val="000000"/>
        </w:rPr>
        <w:t>（一）实验小学本部。</w:t>
      </w:r>
      <w:r>
        <w:rPr>
          <w:rFonts w:hint="eastAsia" w:hAnsi="方正仿宋_GBK" w:cs="方正仿宋_GBK"/>
          <w:color w:val="000000"/>
        </w:rPr>
        <w:t>芙蓉中路、芙蓉东路、芙蓉西路、建设中路门牌单号1-75号和双号2-100号，白杨路、白杨村、黄金村、中鱼村、桂圆街、三坪村（桐梓园、油房</w:t>
      </w:r>
      <w:bookmarkStart w:id="0" w:name="_GoBack"/>
      <w:bookmarkEnd w:id="0"/>
      <w:r>
        <w:rPr>
          <w:rFonts w:hint="eastAsia" w:hAnsi="方正仿宋_GBK" w:cs="方正仿宋_GBK"/>
          <w:color w:val="000000"/>
        </w:rPr>
        <w:t>、方家坪、沙田堡村民小组）、白笋溪、芋荷村（城墙边、芋荷村民小组）。</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仿宋_GBK" w:eastAsia="方正楷体_GBK" w:cs="方正仿宋_GBK"/>
          <w:bCs/>
          <w:color w:val="000000"/>
        </w:rPr>
        <w:t>（二）</w:t>
      </w:r>
      <w:r>
        <w:rPr>
          <w:rFonts w:hint="eastAsia" w:ascii="方正楷体_GBK" w:hAnsi="方正仿宋_GBK" w:eastAsia="方正楷体_GBK" w:cs="方正仿宋_GBK"/>
          <w:bCs/>
          <w:color w:val="000000"/>
          <w:kern w:val="0"/>
        </w:rPr>
        <w:t>实验小学凤溪校区。</w:t>
      </w:r>
      <w:r>
        <w:rPr>
          <w:rFonts w:hint="eastAsia" w:hAnsi="方正仿宋_GBK" w:cs="方正仿宋_GBK"/>
          <w:color w:val="000000"/>
        </w:rPr>
        <w:t>建设中路门牌单号77号起和双号102号起、建设西路、长峡路、上油坊沟、下油坊沟、正街、后街、冯家坡、桐梓园、凤山村、芋荷村（寨子垭、砖房村民小组）、万银村、中堆坝村和长滨路</w:t>
      </w:r>
      <w:r>
        <w:rPr>
          <w:rFonts w:hint="eastAsia" w:hAnsi="方正仿宋_GBK" w:cs="方正仿宋_GBK"/>
          <w:color w:val="000000"/>
          <w:lang w:eastAsia="zh-CN"/>
        </w:rPr>
        <w:t>、南滨路</w:t>
      </w:r>
      <w:r>
        <w:rPr>
          <w:rFonts w:hint="eastAsia" w:hAnsi="方正仿宋_GBK" w:cs="方正仿宋_GBK"/>
          <w:color w:val="000000"/>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仿宋_GBK" w:eastAsia="方正楷体_GBK" w:cs="方正仿宋_GBK"/>
          <w:bCs/>
          <w:color w:val="000000"/>
          <w:kern w:val="0"/>
        </w:rPr>
        <w:t>（三）实验二小。</w:t>
      </w:r>
      <w:r>
        <w:rPr>
          <w:rFonts w:hint="eastAsia" w:hAnsi="方正仿宋_GBK" w:cs="方正仿宋_GBK"/>
          <w:color w:val="000000"/>
        </w:rPr>
        <w:t>龙湖路、城东村（梁子脚、坡上、麦地坡、瓦厂坝、烂泥坨、院子、大土、青堡、吴家坪、张家碛村民小组）、建设东路、芋荷村（水竹林、白笋溪、青杠林、高桥村民小组）。</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 xml:space="preserve"> 六、招生程序</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楷体_GBK" w:hAnsi="方正仿宋_GBK" w:eastAsia="方正楷体_GBK" w:cs="方正仿宋_GBK"/>
          <w:color w:val="000000"/>
        </w:rPr>
      </w:pPr>
      <w:r>
        <w:rPr>
          <w:rFonts w:hint="eastAsia" w:ascii="方正楷体_GBK" w:hAnsi="方正楷体_GBK" w:eastAsia="方正楷体_GBK" w:cs="方正楷体_GBK"/>
          <w:color w:val="000000"/>
        </w:rPr>
        <w:t>（一）发布信息</w:t>
      </w:r>
      <w:r>
        <w:rPr>
          <w:rFonts w:hint="eastAsia" w:ascii="方正楷体_GBK" w:hAnsi="方正楷体_GBK" w:eastAsia="方正楷体_GBK" w:cs="方正楷体_GBK"/>
          <w:color w:val="000000"/>
          <w:lang w:eastAsia="zh-CN"/>
        </w:rPr>
        <w:t>。</w:t>
      </w:r>
      <w:r>
        <w:rPr>
          <w:rFonts w:hint="eastAsia" w:ascii="方正楷体_GBK" w:hAnsi="方正仿宋_GBK" w:eastAsia="方正楷体_GBK" w:cs="方正仿宋_GBK"/>
          <w:color w:val="000000"/>
        </w:rPr>
        <w:t>6月20日</w:t>
      </w:r>
      <w:r>
        <w:rPr>
          <w:rFonts w:hint="eastAsia" w:ascii="方正楷体_GBK" w:hAnsi="方正仿宋_GBK" w:eastAsia="方正楷体_GBK" w:cs="方正仿宋_GBK"/>
          <w:color w:val="000000"/>
          <w:lang w:eastAsia="zh-CN"/>
        </w:rPr>
        <w:t>前</w:t>
      </w:r>
      <w:r>
        <w:rPr>
          <w:rFonts w:hint="eastAsia" w:ascii="方正楷体_GBK" w:hAnsi="方正仿宋_GBK" w:eastAsia="方正楷体_GBK" w:cs="方正仿宋_GBK"/>
          <w:color w:val="000000"/>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hAnsi="方正仿宋_GBK" w:cs="方正仿宋_GBK"/>
          <w:color w:val="000000"/>
        </w:rPr>
        <w:t>通过区电视台、手机报、武隆报等媒体和张贴公告等方式发布信息，宣传武隆城区小学新生入学划片招生方案。</w:t>
      </w:r>
    </w:p>
    <w:p>
      <w:pPr>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jc w:val="left"/>
        <w:textAlignment w:val="auto"/>
        <w:outlineLvl w:val="9"/>
        <w:rPr>
          <w:rFonts w:hint="eastAsia" w:ascii="方正楷体_GBK" w:hAnsi="方正楷体_GBK" w:eastAsia="方正楷体_GBK" w:cs="方正楷体_GBK"/>
          <w:color w:val="000000"/>
        </w:rPr>
      </w:pPr>
      <w:r>
        <w:rPr>
          <w:rFonts w:hint="eastAsia" w:ascii="方正楷体_GBK" w:hAnsi="方正楷体_GBK" w:eastAsia="方正楷体_GBK" w:cs="方正楷体_GBK"/>
          <w:color w:val="000000"/>
        </w:rPr>
        <w:t>申请登记。</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hAnsi="方正仿宋_GBK" w:cs="方正仿宋_GBK"/>
          <w:color w:val="000000"/>
        </w:rPr>
        <w:t>1.登记。实验小学本部、实验小学凤溪校区和实验二小分别设立入学申请登记核查窗口，符合入学条件的适龄儿童学生监护人持相关证明材料（原件和复印件），到居住地对应招生学校进行入学登记。</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hAnsi="方正仿宋_GBK" w:cs="方正仿宋_GBK"/>
          <w:color w:val="000000"/>
        </w:rPr>
        <w:t>2.初审。学校登记人员当场审验学生监护人提供的所有证明材料的原件和复印件，并如实填写《武隆区</w:t>
      </w:r>
      <w:r>
        <w:rPr>
          <w:rFonts w:hint="eastAsia" w:hAnsi="方正仿宋_GBK" w:cs="方正仿宋_GBK"/>
          <w:color w:val="000000"/>
          <w:lang w:val="en-US" w:eastAsia="zh-CN"/>
        </w:rPr>
        <w:t>2022</w:t>
      </w:r>
      <w:r>
        <w:rPr>
          <w:rFonts w:hint="eastAsia" w:hAnsi="方正仿宋_GBK" w:cs="方正仿宋_GBK"/>
          <w:color w:val="000000"/>
        </w:rPr>
        <w:t>年秋期城区小学新生学位申请登记表》，并和学生监护人共同签字确认。审验结束后，各种入学证明材料的原件当场退还，复印件留存，与申请登记表一起装订，按照“一人一档”的要求，建立新生入学材料档案。</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hAnsi="方正仿宋_GBK" w:cs="方正仿宋_GBK"/>
          <w:color w:val="000000"/>
        </w:rPr>
        <w:t>3.汇总统计。登记人员对所有登记的招生对象进行分类汇总与统计，并填写《武隆区20</w:t>
      </w:r>
      <w:r>
        <w:rPr>
          <w:rFonts w:hint="eastAsia" w:hAnsi="方正仿宋_GBK" w:cs="方正仿宋_GBK"/>
          <w:color w:val="000000"/>
          <w:lang w:val="en-US" w:eastAsia="zh-CN"/>
        </w:rPr>
        <w:t>22</w:t>
      </w:r>
      <w:r>
        <w:rPr>
          <w:rFonts w:hint="eastAsia" w:hAnsi="方正仿宋_GBK" w:cs="方正仿宋_GBK"/>
          <w:color w:val="000000"/>
        </w:rPr>
        <w:t>年秋期城区小学新生入学申请登记汇总表》和《武隆区20</w:t>
      </w:r>
      <w:r>
        <w:rPr>
          <w:rFonts w:hint="eastAsia" w:hAnsi="方正仿宋_GBK" w:cs="方正仿宋_GBK"/>
          <w:color w:val="000000"/>
          <w:lang w:val="en-US" w:eastAsia="zh-CN"/>
        </w:rPr>
        <w:t>22</w:t>
      </w:r>
      <w:r>
        <w:rPr>
          <w:rFonts w:hint="eastAsia" w:hAnsi="方正仿宋_GBK" w:cs="方正仿宋_GBK"/>
          <w:color w:val="000000"/>
        </w:rPr>
        <w:t>年秋期城区小学新生入学申请登记统计表》。</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楷体_GBK" w:hAnsi="方正楷体_GBK" w:eastAsia="方正楷体_GBK" w:cs="方正楷体_GBK"/>
          <w:color w:val="000000"/>
        </w:rPr>
      </w:pPr>
      <w:r>
        <w:rPr>
          <w:rFonts w:hint="eastAsia" w:ascii="方正楷体_GBK" w:hAnsi="方正楷体_GBK" w:eastAsia="方正楷体_GBK" w:cs="方正楷体_GBK"/>
          <w:color w:val="000000"/>
        </w:rPr>
        <w:t>（三）学校复核。</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hAnsi="方正仿宋_GBK" w:cs="方正仿宋_GBK"/>
          <w:color w:val="000000"/>
        </w:rPr>
        <w:t>学校招生工作领导小组组织专门人员逐一审核登记人员汇总的新生信息，对学生的户口、房产、年龄、合法稳定居住及合法经商务工等重要信息调查核实。学校向区教委上报通过复核的招生对象名单。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color w:val="000000"/>
        </w:rPr>
      </w:pPr>
      <w:r>
        <w:rPr>
          <w:rFonts w:hint="eastAsia" w:ascii="方正楷体_GBK" w:hAnsi="方正楷体_GBK" w:eastAsia="方正楷体_GBK" w:cs="方正楷体_GBK"/>
          <w:color w:val="000000"/>
          <w:lang w:eastAsia="zh-CN"/>
        </w:rPr>
        <w:t>（四）</w:t>
      </w:r>
      <w:r>
        <w:rPr>
          <w:rFonts w:hint="eastAsia" w:ascii="方正楷体_GBK" w:hAnsi="方正楷体_GBK" w:eastAsia="方正楷体_GBK" w:cs="方正楷体_GBK"/>
          <w:color w:val="000000"/>
        </w:rPr>
        <w:t>审核派位。</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hAnsi="方正仿宋_GBK" w:cs="方正仿宋_GBK"/>
          <w:color w:val="000000"/>
        </w:rPr>
        <w:t>区教委审核各学校上报的招生对象信息，并根据各学校招生计划情况，对招生对象采取直接、调剂（经商务工人员子女）等方式派位，确定新生名单，同时下发各小学。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color w:val="000000"/>
        </w:rPr>
      </w:pPr>
      <w:r>
        <w:rPr>
          <w:rFonts w:hint="eastAsia" w:ascii="方正楷体_GBK" w:hAnsi="方正楷体_GBK" w:eastAsia="方正楷体_GBK" w:cs="方正楷体_GBK"/>
          <w:color w:val="000000"/>
          <w:lang w:eastAsia="zh-CN"/>
        </w:rPr>
        <w:t>（五）</w:t>
      </w:r>
      <w:r>
        <w:rPr>
          <w:rFonts w:hint="eastAsia" w:ascii="方正楷体_GBK" w:hAnsi="方正楷体_GBK" w:eastAsia="方正楷体_GBK" w:cs="方正楷体_GBK"/>
          <w:color w:val="000000"/>
        </w:rPr>
        <w:t>发放入学通知书</w:t>
      </w:r>
      <w:r>
        <w:rPr>
          <w:rFonts w:hint="eastAsia" w:ascii="方正楷体_GBK" w:hAnsi="方正楷体_GBK" w:eastAsia="方正楷体_GBK" w:cs="方正楷体_GBK"/>
          <w:color w:val="000000"/>
          <w:lang w:eastAsia="zh-CN"/>
        </w:rPr>
        <w:t>。</w:t>
      </w:r>
      <w:r>
        <w:rPr>
          <w:rFonts w:hint="eastAsia" w:ascii="方正楷体_GBK" w:hAnsi="方正楷体_GBK" w:eastAsia="方正楷体_GBK" w:cs="方正楷体_GBK"/>
          <w:color w:val="000000"/>
        </w:rPr>
        <w:t>7月</w:t>
      </w:r>
      <w:r>
        <w:rPr>
          <w:rFonts w:hint="eastAsia" w:ascii="方正楷体_GBK" w:hAnsi="方正楷体_GBK" w:eastAsia="方正楷体_GBK" w:cs="方正楷体_GBK"/>
          <w:color w:val="000000"/>
          <w:lang w:val="en-US" w:eastAsia="zh-CN"/>
        </w:rPr>
        <w:t>3</w:t>
      </w:r>
      <w:r>
        <w:rPr>
          <w:rFonts w:hint="eastAsia" w:ascii="方正楷体_GBK" w:hAnsi="方正楷体_GBK" w:eastAsia="方正楷体_GBK" w:cs="方正楷体_GBK"/>
          <w:color w:val="000000"/>
        </w:rPr>
        <w:t>0日</w:t>
      </w:r>
      <w:r>
        <w:rPr>
          <w:rFonts w:hint="eastAsia" w:ascii="方正楷体_GBK" w:hAnsi="方正楷体_GBK" w:eastAsia="方正楷体_GBK" w:cs="方正楷体_GBK"/>
          <w:color w:val="000000"/>
          <w:lang w:eastAsia="zh-CN"/>
        </w:rPr>
        <w:t>前</w:t>
      </w:r>
      <w:r>
        <w:rPr>
          <w:rFonts w:hint="eastAsia" w:ascii="方正楷体_GBK" w:hAnsi="方正楷体_GBK" w:eastAsia="方正楷体_GBK" w:cs="方正楷体_GBK"/>
          <w:color w:val="00000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color w:val="000000"/>
        </w:rPr>
      </w:pPr>
      <w:r>
        <w:rPr>
          <w:rFonts w:hint="eastAsia" w:hAnsi="方正仿宋_GBK" w:cs="方正仿宋_GBK"/>
          <w:color w:val="000000"/>
        </w:rPr>
        <w:t>各学校通过适当形式向社会公示新生详细信息，同时发放义务教育新生入学通知书。</w:t>
      </w:r>
    </w:p>
    <w:p>
      <w:pPr>
        <w:pStyle w:val="2"/>
        <w:keepNext w:val="0"/>
        <w:keepLines w:val="0"/>
        <w:pageBreakBefore w:val="0"/>
        <w:widowControl w:val="0"/>
        <w:kinsoku/>
        <w:wordWrap/>
        <w:overflowPunct/>
        <w:topLinePunct w:val="0"/>
        <w:autoSpaceDE/>
        <w:autoSpaceDN/>
        <w:bidi w:val="0"/>
        <w:adjustRightInd/>
        <w:spacing w:line="594" w:lineRule="exact"/>
        <w:ind w:firstLine="631"/>
        <w:textAlignment w:val="auto"/>
        <w:outlineLvl w:val="9"/>
        <w:rPr>
          <w:rFonts w:hint="eastAsia" w:ascii="方正黑体_GBK" w:hAnsi="方正黑体_GBK" w:eastAsia="方正黑体_GBK" w:cs="方正黑体_GBK"/>
          <w:color w:val="000000"/>
          <w:sz w:val="32"/>
          <w:szCs w:val="32"/>
        </w:rPr>
      </w:pPr>
      <w:r>
        <w:rPr>
          <w:rFonts w:hint="eastAsia" w:ascii="方正仿宋_GBK" w:hAnsi="方正仿宋_GBK" w:cs="方正仿宋_GBK"/>
          <w:color w:val="000000"/>
          <w:sz w:val="32"/>
          <w:szCs w:val="32"/>
        </w:rPr>
        <w:t xml:space="preserve"> </w:t>
      </w:r>
      <w:r>
        <w:rPr>
          <w:rFonts w:hint="eastAsia" w:ascii="方正黑体_GBK" w:hAnsi="方正黑体_GBK" w:eastAsia="方正黑体_GBK" w:cs="方正黑体_GBK"/>
          <w:color w:val="000000"/>
          <w:sz w:val="32"/>
          <w:szCs w:val="32"/>
        </w:rPr>
        <w:t>七、注意事项</w:t>
      </w:r>
    </w:p>
    <w:p>
      <w:pPr>
        <w:pStyle w:val="2"/>
        <w:keepNext w:val="0"/>
        <w:keepLines w:val="0"/>
        <w:pageBreakBefore w:val="0"/>
        <w:widowControl w:val="0"/>
        <w:kinsoku/>
        <w:wordWrap/>
        <w:overflowPunct/>
        <w:topLinePunct w:val="0"/>
        <w:autoSpaceDE/>
        <w:autoSpaceDN/>
        <w:bidi w:val="0"/>
        <w:adjustRightInd/>
        <w:spacing w:line="594" w:lineRule="exact"/>
        <w:textAlignment w:val="auto"/>
        <w:outlineLvl w:val="9"/>
        <w:rPr>
          <w:rFonts w:hint="eastAsia" w:ascii="方正仿宋_GBK" w:hAnsi="方正仿宋_GBK" w:cs="方正仿宋_GBK"/>
          <w:color w:val="000000"/>
          <w:sz w:val="32"/>
          <w:szCs w:val="32"/>
        </w:rPr>
      </w:pPr>
      <w:r>
        <w:rPr>
          <w:rFonts w:hint="eastAsia" w:ascii="方正仿宋_GBK" w:hAnsi="方正仿宋_GBK" w:cs="方正仿宋_GBK"/>
          <w:color w:val="000000"/>
          <w:sz w:val="32"/>
          <w:szCs w:val="32"/>
        </w:rPr>
        <w:t>　　（一）符合入学条件第一条的，请携带下列证件：法定监护人及适龄儿童的户口簿、房屋产权证明、儿童预防接种证、其它相关证明材料原件及复印件。实验小学本部及凤溪校区招生范围</w:t>
      </w:r>
      <w:r>
        <w:rPr>
          <w:rFonts w:hint="eastAsia" w:ascii="方正仿宋_GBK" w:hAnsi="方正仿宋_GBK" w:cs="方正仿宋_GBK"/>
          <w:color w:val="000000"/>
          <w:sz w:val="32"/>
          <w:szCs w:val="32"/>
          <w:lang w:eastAsia="zh-CN"/>
        </w:rPr>
        <w:t>内</w:t>
      </w:r>
      <w:r>
        <w:rPr>
          <w:rFonts w:hint="eastAsia" w:ascii="方正仿宋_GBK" w:hAnsi="方正仿宋_GBK" w:cs="方正仿宋_GBK"/>
          <w:color w:val="000000"/>
          <w:sz w:val="32"/>
          <w:szCs w:val="32"/>
        </w:rPr>
        <w:t>学生均分别到实验小学本部和实验小学凤溪校区登记，实验二小招生范围</w:t>
      </w:r>
      <w:r>
        <w:rPr>
          <w:rFonts w:hint="eastAsia" w:ascii="方正仿宋_GBK" w:hAnsi="方正仿宋_GBK" w:cs="方正仿宋_GBK"/>
          <w:color w:val="000000"/>
          <w:sz w:val="32"/>
          <w:szCs w:val="32"/>
          <w:lang w:eastAsia="zh-CN"/>
        </w:rPr>
        <w:t>内</w:t>
      </w:r>
      <w:r>
        <w:rPr>
          <w:rFonts w:hint="eastAsia" w:ascii="方正仿宋_GBK" w:hAnsi="方正仿宋_GBK" w:cs="方正仿宋_GBK"/>
          <w:color w:val="000000"/>
          <w:sz w:val="32"/>
          <w:szCs w:val="32"/>
        </w:rPr>
        <w:t>学生到实验二小登记。</w:t>
      </w:r>
    </w:p>
    <w:p>
      <w:pPr>
        <w:pStyle w:val="2"/>
        <w:keepNext w:val="0"/>
        <w:keepLines w:val="0"/>
        <w:pageBreakBefore w:val="0"/>
        <w:widowControl w:val="0"/>
        <w:kinsoku/>
        <w:wordWrap/>
        <w:overflowPunct/>
        <w:topLinePunct w:val="0"/>
        <w:autoSpaceDE/>
        <w:autoSpaceDN/>
        <w:bidi w:val="0"/>
        <w:adjustRightInd/>
        <w:spacing w:line="594" w:lineRule="exact"/>
        <w:ind w:firstLine="640"/>
        <w:textAlignment w:val="auto"/>
        <w:outlineLvl w:val="9"/>
        <w:rPr>
          <w:rFonts w:hint="eastAsia" w:ascii="方正仿宋_GBK" w:hAnsi="方正仿宋_GBK" w:cs="方正仿宋_GBK"/>
          <w:color w:val="000000"/>
          <w:sz w:val="32"/>
          <w:szCs w:val="32"/>
        </w:rPr>
      </w:pPr>
      <w:r>
        <w:rPr>
          <w:rFonts w:hint="eastAsia" w:ascii="方正仿宋_GBK" w:hAnsi="方正仿宋_GBK" w:cs="方正仿宋_GBK"/>
          <w:color w:val="000000"/>
          <w:sz w:val="32"/>
          <w:szCs w:val="32"/>
        </w:rPr>
        <w:t>（二）符合入学条件第二条的，请携带下列证件：法定监护人及适龄儿童户口簿、租房协议、公安部门出具的暂住证明、儿童预防接种证、经商务工证明（营业执照、劳动用工合同书、城镇职工养老保险的参保证明等）原件及复印件。可选择实验小学凤溪校区或实验二小其中之一登记</w:t>
      </w:r>
      <w:r>
        <w:rPr>
          <w:rFonts w:hint="eastAsia" w:ascii="方正仿宋_GBK" w:hAnsi="方正仿宋_GBK" w:cs="方正仿宋_GBK"/>
          <w:color w:val="000000"/>
          <w:sz w:val="32"/>
          <w:szCs w:val="32"/>
          <w:lang w:eastAsia="zh-CN"/>
        </w:rPr>
        <w:t>，</w:t>
      </w:r>
      <w:r>
        <w:rPr>
          <w:rFonts w:hint="eastAsia" w:ascii="方正仿宋_GBK" w:hAnsi="方正仿宋_GBK" w:cs="方正仿宋_GBK"/>
          <w:color w:val="000000"/>
          <w:sz w:val="32"/>
          <w:szCs w:val="32"/>
        </w:rPr>
        <w:t>不</w:t>
      </w:r>
      <w:r>
        <w:rPr>
          <w:rFonts w:hint="eastAsia" w:ascii="方正仿宋_GBK" w:hAnsi="方正仿宋_GBK" w:cs="方正仿宋_GBK"/>
          <w:color w:val="000000"/>
          <w:sz w:val="32"/>
          <w:szCs w:val="32"/>
          <w:lang w:eastAsia="zh-CN"/>
        </w:rPr>
        <w:t>能</w:t>
      </w:r>
      <w:r>
        <w:rPr>
          <w:rFonts w:hint="eastAsia" w:ascii="方正仿宋_GBK" w:hAnsi="方正仿宋_GBK" w:cs="方正仿宋_GBK"/>
          <w:color w:val="000000"/>
          <w:sz w:val="32"/>
          <w:szCs w:val="32"/>
        </w:rPr>
        <w:t>重复</w:t>
      </w:r>
      <w:r>
        <w:rPr>
          <w:rFonts w:hint="eastAsia" w:ascii="方正仿宋_GBK" w:hAnsi="方正仿宋_GBK" w:cs="方正仿宋_GBK"/>
          <w:color w:val="000000"/>
          <w:sz w:val="32"/>
          <w:szCs w:val="32"/>
          <w:lang w:eastAsia="zh-CN"/>
        </w:rPr>
        <w:t>登记</w:t>
      </w:r>
      <w:r>
        <w:rPr>
          <w:rFonts w:hint="eastAsia" w:ascii="方正仿宋_GBK" w:hAnsi="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 xml:space="preserve"> 八、保障措施</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（一）加强领导，强化责任。</w:t>
      </w:r>
      <w:r>
        <w:rPr>
          <w:rFonts w:hint="eastAsia" w:hAnsi="方正仿宋_GBK" w:cs="方正仿宋_GBK"/>
          <w:color w:val="000000"/>
        </w:rPr>
        <w:t>在“区中小学招生工作领导小组”的统一领导下，区教委牵头对招生工作全程管理、监督、指导和协调，处理招生过程中所遇到的相关问题，严格控制城区小学班额。任何单位和个人不得随意干扰正常的招生秩序，以确保入学工作的公平、公正和社会稳定。</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（二）统筹管理，保证质量。</w:t>
      </w:r>
      <w:r>
        <w:rPr>
          <w:rFonts w:hint="eastAsia" w:hAnsi="方正仿宋_GBK" w:cs="方正仿宋_GBK"/>
          <w:color w:val="000000"/>
        </w:rPr>
        <w:t>为了扩大优质教育资源，切实推动区域内义务教育均衡发展，实验小学本部与凤溪校区实行统一教学管理、统一质量标准、统一教学教研活动，保证两个校区教学质量基本均衡。</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楷体_GBK" w:eastAsia="方正楷体_GBK" w:cs="方正楷体_GBK"/>
          <w:color w:val="000000"/>
        </w:rPr>
        <w:t>（三）广泛宣传，营造氛围。</w:t>
      </w:r>
      <w:r>
        <w:rPr>
          <w:rFonts w:hint="eastAsia" w:hAnsi="方正楷体_GBK" w:cs="方正楷体_GBK"/>
          <w:color w:val="000000"/>
        </w:rPr>
        <w:t>利用学生家长会、</w:t>
      </w:r>
      <w:r>
        <w:rPr>
          <w:rFonts w:hint="eastAsia" w:hAnsi="方正仿宋_GBK" w:cs="方正仿宋_GBK"/>
          <w:color w:val="000000"/>
        </w:rPr>
        <w:t>广播电视、网站、微信等形式对城区学校划片招生、就近入学方案、政策广泛宣传，积极营造氛围，以赢得家长和社会的支持和配合。</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outlineLvl w:val="9"/>
        <w:rPr>
          <w:rFonts w:hint="eastAsia" w:hAnsi="方正仿宋_GBK" w:cs="方正仿宋_GBK"/>
          <w:color w:val="000000"/>
        </w:rPr>
      </w:pPr>
      <w:r>
        <w:rPr>
          <w:rFonts w:hint="eastAsia" w:ascii="方正楷体_GBK" w:hAnsi="方正仿宋_GBK" w:eastAsia="方正楷体_GBK" w:cs="方正仿宋_GBK"/>
          <w:color w:val="000000"/>
        </w:rPr>
        <w:t>（四）</w:t>
      </w:r>
      <w:r>
        <w:rPr>
          <w:rFonts w:hint="eastAsia" w:ascii="方正楷体_GBK" w:hAnsi="方正楷体_GBK" w:eastAsia="方正楷体_GBK" w:cs="方正楷体_GBK"/>
          <w:color w:val="000000"/>
        </w:rPr>
        <w:t>严肃纪律、确保稳定。</w:t>
      </w:r>
      <w:r>
        <w:rPr>
          <w:rFonts w:hint="eastAsia" w:hAnsi="方正仿宋_GBK" w:cs="方正仿宋_GBK"/>
          <w:color w:val="000000"/>
        </w:rPr>
        <w:t>对在划片招生工作中，弄虚作假、</w:t>
      </w:r>
      <w:r>
        <w:rPr>
          <w:rFonts w:hint="eastAsia" w:hAnsi="方正仿宋_GBK" w:cs="方正仿宋_GBK"/>
          <w:color w:val="000000"/>
          <w:lang w:eastAsia="zh-CN"/>
        </w:rPr>
        <w:t>徇私舞弊</w:t>
      </w:r>
      <w:r>
        <w:rPr>
          <w:rFonts w:hint="eastAsia" w:hAnsi="方正仿宋_GBK" w:cs="方正仿宋_GBK"/>
          <w:color w:val="000000"/>
        </w:rPr>
        <w:t>和不顾全大局</w:t>
      </w:r>
      <w:r>
        <w:rPr>
          <w:rFonts w:hint="eastAsia" w:hAnsi="方正仿宋_GBK" w:cs="方正仿宋_GBK"/>
          <w:color w:val="000000"/>
          <w:lang w:eastAsia="zh-CN"/>
        </w:rPr>
        <w:t>煽动</w:t>
      </w:r>
      <w:r>
        <w:rPr>
          <w:rFonts w:hint="eastAsia" w:hAnsi="方正仿宋_GBK" w:cs="方正仿宋_GBK"/>
          <w:color w:val="000000"/>
        </w:rPr>
        <w:t>组织教师、家长集访，或在网上散布不利言论等，纪检部门将启动追责；对恶意滋事和阻止划片招生推进实施的，将由相关部门依法处置。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6A34A"/>
    <w:multiLevelType w:val="singleLevel"/>
    <w:tmpl w:val="C286A3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EA626A2"/>
    <w:rsid w:val="1BBA660D"/>
    <w:rsid w:val="4EA6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2022-12-12T06:38:00Z</dcterms:created>
  <dc:creator>教委收发文</dc:creator>
  <cp:lastModifiedBy>木马</cp:lastModifiedBy>
  <dcterms:modified xsi:type="dcterms:W3CDTF">2023-07-27T02:48:36Z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6500F82571A349B7B1928C6EB4042FC0_12</vt:lpwstr>
  </property>
</Properties>
</file>