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B35" w:rsidRDefault="00B13B35" w:rsidP="00B13B35">
      <w:pPr>
        <w:pStyle w:val="a5"/>
        <w:shd w:val="clear" w:color="auto" w:fill="FFFFFF"/>
        <w:spacing w:before="0" w:beforeAutospacing="0" w:after="0" w:afterAutospacing="0" w:line="480" w:lineRule="exact"/>
        <w:jc w:val="center"/>
        <w:rPr>
          <w:b/>
          <w:bCs/>
          <w:color w:val="000000"/>
          <w:shd w:val="clear" w:color="auto" w:fill="FFFFFF"/>
        </w:rPr>
      </w:pPr>
      <w:r w:rsidRPr="00B13B35">
        <w:rPr>
          <w:rFonts w:hint="eastAsia"/>
          <w:b/>
          <w:bCs/>
          <w:color w:val="000000"/>
          <w:shd w:val="clear" w:color="auto" w:fill="FFFFFF"/>
        </w:rPr>
        <w:t>中华人民共和国财政部</w:t>
      </w:r>
    </w:p>
    <w:p w:rsidR="00B13B35" w:rsidRDefault="000A50A1" w:rsidP="00B13B35">
      <w:pPr>
        <w:pStyle w:val="a5"/>
        <w:shd w:val="clear" w:color="auto" w:fill="FFFFFF"/>
        <w:spacing w:before="0" w:beforeAutospacing="0" w:after="0" w:afterAutospacing="0" w:line="480" w:lineRule="exact"/>
        <w:jc w:val="center"/>
        <w:rPr>
          <w:b/>
          <w:bCs/>
          <w:color w:val="000000"/>
          <w:shd w:val="clear" w:color="auto" w:fill="FFFFFF"/>
        </w:rPr>
      </w:pPr>
      <w:r w:rsidRPr="00B13B35">
        <w:rPr>
          <w:rFonts w:hint="eastAsia"/>
          <w:b/>
          <w:bCs/>
          <w:color w:val="000000"/>
          <w:shd w:val="clear" w:color="auto" w:fill="FFFFFF"/>
        </w:rPr>
        <w:t>关于修改《中华人民共和国增值税暂行条例实施细则》和</w:t>
      </w:r>
      <w:proofErr w:type="gramStart"/>
      <w:r w:rsidRPr="00B13B35">
        <w:rPr>
          <w:rFonts w:hint="eastAsia"/>
          <w:b/>
          <w:bCs/>
          <w:color w:val="000000"/>
          <w:shd w:val="clear" w:color="auto" w:fill="FFFFFF"/>
        </w:rPr>
        <w:t>《</w:t>
      </w:r>
      <w:proofErr w:type="gramEnd"/>
      <w:r w:rsidRPr="00B13B35">
        <w:rPr>
          <w:rFonts w:hint="eastAsia"/>
          <w:b/>
          <w:bCs/>
          <w:color w:val="000000"/>
          <w:shd w:val="clear" w:color="auto" w:fill="FFFFFF"/>
        </w:rPr>
        <w:t>中华</w:t>
      </w:r>
    </w:p>
    <w:p w:rsidR="000A50A1" w:rsidRPr="00B13B35" w:rsidRDefault="000A50A1" w:rsidP="00B13B35">
      <w:pPr>
        <w:pStyle w:val="a5"/>
        <w:shd w:val="clear" w:color="auto" w:fill="FFFFFF"/>
        <w:spacing w:before="0" w:beforeAutospacing="0" w:after="0" w:afterAutospacing="0" w:line="480" w:lineRule="exact"/>
        <w:jc w:val="center"/>
        <w:rPr>
          <w:b/>
          <w:bCs/>
          <w:color w:val="000000"/>
          <w:shd w:val="clear" w:color="auto" w:fill="FFFFFF"/>
        </w:rPr>
      </w:pPr>
      <w:r w:rsidRPr="00B13B35">
        <w:rPr>
          <w:rFonts w:hint="eastAsia"/>
          <w:b/>
          <w:bCs/>
          <w:color w:val="000000"/>
          <w:shd w:val="clear" w:color="auto" w:fill="FFFFFF"/>
        </w:rPr>
        <w:t>人民共和国营业税暂行条例实施细则</w:t>
      </w:r>
      <w:proofErr w:type="gramStart"/>
      <w:r w:rsidRPr="00B13B35">
        <w:rPr>
          <w:rFonts w:hint="eastAsia"/>
          <w:b/>
          <w:bCs/>
          <w:color w:val="000000"/>
          <w:shd w:val="clear" w:color="auto" w:fill="FFFFFF"/>
        </w:rPr>
        <w:t>》</w:t>
      </w:r>
      <w:proofErr w:type="gramEnd"/>
      <w:r w:rsidRPr="00B13B35">
        <w:rPr>
          <w:rFonts w:hint="eastAsia"/>
          <w:b/>
          <w:bCs/>
          <w:color w:val="000000"/>
          <w:shd w:val="clear" w:color="auto" w:fill="FFFFFF"/>
        </w:rPr>
        <w:t>的决定</w:t>
      </w:r>
    </w:p>
    <w:p w:rsidR="000A50A1" w:rsidRDefault="00B13B35" w:rsidP="00B13B35">
      <w:pPr>
        <w:pStyle w:val="a5"/>
        <w:shd w:val="clear" w:color="auto" w:fill="FFFFFF"/>
        <w:spacing w:before="0" w:beforeAutospacing="0" w:after="225" w:afterAutospacing="0" w:line="375" w:lineRule="atLeast"/>
        <w:jc w:val="center"/>
        <w:rPr>
          <w:color w:val="333333"/>
          <w:sz w:val="21"/>
          <w:szCs w:val="21"/>
        </w:rPr>
      </w:pPr>
      <w:r>
        <w:rPr>
          <w:rFonts w:hint="eastAsia"/>
          <w:b/>
          <w:bCs/>
          <w:color w:val="000000"/>
          <w:shd w:val="clear" w:color="auto" w:fill="FFFFFF"/>
        </w:rPr>
        <w:t xml:space="preserve">                </w:t>
      </w:r>
      <w:r w:rsidR="000A50A1" w:rsidRPr="00B13B35">
        <w:rPr>
          <w:rFonts w:hint="eastAsia"/>
          <w:b/>
          <w:bCs/>
          <w:color w:val="000000"/>
          <w:shd w:val="clear" w:color="auto" w:fill="FFFFFF"/>
        </w:rPr>
        <w:t>中华人民共和国财政部令第65号</w:t>
      </w:r>
      <w:r w:rsidR="000A50A1">
        <w:rPr>
          <w:rFonts w:hint="eastAsia"/>
          <w:color w:val="333333"/>
          <w:sz w:val="21"/>
          <w:szCs w:val="21"/>
        </w:rPr>
        <w:t>              </w:t>
      </w:r>
      <w:r w:rsidR="000A50A1">
        <w:rPr>
          <w:rFonts w:hint="eastAsia"/>
          <w:color w:val="333333"/>
          <w:sz w:val="21"/>
          <w:szCs w:val="21"/>
        </w:rPr>
        <w:br/>
      </w:r>
    </w:p>
    <w:p w:rsidR="000A50A1" w:rsidRDefault="000A50A1" w:rsidP="00B13B35">
      <w:pPr>
        <w:widowControl/>
        <w:shd w:val="clear" w:color="auto" w:fill="FFFFFF"/>
        <w:wordWrap w:val="0"/>
        <w:spacing w:line="480" w:lineRule="atLeast"/>
        <w:ind w:firstLine="480"/>
        <w:jc w:val="left"/>
        <w:rPr>
          <w:rFonts w:ascii="宋体" w:eastAsia="宋体" w:hAnsi="宋体" w:cs="宋体"/>
          <w:color w:val="000000"/>
          <w:kern w:val="0"/>
          <w:sz w:val="24"/>
          <w:szCs w:val="24"/>
          <w:shd w:val="clear" w:color="auto" w:fill="FFFFFF"/>
        </w:rPr>
      </w:pPr>
      <w:r w:rsidRPr="00B13B35">
        <w:rPr>
          <w:rFonts w:ascii="宋体" w:eastAsia="宋体" w:hAnsi="宋体" w:cs="宋体" w:hint="eastAsia"/>
          <w:color w:val="000000"/>
          <w:kern w:val="0"/>
          <w:sz w:val="24"/>
          <w:szCs w:val="24"/>
          <w:shd w:val="clear" w:color="auto" w:fill="FFFFFF"/>
        </w:rPr>
        <w:t>《关于修改〈中华人民共和国增值税暂行条例实施细则〉和〈中华人民共和国营业税暂行条例实施细则〉的决定》已经财政部、国家税务总局审议通过，现予公布，自2011年11月1日起施行。</w:t>
      </w:r>
    </w:p>
    <w:p w:rsidR="00B13B35" w:rsidRDefault="00B13B35" w:rsidP="00B13B35">
      <w:pPr>
        <w:widowControl/>
        <w:shd w:val="clear" w:color="auto" w:fill="FFFFFF"/>
        <w:wordWrap w:val="0"/>
        <w:spacing w:line="480" w:lineRule="atLeast"/>
        <w:ind w:firstLine="480"/>
        <w:jc w:val="right"/>
        <w:rPr>
          <w:rFonts w:ascii="宋体" w:eastAsia="宋体" w:hAnsi="宋体" w:cs="宋体"/>
          <w:color w:val="000000"/>
          <w:kern w:val="0"/>
          <w:sz w:val="24"/>
          <w:szCs w:val="24"/>
          <w:shd w:val="clear" w:color="auto" w:fill="FFFFFF"/>
        </w:rPr>
      </w:pPr>
      <w:r>
        <w:rPr>
          <w:rFonts w:ascii="宋体" w:eastAsia="宋体" w:hAnsi="宋体" w:cs="宋体" w:hint="eastAsia"/>
          <w:color w:val="000000"/>
          <w:kern w:val="0"/>
          <w:sz w:val="24"/>
          <w:szCs w:val="24"/>
          <w:shd w:val="clear" w:color="auto" w:fill="FFFFFF"/>
        </w:rPr>
        <w:t>2011年10月28日</w:t>
      </w:r>
    </w:p>
    <w:p w:rsidR="00D312A6" w:rsidRPr="00D312A6" w:rsidRDefault="00D312A6" w:rsidP="00D312A6">
      <w:pPr>
        <w:widowControl/>
        <w:shd w:val="clear" w:color="auto" w:fill="FFFFFF"/>
        <w:spacing w:line="480" w:lineRule="atLeast"/>
        <w:ind w:firstLine="480"/>
        <w:jc w:val="right"/>
        <w:rPr>
          <w:rFonts w:ascii="宋体" w:eastAsia="宋体" w:hAnsi="宋体" w:cs="宋体"/>
          <w:color w:val="000000"/>
          <w:kern w:val="0"/>
          <w:sz w:val="24"/>
          <w:szCs w:val="24"/>
          <w:shd w:val="clear" w:color="auto" w:fill="FFFFFF"/>
        </w:rPr>
      </w:pPr>
    </w:p>
    <w:p w:rsidR="00B13B35" w:rsidRDefault="000A50A1" w:rsidP="00B13B35">
      <w:pPr>
        <w:widowControl/>
        <w:shd w:val="clear" w:color="auto" w:fill="FFFFFF"/>
        <w:spacing w:line="480" w:lineRule="atLeast"/>
        <w:jc w:val="center"/>
        <w:rPr>
          <w:rFonts w:ascii="宋体" w:eastAsia="宋体" w:hAnsi="宋体" w:cs="宋体"/>
          <w:b/>
          <w:bCs/>
          <w:color w:val="000000"/>
          <w:kern w:val="0"/>
          <w:sz w:val="24"/>
          <w:szCs w:val="24"/>
          <w:shd w:val="clear" w:color="auto" w:fill="FFFFFF"/>
        </w:rPr>
      </w:pPr>
      <w:r w:rsidRPr="00B13B35">
        <w:rPr>
          <w:rFonts w:ascii="宋体" w:eastAsia="宋体" w:hAnsi="宋体" w:cs="宋体" w:hint="eastAsia"/>
          <w:b/>
          <w:bCs/>
          <w:color w:val="000000"/>
          <w:kern w:val="0"/>
          <w:sz w:val="24"/>
          <w:szCs w:val="24"/>
          <w:shd w:val="clear" w:color="auto" w:fill="FFFFFF"/>
        </w:rPr>
        <w:t>关于修改《中华人民共和国增值税暂行条例实施细则》和</w:t>
      </w:r>
      <w:proofErr w:type="gramStart"/>
      <w:r w:rsidRPr="00B13B35">
        <w:rPr>
          <w:rFonts w:ascii="宋体" w:eastAsia="宋体" w:hAnsi="宋体" w:cs="宋体" w:hint="eastAsia"/>
          <w:b/>
          <w:bCs/>
          <w:color w:val="000000"/>
          <w:kern w:val="0"/>
          <w:sz w:val="24"/>
          <w:szCs w:val="24"/>
          <w:shd w:val="clear" w:color="auto" w:fill="FFFFFF"/>
        </w:rPr>
        <w:t>《</w:t>
      </w:r>
      <w:proofErr w:type="gramEnd"/>
      <w:r w:rsidRPr="00B13B35">
        <w:rPr>
          <w:rFonts w:ascii="宋体" w:eastAsia="宋体" w:hAnsi="宋体" w:cs="宋体" w:hint="eastAsia"/>
          <w:b/>
          <w:bCs/>
          <w:color w:val="000000"/>
          <w:kern w:val="0"/>
          <w:sz w:val="24"/>
          <w:szCs w:val="24"/>
          <w:shd w:val="clear" w:color="auto" w:fill="FFFFFF"/>
        </w:rPr>
        <w:t>中华人民共</w:t>
      </w:r>
    </w:p>
    <w:p w:rsidR="000A50A1" w:rsidRDefault="000A50A1" w:rsidP="00B13B35">
      <w:pPr>
        <w:widowControl/>
        <w:shd w:val="clear" w:color="auto" w:fill="FFFFFF"/>
        <w:spacing w:line="480" w:lineRule="atLeast"/>
        <w:jc w:val="center"/>
        <w:rPr>
          <w:rFonts w:ascii="宋体" w:eastAsia="宋体" w:hAnsi="宋体" w:cs="宋体"/>
          <w:b/>
          <w:bCs/>
          <w:color w:val="000000"/>
          <w:kern w:val="0"/>
          <w:sz w:val="24"/>
          <w:szCs w:val="24"/>
          <w:shd w:val="clear" w:color="auto" w:fill="FFFFFF"/>
        </w:rPr>
      </w:pPr>
      <w:r w:rsidRPr="00B13B35">
        <w:rPr>
          <w:rFonts w:ascii="宋体" w:eastAsia="宋体" w:hAnsi="宋体" w:cs="宋体" w:hint="eastAsia"/>
          <w:b/>
          <w:bCs/>
          <w:color w:val="000000"/>
          <w:kern w:val="0"/>
          <w:sz w:val="24"/>
          <w:szCs w:val="24"/>
          <w:shd w:val="clear" w:color="auto" w:fill="FFFFFF"/>
        </w:rPr>
        <w:t>和国营业税暂行条例实施细则</w:t>
      </w:r>
      <w:proofErr w:type="gramStart"/>
      <w:r w:rsidRPr="00B13B35">
        <w:rPr>
          <w:rFonts w:ascii="宋体" w:eastAsia="宋体" w:hAnsi="宋体" w:cs="宋体" w:hint="eastAsia"/>
          <w:b/>
          <w:bCs/>
          <w:color w:val="000000"/>
          <w:kern w:val="0"/>
          <w:sz w:val="24"/>
          <w:szCs w:val="24"/>
          <w:shd w:val="clear" w:color="auto" w:fill="FFFFFF"/>
        </w:rPr>
        <w:t>》</w:t>
      </w:r>
      <w:proofErr w:type="gramEnd"/>
      <w:r w:rsidRPr="00B13B35">
        <w:rPr>
          <w:rFonts w:ascii="宋体" w:eastAsia="宋体" w:hAnsi="宋体" w:cs="宋体" w:hint="eastAsia"/>
          <w:b/>
          <w:bCs/>
          <w:color w:val="000000"/>
          <w:kern w:val="0"/>
          <w:sz w:val="24"/>
          <w:szCs w:val="24"/>
          <w:shd w:val="clear" w:color="auto" w:fill="FFFFFF"/>
        </w:rPr>
        <w:t>的决定</w:t>
      </w:r>
    </w:p>
    <w:p w:rsidR="000A50A1" w:rsidRPr="00B13B35" w:rsidRDefault="000A50A1" w:rsidP="00B13B35">
      <w:pPr>
        <w:widowControl/>
        <w:shd w:val="clear" w:color="auto" w:fill="FFFFFF"/>
        <w:wordWrap w:val="0"/>
        <w:spacing w:line="480" w:lineRule="atLeast"/>
        <w:ind w:firstLineChars="200" w:firstLine="480"/>
        <w:jc w:val="left"/>
        <w:rPr>
          <w:rFonts w:ascii="宋体" w:eastAsia="宋体" w:hAnsi="宋体" w:cs="宋体"/>
          <w:color w:val="000000"/>
          <w:kern w:val="0"/>
          <w:sz w:val="24"/>
          <w:szCs w:val="24"/>
          <w:shd w:val="clear" w:color="auto" w:fill="FFFFFF"/>
        </w:rPr>
      </w:pPr>
      <w:r w:rsidRPr="00B13B35">
        <w:rPr>
          <w:rFonts w:ascii="宋体" w:eastAsia="宋体" w:hAnsi="宋体" w:cs="宋体" w:hint="eastAsia"/>
          <w:color w:val="000000"/>
          <w:kern w:val="0"/>
          <w:sz w:val="24"/>
          <w:szCs w:val="24"/>
          <w:shd w:val="clear" w:color="auto" w:fill="FFFFFF"/>
        </w:rPr>
        <w:t>为了贯彻落实国务院关于支持小型和微型企业发展的要求，财政部、国家税务总局决定对《中华人民共和国增值税暂行条例实施细则》和《中华人民共和国营业税暂行条例实施细则》的部分条款予以修改。</w:t>
      </w:r>
    </w:p>
    <w:p w:rsidR="000A50A1" w:rsidRPr="00B13B35" w:rsidRDefault="000A50A1" w:rsidP="00B13B35">
      <w:pPr>
        <w:widowControl/>
        <w:shd w:val="clear" w:color="auto" w:fill="FFFFFF"/>
        <w:wordWrap w:val="0"/>
        <w:spacing w:line="480" w:lineRule="atLeast"/>
        <w:ind w:firstLineChars="200" w:firstLine="480"/>
        <w:jc w:val="left"/>
        <w:rPr>
          <w:rFonts w:ascii="宋体" w:eastAsia="宋体" w:hAnsi="宋体" w:cs="宋体"/>
          <w:color w:val="000000"/>
          <w:kern w:val="0"/>
          <w:sz w:val="24"/>
          <w:szCs w:val="24"/>
          <w:shd w:val="clear" w:color="auto" w:fill="FFFFFF"/>
        </w:rPr>
      </w:pPr>
      <w:r w:rsidRPr="00B13B35">
        <w:rPr>
          <w:rFonts w:ascii="宋体" w:eastAsia="宋体" w:hAnsi="宋体" w:cs="宋体" w:hint="eastAsia"/>
          <w:color w:val="000000"/>
          <w:kern w:val="0"/>
          <w:sz w:val="24"/>
          <w:szCs w:val="24"/>
          <w:shd w:val="clear" w:color="auto" w:fill="FFFFFF"/>
        </w:rPr>
        <w:t>一、将《中华人民共和国增值税暂行条例实施细则》第三十七条第二款修改为：“增值税起征点的幅度规定如下：</w:t>
      </w:r>
      <w:r w:rsidRPr="00B13B35">
        <w:rPr>
          <w:rFonts w:ascii="宋体" w:eastAsia="宋体" w:hAnsi="宋体" w:cs="宋体" w:hint="eastAsia"/>
          <w:color w:val="000000"/>
          <w:kern w:val="0"/>
          <w:sz w:val="24"/>
          <w:szCs w:val="24"/>
          <w:shd w:val="clear" w:color="auto" w:fill="FFFFFF"/>
        </w:rPr>
        <w:br/>
      </w:r>
      <w:r w:rsidR="00D312A6">
        <w:rPr>
          <w:rFonts w:ascii="宋体" w:eastAsia="宋体" w:hAnsi="宋体" w:cs="宋体" w:hint="eastAsia"/>
          <w:color w:val="000000"/>
          <w:kern w:val="0"/>
          <w:sz w:val="24"/>
          <w:szCs w:val="24"/>
          <w:shd w:val="clear" w:color="auto" w:fill="FFFFFF"/>
        </w:rPr>
        <w:t xml:space="preserve">  </w:t>
      </w:r>
      <w:r w:rsidRPr="00B13B35">
        <w:rPr>
          <w:rFonts w:ascii="宋体" w:eastAsia="宋体" w:hAnsi="宋体" w:cs="宋体" w:hint="eastAsia"/>
          <w:color w:val="000000"/>
          <w:kern w:val="0"/>
          <w:sz w:val="24"/>
          <w:szCs w:val="24"/>
          <w:shd w:val="clear" w:color="auto" w:fill="FFFFFF"/>
        </w:rPr>
        <w:t>（一）销售货物的，为月销售额5000-20000元；</w:t>
      </w:r>
      <w:r w:rsidRPr="00B13B35">
        <w:rPr>
          <w:rFonts w:ascii="宋体" w:eastAsia="宋体" w:hAnsi="宋体" w:cs="宋体" w:hint="eastAsia"/>
          <w:color w:val="000000"/>
          <w:kern w:val="0"/>
          <w:sz w:val="24"/>
          <w:szCs w:val="24"/>
          <w:shd w:val="clear" w:color="auto" w:fill="FFFFFF"/>
        </w:rPr>
        <w:br/>
      </w:r>
      <w:r w:rsidR="00D312A6">
        <w:rPr>
          <w:rFonts w:ascii="宋体" w:eastAsia="宋体" w:hAnsi="宋体" w:cs="宋体" w:hint="eastAsia"/>
          <w:color w:val="000000"/>
          <w:kern w:val="0"/>
          <w:sz w:val="24"/>
          <w:szCs w:val="24"/>
          <w:shd w:val="clear" w:color="auto" w:fill="FFFFFF"/>
        </w:rPr>
        <w:t xml:space="preserve">  </w:t>
      </w:r>
      <w:r w:rsidRPr="00B13B35">
        <w:rPr>
          <w:rFonts w:ascii="宋体" w:eastAsia="宋体" w:hAnsi="宋体" w:cs="宋体" w:hint="eastAsia"/>
          <w:color w:val="000000"/>
          <w:kern w:val="0"/>
          <w:sz w:val="24"/>
          <w:szCs w:val="24"/>
          <w:shd w:val="clear" w:color="auto" w:fill="FFFFFF"/>
        </w:rPr>
        <w:t>（二）销售应税劳务的，为月销售额5000-20000元；</w:t>
      </w:r>
      <w:r w:rsidRPr="00B13B35">
        <w:rPr>
          <w:rFonts w:ascii="宋体" w:eastAsia="宋体" w:hAnsi="宋体" w:cs="宋体" w:hint="eastAsia"/>
          <w:color w:val="000000"/>
          <w:kern w:val="0"/>
          <w:sz w:val="24"/>
          <w:szCs w:val="24"/>
          <w:shd w:val="clear" w:color="auto" w:fill="FFFFFF"/>
        </w:rPr>
        <w:br/>
      </w:r>
      <w:r w:rsidR="00D312A6">
        <w:rPr>
          <w:rFonts w:ascii="宋体" w:eastAsia="宋体" w:hAnsi="宋体" w:cs="宋体" w:hint="eastAsia"/>
          <w:color w:val="000000"/>
          <w:kern w:val="0"/>
          <w:sz w:val="24"/>
          <w:szCs w:val="24"/>
          <w:shd w:val="clear" w:color="auto" w:fill="FFFFFF"/>
        </w:rPr>
        <w:t xml:space="preserve">  </w:t>
      </w:r>
      <w:r w:rsidRPr="00B13B35">
        <w:rPr>
          <w:rFonts w:ascii="宋体" w:eastAsia="宋体" w:hAnsi="宋体" w:cs="宋体" w:hint="eastAsia"/>
          <w:color w:val="000000"/>
          <w:kern w:val="0"/>
          <w:sz w:val="24"/>
          <w:szCs w:val="24"/>
          <w:shd w:val="clear" w:color="auto" w:fill="FFFFFF"/>
        </w:rPr>
        <w:t>（三）按次纳税的，为每次（日）销售额300-500元。”</w:t>
      </w:r>
    </w:p>
    <w:p w:rsidR="000A50A1" w:rsidRPr="00B13B35" w:rsidRDefault="000A50A1" w:rsidP="00B13B35">
      <w:pPr>
        <w:widowControl/>
        <w:shd w:val="clear" w:color="auto" w:fill="FFFFFF"/>
        <w:wordWrap w:val="0"/>
        <w:spacing w:line="480" w:lineRule="atLeast"/>
        <w:ind w:firstLineChars="200" w:firstLine="480"/>
        <w:jc w:val="left"/>
        <w:rPr>
          <w:rFonts w:ascii="宋体" w:eastAsia="宋体" w:hAnsi="宋体" w:cs="宋体"/>
          <w:color w:val="000000"/>
          <w:kern w:val="0"/>
          <w:sz w:val="24"/>
          <w:szCs w:val="24"/>
          <w:shd w:val="clear" w:color="auto" w:fill="FFFFFF"/>
        </w:rPr>
      </w:pPr>
      <w:r w:rsidRPr="00B13B35">
        <w:rPr>
          <w:rFonts w:ascii="宋体" w:eastAsia="宋体" w:hAnsi="宋体" w:cs="宋体" w:hint="eastAsia"/>
          <w:color w:val="000000"/>
          <w:kern w:val="0"/>
          <w:sz w:val="24"/>
          <w:szCs w:val="24"/>
          <w:shd w:val="clear" w:color="auto" w:fill="FFFFFF"/>
        </w:rPr>
        <w:t>二、将《中华人民共和国营业税暂行条例实施细则》第二十三条第三款修改为：“营业税起征点的幅度规定如下：</w:t>
      </w:r>
      <w:r w:rsidRPr="00B13B35">
        <w:rPr>
          <w:rFonts w:ascii="宋体" w:eastAsia="宋体" w:hAnsi="宋体" w:cs="宋体" w:hint="eastAsia"/>
          <w:color w:val="000000"/>
          <w:kern w:val="0"/>
          <w:sz w:val="24"/>
          <w:szCs w:val="24"/>
          <w:shd w:val="clear" w:color="auto" w:fill="FFFFFF"/>
        </w:rPr>
        <w:br/>
      </w:r>
      <w:r w:rsidR="00D312A6">
        <w:rPr>
          <w:rFonts w:ascii="宋体" w:eastAsia="宋体" w:hAnsi="宋体" w:cs="宋体" w:hint="eastAsia"/>
          <w:color w:val="000000"/>
          <w:kern w:val="0"/>
          <w:sz w:val="24"/>
          <w:szCs w:val="24"/>
          <w:shd w:val="clear" w:color="auto" w:fill="FFFFFF"/>
        </w:rPr>
        <w:t xml:space="preserve">  </w:t>
      </w:r>
      <w:r w:rsidRPr="00B13B35">
        <w:rPr>
          <w:rFonts w:ascii="宋体" w:eastAsia="宋体" w:hAnsi="宋体" w:cs="宋体" w:hint="eastAsia"/>
          <w:color w:val="000000"/>
          <w:kern w:val="0"/>
          <w:sz w:val="24"/>
          <w:szCs w:val="24"/>
          <w:shd w:val="clear" w:color="auto" w:fill="FFFFFF"/>
        </w:rPr>
        <w:t>（一）按期纳税的，为月营业额5000-20000元；</w:t>
      </w:r>
      <w:r w:rsidRPr="00B13B35">
        <w:rPr>
          <w:rFonts w:ascii="宋体" w:eastAsia="宋体" w:hAnsi="宋体" w:cs="宋体" w:hint="eastAsia"/>
          <w:color w:val="000000"/>
          <w:kern w:val="0"/>
          <w:sz w:val="24"/>
          <w:szCs w:val="24"/>
          <w:shd w:val="clear" w:color="auto" w:fill="FFFFFF"/>
        </w:rPr>
        <w:br/>
      </w:r>
      <w:r w:rsidR="00D312A6">
        <w:rPr>
          <w:rFonts w:ascii="宋体" w:eastAsia="宋体" w:hAnsi="宋体" w:cs="宋体" w:hint="eastAsia"/>
          <w:color w:val="000000"/>
          <w:kern w:val="0"/>
          <w:sz w:val="24"/>
          <w:szCs w:val="24"/>
          <w:shd w:val="clear" w:color="auto" w:fill="FFFFFF"/>
        </w:rPr>
        <w:t xml:space="preserve">  </w:t>
      </w:r>
      <w:r w:rsidRPr="00B13B35">
        <w:rPr>
          <w:rFonts w:ascii="宋体" w:eastAsia="宋体" w:hAnsi="宋体" w:cs="宋体" w:hint="eastAsia"/>
          <w:color w:val="000000"/>
          <w:kern w:val="0"/>
          <w:sz w:val="24"/>
          <w:szCs w:val="24"/>
          <w:shd w:val="clear" w:color="auto" w:fill="FFFFFF"/>
        </w:rPr>
        <w:t>（二）按次纳税的，为每次（日）营业额300-500元。”</w:t>
      </w:r>
    </w:p>
    <w:p w:rsidR="000A50A1" w:rsidRPr="00B13B35" w:rsidRDefault="000A50A1" w:rsidP="00B13B35">
      <w:pPr>
        <w:widowControl/>
        <w:shd w:val="clear" w:color="auto" w:fill="FFFFFF"/>
        <w:wordWrap w:val="0"/>
        <w:spacing w:line="480" w:lineRule="atLeast"/>
        <w:ind w:firstLineChars="200" w:firstLine="480"/>
        <w:jc w:val="left"/>
        <w:rPr>
          <w:rFonts w:ascii="宋体" w:eastAsia="宋体" w:hAnsi="宋体" w:cs="宋体"/>
          <w:color w:val="000000"/>
          <w:kern w:val="0"/>
          <w:sz w:val="24"/>
          <w:szCs w:val="24"/>
          <w:shd w:val="clear" w:color="auto" w:fill="FFFFFF"/>
        </w:rPr>
      </w:pPr>
      <w:r w:rsidRPr="00B13B35">
        <w:rPr>
          <w:rFonts w:ascii="宋体" w:eastAsia="宋体" w:hAnsi="宋体" w:cs="宋体" w:hint="eastAsia"/>
          <w:color w:val="000000"/>
          <w:kern w:val="0"/>
          <w:sz w:val="24"/>
          <w:szCs w:val="24"/>
          <w:shd w:val="clear" w:color="auto" w:fill="FFFFFF"/>
        </w:rPr>
        <w:t>本决定自2011年11月1日起施行。</w:t>
      </w:r>
    </w:p>
    <w:p w:rsidR="00B13B35" w:rsidRDefault="00B13B35" w:rsidP="00B13B35">
      <w:pPr>
        <w:ind w:firstLine="225"/>
        <w:rPr>
          <w:rFonts w:ascii="ˎ̥" w:hAnsi="ˎ̥" w:hint="eastAsia"/>
          <w:color w:val="333333"/>
          <w:sz w:val="19"/>
          <w:szCs w:val="19"/>
        </w:rPr>
      </w:pPr>
      <w:r>
        <w:rPr>
          <w:rFonts w:ascii="ˎ̥" w:hAnsi="ˎ̥"/>
          <w:color w:val="333333"/>
          <w:sz w:val="19"/>
          <w:szCs w:val="19"/>
        </w:rPr>
        <w:t xml:space="preserve"> </w:t>
      </w:r>
    </w:p>
    <w:p w:rsidR="004A41F0" w:rsidRPr="004A41F0" w:rsidRDefault="004A41F0" w:rsidP="004A41F0">
      <w:pPr>
        <w:widowControl/>
        <w:spacing w:before="100" w:beforeAutospacing="1" w:after="100" w:afterAutospacing="1"/>
        <w:jc w:val="center"/>
        <w:rPr>
          <w:rFonts w:ascii="宋体" w:eastAsia="宋体" w:hAnsi="宋体" w:cs="宋体"/>
          <w:kern w:val="0"/>
          <w:sz w:val="24"/>
          <w:szCs w:val="24"/>
        </w:rPr>
      </w:pPr>
      <w:r w:rsidRPr="004A41F0">
        <w:rPr>
          <w:rFonts w:ascii="宋体" w:eastAsia="宋体" w:hAnsi="宋体" w:cs="宋体"/>
          <w:b/>
          <w:bCs/>
          <w:kern w:val="0"/>
          <w:sz w:val="36"/>
          <w:szCs w:val="36"/>
        </w:rPr>
        <w:t>中华人民共和国增值税暂行条例实施细则</w:t>
      </w:r>
      <w:r w:rsidRPr="004A41F0">
        <w:rPr>
          <w:rFonts w:ascii="宋体" w:eastAsia="宋体" w:hAnsi="宋体" w:cs="宋体"/>
          <w:kern w:val="0"/>
          <w:sz w:val="24"/>
          <w:szCs w:val="24"/>
        </w:rPr>
        <w:br/>
        <w:t>（2008年12月18日财政部、国家税务总局令第50号公布　根据</w:t>
      </w:r>
      <w:r w:rsidRPr="004A41F0">
        <w:rPr>
          <w:rFonts w:ascii="宋体" w:eastAsia="宋体" w:hAnsi="宋体" w:cs="宋体"/>
          <w:kern w:val="0"/>
          <w:sz w:val="24"/>
          <w:szCs w:val="24"/>
        </w:rPr>
        <w:br/>
      </w:r>
      <w:r w:rsidRPr="004A41F0">
        <w:rPr>
          <w:rFonts w:ascii="宋体" w:eastAsia="宋体" w:hAnsi="宋体" w:cs="宋体"/>
          <w:kern w:val="0"/>
          <w:sz w:val="24"/>
          <w:szCs w:val="24"/>
        </w:rPr>
        <w:lastRenderedPageBreak/>
        <w:t>2011年10月28日《关于修改〈中华人民共和国增值税暂行条例实施</w:t>
      </w:r>
      <w:r w:rsidRPr="004A41F0">
        <w:rPr>
          <w:rFonts w:ascii="宋体" w:eastAsia="宋体" w:hAnsi="宋体" w:cs="宋体"/>
          <w:kern w:val="0"/>
          <w:sz w:val="24"/>
          <w:szCs w:val="24"/>
        </w:rPr>
        <w:br/>
        <w:t>细则〉和〈中华人民共和国营业税暂行条例实施细则〉的决定》修订）</w:t>
      </w:r>
    </w:p>
    <w:p w:rsidR="004A41F0" w:rsidRPr="004A41F0" w:rsidRDefault="004A41F0" w:rsidP="004A41F0">
      <w:pPr>
        <w:widowControl/>
        <w:spacing w:before="100" w:beforeAutospacing="1" w:after="100" w:afterAutospacing="1"/>
        <w:jc w:val="left"/>
        <w:rPr>
          <w:rFonts w:ascii="宋体" w:eastAsia="宋体" w:hAnsi="宋体" w:cs="宋体"/>
          <w:kern w:val="0"/>
          <w:sz w:val="24"/>
          <w:szCs w:val="24"/>
        </w:rPr>
      </w:pPr>
      <w:r w:rsidRPr="004A41F0">
        <w:rPr>
          <w:rFonts w:ascii="宋体" w:eastAsia="宋体" w:hAnsi="宋体" w:cs="宋体"/>
          <w:kern w:val="0"/>
          <w:sz w:val="24"/>
          <w:szCs w:val="24"/>
        </w:rPr>
        <w:t xml:space="preserve">　　</w:t>
      </w:r>
      <w:r w:rsidRPr="004A41F0">
        <w:rPr>
          <w:rFonts w:ascii="宋体" w:eastAsia="宋体" w:hAnsi="宋体" w:cs="宋体"/>
          <w:b/>
          <w:bCs/>
          <w:kern w:val="0"/>
          <w:sz w:val="24"/>
          <w:szCs w:val="24"/>
        </w:rPr>
        <w:t>第一条</w:t>
      </w:r>
      <w:r w:rsidRPr="004A41F0">
        <w:rPr>
          <w:rFonts w:ascii="宋体" w:eastAsia="宋体" w:hAnsi="宋体" w:cs="宋体"/>
          <w:kern w:val="0"/>
          <w:sz w:val="24"/>
          <w:szCs w:val="24"/>
        </w:rPr>
        <w:t xml:space="preserve">　根据《中华人民共和国增值税暂行条例》（以下简称条例），制定本细则。</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第二条</w:t>
      </w:r>
      <w:r w:rsidRPr="004A41F0">
        <w:rPr>
          <w:rFonts w:ascii="宋体" w:eastAsia="宋体" w:hAnsi="宋体" w:cs="宋体"/>
          <w:kern w:val="0"/>
          <w:sz w:val="24"/>
          <w:szCs w:val="24"/>
        </w:rPr>
        <w:t xml:space="preserve">　条例第一条所称货物，是指有形动产，包括电力、热力、气体在内。</w:t>
      </w:r>
      <w:r w:rsidRPr="004A41F0">
        <w:rPr>
          <w:rFonts w:ascii="宋体" w:eastAsia="宋体" w:hAnsi="宋体" w:cs="宋体"/>
          <w:kern w:val="0"/>
          <w:sz w:val="24"/>
          <w:szCs w:val="24"/>
        </w:rPr>
        <w:br/>
        <w:t xml:space="preserve">　　条例第一条所称加工，是指受托加工货物，即委托方提供原料及主要材料，受托方按照委托方的要求，制造货物并收取加工费的业务。</w:t>
      </w:r>
      <w:r w:rsidRPr="004A41F0">
        <w:rPr>
          <w:rFonts w:ascii="宋体" w:eastAsia="宋体" w:hAnsi="宋体" w:cs="宋体"/>
          <w:kern w:val="0"/>
          <w:sz w:val="24"/>
          <w:szCs w:val="24"/>
        </w:rPr>
        <w:br/>
        <w:t xml:space="preserve">　　条例第一条所称修理修配，是指受托对损伤和丧失功能的货物进行修复，使其恢复原状和功能的业务。</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第三条</w:t>
      </w:r>
      <w:r w:rsidRPr="004A41F0">
        <w:rPr>
          <w:rFonts w:ascii="宋体" w:eastAsia="宋体" w:hAnsi="宋体" w:cs="宋体"/>
          <w:kern w:val="0"/>
          <w:sz w:val="24"/>
          <w:szCs w:val="24"/>
        </w:rPr>
        <w:t xml:space="preserve">　条例第一条所称销售货物，是指有偿转让货物的所有权。</w:t>
      </w:r>
      <w:r w:rsidRPr="004A41F0">
        <w:rPr>
          <w:rFonts w:ascii="宋体" w:eastAsia="宋体" w:hAnsi="宋体" w:cs="宋体"/>
          <w:kern w:val="0"/>
          <w:sz w:val="24"/>
          <w:szCs w:val="24"/>
        </w:rPr>
        <w:br/>
        <w:t xml:space="preserve">　　条例第一条所称提供加工、修理修配劳务（以下称应税劳务），是指有偿提供加工、修理修配劳务。单位或者个体工商户聘用的员工为本单位或者雇主提供加工、修理修配劳务，不包括在内。</w:t>
      </w:r>
      <w:r w:rsidRPr="004A41F0">
        <w:rPr>
          <w:rFonts w:ascii="宋体" w:eastAsia="宋体" w:hAnsi="宋体" w:cs="宋体"/>
          <w:kern w:val="0"/>
          <w:sz w:val="24"/>
          <w:szCs w:val="24"/>
        </w:rPr>
        <w:br/>
        <w:t xml:space="preserve">　　本细则所称有偿，是指从购买方取得货币、货物或者其他经济利益。</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第四条</w:t>
      </w:r>
      <w:r w:rsidRPr="004A41F0">
        <w:rPr>
          <w:rFonts w:ascii="宋体" w:eastAsia="宋体" w:hAnsi="宋体" w:cs="宋体"/>
          <w:kern w:val="0"/>
          <w:sz w:val="24"/>
          <w:szCs w:val="24"/>
        </w:rPr>
        <w:t xml:space="preserve">　单位或者个体工商户的下列行为，视同销售货物：</w:t>
      </w:r>
      <w:r w:rsidRPr="004A41F0">
        <w:rPr>
          <w:rFonts w:ascii="宋体" w:eastAsia="宋体" w:hAnsi="宋体" w:cs="宋体"/>
          <w:kern w:val="0"/>
          <w:sz w:val="24"/>
          <w:szCs w:val="24"/>
        </w:rPr>
        <w:br/>
        <w:t xml:space="preserve">　　（一）将货物交付其他单位或者个人代销；</w:t>
      </w:r>
      <w:r w:rsidRPr="004A41F0">
        <w:rPr>
          <w:rFonts w:ascii="宋体" w:eastAsia="宋体" w:hAnsi="宋体" w:cs="宋体"/>
          <w:kern w:val="0"/>
          <w:sz w:val="24"/>
          <w:szCs w:val="24"/>
        </w:rPr>
        <w:br/>
        <w:t xml:space="preserve">　　（二）销售代销货物；</w:t>
      </w:r>
      <w:r w:rsidRPr="004A41F0">
        <w:rPr>
          <w:rFonts w:ascii="宋体" w:eastAsia="宋体" w:hAnsi="宋体" w:cs="宋体"/>
          <w:kern w:val="0"/>
          <w:sz w:val="24"/>
          <w:szCs w:val="24"/>
        </w:rPr>
        <w:br/>
        <w:t xml:space="preserve">　　（三）设有两个以上机构并实行统一核算的纳税人，将货物从一个机构移送其他机构用于销售，但相关机构设在同一县（市）的除外；</w:t>
      </w:r>
      <w:r w:rsidRPr="004A41F0">
        <w:rPr>
          <w:rFonts w:ascii="宋体" w:eastAsia="宋体" w:hAnsi="宋体" w:cs="宋体"/>
          <w:kern w:val="0"/>
          <w:sz w:val="24"/>
          <w:szCs w:val="24"/>
        </w:rPr>
        <w:br/>
        <w:t xml:space="preserve">　　（四）将自产或者委托加工的货物用于非增值税应税项目；</w:t>
      </w:r>
      <w:r w:rsidRPr="004A41F0">
        <w:rPr>
          <w:rFonts w:ascii="宋体" w:eastAsia="宋体" w:hAnsi="宋体" w:cs="宋体"/>
          <w:kern w:val="0"/>
          <w:sz w:val="24"/>
          <w:szCs w:val="24"/>
        </w:rPr>
        <w:br/>
        <w:t xml:space="preserve">　　（五）将自产、委托加工的货物用于集体福利或者个人消费；</w:t>
      </w:r>
      <w:r w:rsidRPr="004A41F0">
        <w:rPr>
          <w:rFonts w:ascii="宋体" w:eastAsia="宋体" w:hAnsi="宋体" w:cs="宋体"/>
          <w:kern w:val="0"/>
          <w:sz w:val="24"/>
          <w:szCs w:val="24"/>
        </w:rPr>
        <w:br/>
        <w:t xml:space="preserve">　　（六）将自产、委托加工或者购进的货物作为投资，提供给其他单位或者个体工商户；</w:t>
      </w:r>
      <w:r w:rsidRPr="004A41F0">
        <w:rPr>
          <w:rFonts w:ascii="宋体" w:eastAsia="宋体" w:hAnsi="宋体" w:cs="宋体"/>
          <w:kern w:val="0"/>
          <w:sz w:val="24"/>
          <w:szCs w:val="24"/>
        </w:rPr>
        <w:br/>
        <w:t xml:space="preserve">　　（七）将自产、委托加工或者购进的货物分配给股东或者投资者；</w:t>
      </w:r>
      <w:r w:rsidRPr="004A41F0">
        <w:rPr>
          <w:rFonts w:ascii="宋体" w:eastAsia="宋体" w:hAnsi="宋体" w:cs="宋体"/>
          <w:kern w:val="0"/>
          <w:sz w:val="24"/>
          <w:szCs w:val="24"/>
        </w:rPr>
        <w:br/>
        <w:t xml:space="preserve">　　（八）将自产、委托加工或者购进的货物无偿赠送其他单位或者个人。</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第五条</w:t>
      </w:r>
      <w:r w:rsidRPr="004A41F0">
        <w:rPr>
          <w:rFonts w:ascii="宋体" w:eastAsia="宋体" w:hAnsi="宋体" w:cs="宋体"/>
          <w:kern w:val="0"/>
          <w:sz w:val="24"/>
          <w:szCs w:val="24"/>
        </w:rPr>
        <w:t xml:space="preserve">　一项销售行为如果既涉及货物又涉及非增值税应税劳务，为混合销售行为。除本细则第六条的规定外，从事货物的生产、批发或者零售的企业、企业性单位和个体工商户的混合销售行为，视为销售货物，应当缴纳增值税；其他单位和个人的混合销售行为，视为销售非增值税应税劳务，不缴纳增值税。</w:t>
      </w:r>
      <w:r w:rsidRPr="004A41F0">
        <w:rPr>
          <w:rFonts w:ascii="宋体" w:eastAsia="宋体" w:hAnsi="宋体" w:cs="宋体"/>
          <w:kern w:val="0"/>
          <w:sz w:val="24"/>
          <w:szCs w:val="24"/>
        </w:rPr>
        <w:br/>
        <w:t xml:space="preserve">　　本条第一款所称非增值税应税劳务，是指属于应缴营业税的交通运输业、建筑业、金融保险业、邮电通信业、文化体育业、娱乐业、服务业税目征收范围的劳务。</w:t>
      </w:r>
      <w:r w:rsidRPr="004A41F0">
        <w:rPr>
          <w:rFonts w:ascii="宋体" w:eastAsia="宋体" w:hAnsi="宋体" w:cs="宋体"/>
          <w:kern w:val="0"/>
          <w:sz w:val="24"/>
          <w:szCs w:val="24"/>
        </w:rPr>
        <w:br/>
        <w:t xml:space="preserve">　　本条第一款所称从事货物的生产、批发或者零售的企业、企业性单位和个体工商户，包括以从事货物的生产、批发或者零售为主，并兼营非增值税应税劳务的单位和个体工商户在内。</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第六条</w:t>
      </w:r>
      <w:r w:rsidRPr="004A41F0">
        <w:rPr>
          <w:rFonts w:ascii="宋体" w:eastAsia="宋体" w:hAnsi="宋体" w:cs="宋体"/>
          <w:kern w:val="0"/>
          <w:sz w:val="24"/>
          <w:szCs w:val="24"/>
        </w:rPr>
        <w:t xml:space="preserve">　纳税人的下列混合销售行为，应当分别核算货物的销售额和非增值税应税劳务的营业额，并根据其销售货物的销售额计算缴纳增值税，非增值税应税劳务的营业额不缴纳增值税；未分别核算的，由主管税务机关核定其货物的销售额：</w:t>
      </w:r>
      <w:r w:rsidRPr="004A41F0">
        <w:rPr>
          <w:rFonts w:ascii="宋体" w:eastAsia="宋体" w:hAnsi="宋体" w:cs="宋体"/>
          <w:kern w:val="0"/>
          <w:sz w:val="24"/>
          <w:szCs w:val="24"/>
        </w:rPr>
        <w:br/>
        <w:t xml:space="preserve">　　（一）销售自产货物并同时提供建筑业劳务的行为；</w:t>
      </w:r>
      <w:r w:rsidRPr="004A41F0">
        <w:rPr>
          <w:rFonts w:ascii="宋体" w:eastAsia="宋体" w:hAnsi="宋体" w:cs="宋体"/>
          <w:kern w:val="0"/>
          <w:sz w:val="24"/>
          <w:szCs w:val="24"/>
        </w:rPr>
        <w:br/>
        <w:t xml:space="preserve">　　（二）财政部、国家税务总局规定的其他情形。</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第七条</w:t>
      </w:r>
      <w:r w:rsidRPr="004A41F0">
        <w:rPr>
          <w:rFonts w:ascii="宋体" w:eastAsia="宋体" w:hAnsi="宋体" w:cs="宋体"/>
          <w:kern w:val="0"/>
          <w:sz w:val="24"/>
          <w:szCs w:val="24"/>
        </w:rPr>
        <w:t xml:space="preserve">　纳税人兼营非增值税应税项目的，应分别核算货物或者应税劳务的销售额和非增值税应税项目的营业额；未分别核算的，由主管税务机关核定货物</w:t>
      </w:r>
      <w:r w:rsidRPr="004A41F0">
        <w:rPr>
          <w:rFonts w:ascii="宋体" w:eastAsia="宋体" w:hAnsi="宋体" w:cs="宋体"/>
          <w:kern w:val="0"/>
          <w:sz w:val="24"/>
          <w:szCs w:val="24"/>
        </w:rPr>
        <w:lastRenderedPageBreak/>
        <w:t>或者应税劳务的销售额。</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第八条</w:t>
      </w:r>
      <w:r w:rsidRPr="004A41F0">
        <w:rPr>
          <w:rFonts w:ascii="宋体" w:eastAsia="宋体" w:hAnsi="宋体" w:cs="宋体"/>
          <w:kern w:val="0"/>
          <w:sz w:val="24"/>
          <w:szCs w:val="24"/>
        </w:rPr>
        <w:t xml:space="preserve">　条例第一条所称在中华人民共和国境内（以下简称境内）销售货物或者提供加工、修理修配劳务，是指：</w:t>
      </w:r>
      <w:r w:rsidRPr="004A41F0">
        <w:rPr>
          <w:rFonts w:ascii="宋体" w:eastAsia="宋体" w:hAnsi="宋体" w:cs="宋体"/>
          <w:kern w:val="0"/>
          <w:sz w:val="24"/>
          <w:szCs w:val="24"/>
        </w:rPr>
        <w:br/>
        <w:t xml:space="preserve">　　（一）销售货物的起运地或者所在地在境内；</w:t>
      </w:r>
      <w:r w:rsidRPr="004A41F0">
        <w:rPr>
          <w:rFonts w:ascii="宋体" w:eastAsia="宋体" w:hAnsi="宋体" w:cs="宋体"/>
          <w:kern w:val="0"/>
          <w:sz w:val="24"/>
          <w:szCs w:val="24"/>
        </w:rPr>
        <w:br/>
        <w:t xml:space="preserve">　　（二）提供的应税劳务发生在境内。</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第九条</w:t>
      </w:r>
      <w:r w:rsidRPr="004A41F0">
        <w:rPr>
          <w:rFonts w:ascii="宋体" w:eastAsia="宋体" w:hAnsi="宋体" w:cs="宋体"/>
          <w:kern w:val="0"/>
          <w:sz w:val="24"/>
          <w:szCs w:val="24"/>
        </w:rPr>
        <w:t xml:space="preserve">　条例第一条所称单位，是指企业、行政单位、事业单位、军事单位、社会团体及其他单位。</w:t>
      </w:r>
      <w:r w:rsidRPr="004A41F0">
        <w:rPr>
          <w:rFonts w:ascii="宋体" w:eastAsia="宋体" w:hAnsi="宋体" w:cs="宋体"/>
          <w:kern w:val="0"/>
          <w:sz w:val="24"/>
          <w:szCs w:val="24"/>
        </w:rPr>
        <w:br/>
        <w:t xml:space="preserve">　　条例第一条所称个人，是指个体工商户和其他个人。</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第十条</w:t>
      </w:r>
      <w:r w:rsidRPr="004A41F0">
        <w:rPr>
          <w:rFonts w:ascii="宋体" w:eastAsia="宋体" w:hAnsi="宋体" w:cs="宋体"/>
          <w:kern w:val="0"/>
          <w:sz w:val="24"/>
          <w:szCs w:val="24"/>
        </w:rPr>
        <w:t xml:space="preserve">　单位租赁或者承包给其他单位或者个人经营的，以承租人或者承包人为纳税人。</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第十一条</w:t>
      </w:r>
      <w:r w:rsidRPr="004A41F0">
        <w:rPr>
          <w:rFonts w:ascii="宋体" w:eastAsia="宋体" w:hAnsi="宋体" w:cs="宋体"/>
          <w:kern w:val="0"/>
          <w:sz w:val="24"/>
          <w:szCs w:val="24"/>
        </w:rPr>
        <w:t xml:space="preserve">　小规模纳税人以外的纳税人（以下称一般纳税人）因销售货物退回或者折让而退还给购买方的增值税额，应从发生销售货物退回或者折让当期的销项税额中扣减；因购进货物退出或者折让而收回的增值税额，应从发生购进货物退出或者折让当期的进项税额中扣减。</w:t>
      </w:r>
      <w:r w:rsidRPr="004A41F0">
        <w:rPr>
          <w:rFonts w:ascii="宋体" w:eastAsia="宋体" w:hAnsi="宋体" w:cs="宋体"/>
          <w:kern w:val="0"/>
          <w:sz w:val="24"/>
          <w:szCs w:val="24"/>
        </w:rPr>
        <w:br/>
        <w:t xml:space="preserve">　　一般纳税人销售货物或者应税劳务，开具增值税专用发票后，发生销售货物退回或者折让、开票有误等情形，应按国家税务总局的规定开具红字增值税专用发票。未按规定开具红字增值税专用发票的，增值税额不得从销项税额中扣减。</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第十二条</w:t>
      </w:r>
      <w:r w:rsidRPr="004A41F0">
        <w:rPr>
          <w:rFonts w:ascii="宋体" w:eastAsia="宋体" w:hAnsi="宋体" w:cs="宋体"/>
          <w:kern w:val="0"/>
          <w:sz w:val="24"/>
          <w:szCs w:val="24"/>
        </w:rPr>
        <w:t xml:space="preserve">　条例第六条第一款所称价外费用，包括价外向购买方收取的手续费、补贴、基金、集资费、返还利润、奖励费、违约金、滞纳金、延期付款利息、赔偿金、代收款项、代垫款项、包装费、包装物租金、储备费、优质费、运输装卸费以及其他各种性质的价外收费。但下列项目不包括在内：</w:t>
      </w:r>
      <w:r w:rsidRPr="004A41F0">
        <w:rPr>
          <w:rFonts w:ascii="宋体" w:eastAsia="宋体" w:hAnsi="宋体" w:cs="宋体"/>
          <w:kern w:val="0"/>
          <w:sz w:val="24"/>
          <w:szCs w:val="24"/>
        </w:rPr>
        <w:br/>
        <w:t xml:space="preserve">　　（一）受托加工应征消费税的消费品所代收代缴的消费税。</w:t>
      </w:r>
      <w:r w:rsidRPr="004A41F0">
        <w:rPr>
          <w:rFonts w:ascii="宋体" w:eastAsia="宋体" w:hAnsi="宋体" w:cs="宋体"/>
          <w:kern w:val="0"/>
          <w:sz w:val="24"/>
          <w:szCs w:val="24"/>
        </w:rPr>
        <w:br/>
        <w:t xml:space="preserve">　　（二）同时符合以下条件的代垫运输费用：</w:t>
      </w:r>
      <w:r w:rsidRPr="004A41F0">
        <w:rPr>
          <w:rFonts w:ascii="宋体" w:eastAsia="宋体" w:hAnsi="宋体" w:cs="宋体"/>
          <w:kern w:val="0"/>
          <w:sz w:val="24"/>
          <w:szCs w:val="24"/>
        </w:rPr>
        <w:br/>
        <w:t xml:space="preserve">　　1.承运部门的运输费用发票开具给购买方的；</w:t>
      </w:r>
      <w:r w:rsidRPr="004A41F0">
        <w:rPr>
          <w:rFonts w:ascii="宋体" w:eastAsia="宋体" w:hAnsi="宋体" w:cs="宋体"/>
          <w:kern w:val="0"/>
          <w:sz w:val="24"/>
          <w:szCs w:val="24"/>
        </w:rPr>
        <w:br/>
        <w:t xml:space="preserve">　　2.纳税人将该项发票转交给购买方的。</w:t>
      </w:r>
      <w:r w:rsidRPr="004A41F0">
        <w:rPr>
          <w:rFonts w:ascii="宋体" w:eastAsia="宋体" w:hAnsi="宋体" w:cs="宋体"/>
          <w:kern w:val="0"/>
          <w:sz w:val="24"/>
          <w:szCs w:val="24"/>
        </w:rPr>
        <w:br/>
        <w:t xml:space="preserve">　　（三）同时符合以下条件代为收取的政府性基金或者行政事业性收费：</w:t>
      </w:r>
      <w:r w:rsidRPr="004A41F0">
        <w:rPr>
          <w:rFonts w:ascii="宋体" w:eastAsia="宋体" w:hAnsi="宋体" w:cs="宋体"/>
          <w:kern w:val="0"/>
          <w:sz w:val="24"/>
          <w:szCs w:val="24"/>
        </w:rPr>
        <w:br/>
        <w:t xml:space="preserve">　　1.由国务院或者财政部批准设立的政府性基金，由国务院或者省级人民政府及其财政、价格主管部门批准设立的行政事业性收费；</w:t>
      </w:r>
      <w:r w:rsidRPr="004A41F0">
        <w:rPr>
          <w:rFonts w:ascii="宋体" w:eastAsia="宋体" w:hAnsi="宋体" w:cs="宋体"/>
          <w:kern w:val="0"/>
          <w:sz w:val="24"/>
          <w:szCs w:val="24"/>
        </w:rPr>
        <w:br/>
        <w:t xml:space="preserve">　　2.收取时开具省级以上财政部门印制的财政票据；</w:t>
      </w:r>
      <w:r w:rsidRPr="004A41F0">
        <w:rPr>
          <w:rFonts w:ascii="宋体" w:eastAsia="宋体" w:hAnsi="宋体" w:cs="宋体"/>
          <w:kern w:val="0"/>
          <w:sz w:val="24"/>
          <w:szCs w:val="24"/>
        </w:rPr>
        <w:br/>
        <w:t xml:space="preserve">　　3.所收款项全额上缴财政。</w:t>
      </w:r>
      <w:r w:rsidRPr="004A41F0">
        <w:rPr>
          <w:rFonts w:ascii="宋体" w:eastAsia="宋体" w:hAnsi="宋体" w:cs="宋体"/>
          <w:kern w:val="0"/>
          <w:sz w:val="24"/>
          <w:szCs w:val="24"/>
        </w:rPr>
        <w:br/>
        <w:t xml:space="preserve">　　（四）销售货物的同时代办保险等而向购买方收取的保险费，以及向购买方收取的代购买方缴纳的车辆购置税、车辆牌照费。</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第十三条</w:t>
      </w:r>
      <w:r w:rsidRPr="004A41F0">
        <w:rPr>
          <w:rFonts w:ascii="宋体" w:eastAsia="宋体" w:hAnsi="宋体" w:cs="宋体"/>
          <w:kern w:val="0"/>
          <w:sz w:val="24"/>
          <w:szCs w:val="24"/>
        </w:rPr>
        <w:t xml:space="preserve">　混合销售行为依照本细则第五条规定应当缴纳增值税的，其销售额为货物的销售额与非增值税应税劳务营业额的合计。</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第十四条</w:t>
      </w:r>
      <w:r w:rsidRPr="004A41F0">
        <w:rPr>
          <w:rFonts w:ascii="宋体" w:eastAsia="宋体" w:hAnsi="宋体" w:cs="宋体"/>
          <w:kern w:val="0"/>
          <w:sz w:val="24"/>
          <w:szCs w:val="24"/>
        </w:rPr>
        <w:t xml:space="preserve">　一般纳税人销售货物或者应税劳务，采用销售额和销项税额合并定价方法的，按下列公式计算销售额：</w:t>
      </w:r>
      <w:r w:rsidRPr="004A41F0">
        <w:rPr>
          <w:rFonts w:ascii="宋体" w:eastAsia="宋体" w:hAnsi="宋体" w:cs="宋体"/>
          <w:kern w:val="0"/>
          <w:sz w:val="24"/>
          <w:szCs w:val="24"/>
        </w:rPr>
        <w:br/>
        <w:t xml:space="preserve">　　销售额＝含税销售额÷（1＋税率）</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第十五条</w:t>
      </w:r>
      <w:r w:rsidRPr="004A41F0">
        <w:rPr>
          <w:rFonts w:ascii="宋体" w:eastAsia="宋体" w:hAnsi="宋体" w:cs="宋体"/>
          <w:kern w:val="0"/>
          <w:sz w:val="24"/>
          <w:szCs w:val="24"/>
        </w:rPr>
        <w:t xml:space="preserve">　纳税人按人民币以外的货币结算销售额的，其销售额的人民币折合率可以选择销售额发生的当天或者当月1日的人民币汇率中间价。纳税人应在事先确定采用何种折合率，确定后1年内不得变更。</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第十六条</w:t>
      </w:r>
      <w:r w:rsidRPr="004A41F0">
        <w:rPr>
          <w:rFonts w:ascii="宋体" w:eastAsia="宋体" w:hAnsi="宋体" w:cs="宋体"/>
          <w:kern w:val="0"/>
          <w:sz w:val="24"/>
          <w:szCs w:val="24"/>
        </w:rPr>
        <w:t xml:space="preserve">　纳税人有条例第七条所称价格明显偏低并无正当理由或者有本细则第四条所列视同销售货物行为而无销售额者，按下列顺序确定销售额：</w:t>
      </w:r>
      <w:r w:rsidRPr="004A41F0">
        <w:rPr>
          <w:rFonts w:ascii="宋体" w:eastAsia="宋体" w:hAnsi="宋体" w:cs="宋体"/>
          <w:kern w:val="0"/>
          <w:sz w:val="24"/>
          <w:szCs w:val="24"/>
        </w:rPr>
        <w:br/>
        <w:t xml:space="preserve">　　（一）按纳税人最近时期同类货物的平均销售价格确定。</w:t>
      </w:r>
      <w:r w:rsidRPr="004A41F0">
        <w:rPr>
          <w:rFonts w:ascii="宋体" w:eastAsia="宋体" w:hAnsi="宋体" w:cs="宋体"/>
          <w:kern w:val="0"/>
          <w:sz w:val="24"/>
          <w:szCs w:val="24"/>
        </w:rPr>
        <w:br/>
        <w:t xml:space="preserve">　　（二）按其他纳税人最近时期同类货物的平均销售价格确定。</w:t>
      </w:r>
      <w:r w:rsidRPr="004A41F0">
        <w:rPr>
          <w:rFonts w:ascii="宋体" w:eastAsia="宋体" w:hAnsi="宋体" w:cs="宋体"/>
          <w:kern w:val="0"/>
          <w:sz w:val="24"/>
          <w:szCs w:val="24"/>
        </w:rPr>
        <w:br/>
      </w:r>
      <w:r w:rsidRPr="004A41F0">
        <w:rPr>
          <w:rFonts w:ascii="宋体" w:eastAsia="宋体" w:hAnsi="宋体" w:cs="宋体"/>
          <w:kern w:val="0"/>
          <w:sz w:val="24"/>
          <w:szCs w:val="24"/>
        </w:rPr>
        <w:lastRenderedPageBreak/>
        <w:t xml:space="preserve">　　（三）按组成计税价格确定。组成计税价格的公式为：</w:t>
      </w:r>
      <w:r w:rsidRPr="004A41F0">
        <w:rPr>
          <w:rFonts w:ascii="宋体" w:eastAsia="宋体" w:hAnsi="宋体" w:cs="宋体"/>
          <w:kern w:val="0"/>
          <w:sz w:val="24"/>
          <w:szCs w:val="24"/>
        </w:rPr>
        <w:br/>
        <w:t xml:space="preserve">　　组成计税价格=成本×（1＋成本利润率）</w:t>
      </w:r>
      <w:r w:rsidRPr="004A41F0">
        <w:rPr>
          <w:rFonts w:ascii="宋体" w:eastAsia="宋体" w:hAnsi="宋体" w:cs="宋体"/>
          <w:kern w:val="0"/>
          <w:sz w:val="24"/>
          <w:szCs w:val="24"/>
        </w:rPr>
        <w:br/>
        <w:t xml:space="preserve">　　属于应征消费税的货物，其组成计税价格中应加计消费税额。</w:t>
      </w:r>
      <w:r w:rsidRPr="004A41F0">
        <w:rPr>
          <w:rFonts w:ascii="宋体" w:eastAsia="宋体" w:hAnsi="宋体" w:cs="宋体"/>
          <w:kern w:val="0"/>
          <w:sz w:val="24"/>
          <w:szCs w:val="24"/>
        </w:rPr>
        <w:br/>
        <w:t xml:space="preserve">　　公式中的成本是指：销售自产货物的为实际生产成本，销售外购货物的为实际采购成本。公式中的成本利润率由国家税务总局确定。</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第十七条</w:t>
      </w:r>
      <w:r w:rsidRPr="004A41F0">
        <w:rPr>
          <w:rFonts w:ascii="宋体" w:eastAsia="宋体" w:hAnsi="宋体" w:cs="宋体"/>
          <w:kern w:val="0"/>
          <w:sz w:val="24"/>
          <w:szCs w:val="24"/>
        </w:rPr>
        <w:t xml:space="preserve">　条例第八条第二款第（三）项所称买价，包括纳税人购进农产品在农产品收购发票或者销售发票上注明的价款和按规定缴纳的烟叶税。</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第十八条</w:t>
      </w:r>
      <w:r w:rsidRPr="004A41F0">
        <w:rPr>
          <w:rFonts w:ascii="宋体" w:eastAsia="宋体" w:hAnsi="宋体" w:cs="宋体"/>
          <w:kern w:val="0"/>
          <w:sz w:val="24"/>
          <w:szCs w:val="24"/>
        </w:rPr>
        <w:t xml:space="preserve">　条例第八条第二款第（四）项所称运输费用金额，是指运输费用结算单据上注明的运输费用（包括铁路临管线及铁路专线运输费用）、建设基金，不包括装卸费、保险费等其他杂费。</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第十九条</w:t>
      </w:r>
      <w:r w:rsidRPr="004A41F0">
        <w:rPr>
          <w:rFonts w:ascii="宋体" w:eastAsia="宋体" w:hAnsi="宋体" w:cs="宋体"/>
          <w:kern w:val="0"/>
          <w:sz w:val="24"/>
          <w:szCs w:val="24"/>
        </w:rPr>
        <w:t xml:space="preserve">　条例第九条所称增值税扣税凭证，是指增值税专用发票、海关进口增值税专用缴款书、农产品收购发票和农产品销售发票以及运输费用结算单据。</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第二十条</w:t>
      </w:r>
      <w:r w:rsidRPr="004A41F0">
        <w:rPr>
          <w:rFonts w:ascii="宋体" w:eastAsia="宋体" w:hAnsi="宋体" w:cs="宋体"/>
          <w:kern w:val="0"/>
          <w:sz w:val="24"/>
          <w:szCs w:val="24"/>
        </w:rPr>
        <w:t xml:space="preserve">　混合销售行为依照本细则第五条规定应当缴纳增值税的，该混合销售行为所涉及的非增值税应税劳务所用购进货物的进项税额，符合条例第八条规定的，准予从销项税额中抵扣。</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第二十一条</w:t>
      </w:r>
      <w:r w:rsidRPr="004A41F0">
        <w:rPr>
          <w:rFonts w:ascii="宋体" w:eastAsia="宋体" w:hAnsi="宋体" w:cs="宋体"/>
          <w:kern w:val="0"/>
          <w:sz w:val="24"/>
          <w:szCs w:val="24"/>
        </w:rPr>
        <w:t xml:space="preserve">　条例第十条第（一）项所称购进货物，不包括既用于增值税应税项目（不含免征增值税项目）也用于非增值税应税项目、免征增值税（以下简称免税）项目、集体福利或者个人消费的固定资产。</w:t>
      </w:r>
      <w:r w:rsidRPr="004A41F0">
        <w:rPr>
          <w:rFonts w:ascii="宋体" w:eastAsia="宋体" w:hAnsi="宋体" w:cs="宋体"/>
          <w:kern w:val="0"/>
          <w:sz w:val="24"/>
          <w:szCs w:val="24"/>
        </w:rPr>
        <w:br/>
        <w:t xml:space="preserve">　　前款所称固定资产，是指使用期限超过12个月的机器、机械、运输工具以及其他与生产经营有关的设备、工具、器具等。</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第二十二条</w:t>
      </w:r>
      <w:r w:rsidRPr="004A41F0">
        <w:rPr>
          <w:rFonts w:ascii="宋体" w:eastAsia="宋体" w:hAnsi="宋体" w:cs="宋体"/>
          <w:kern w:val="0"/>
          <w:sz w:val="24"/>
          <w:szCs w:val="24"/>
        </w:rPr>
        <w:t xml:space="preserve">　条例第十条第（一）项所称个人消费包括纳税人的交际应酬消费。</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第二十三条</w:t>
      </w:r>
      <w:r w:rsidRPr="004A41F0">
        <w:rPr>
          <w:rFonts w:ascii="宋体" w:eastAsia="宋体" w:hAnsi="宋体" w:cs="宋体"/>
          <w:kern w:val="0"/>
          <w:sz w:val="24"/>
          <w:szCs w:val="24"/>
        </w:rPr>
        <w:t xml:space="preserve">　条例第十条第（一）项和本细则所称非增值税应税项目，是指提供非增值税应税劳务、转让无形资产、销售不动产和不动产在建工程。</w:t>
      </w:r>
      <w:r w:rsidRPr="004A41F0">
        <w:rPr>
          <w:rFonts w:ascii="宋体" w:eastAsia="宋体" w:hAnsi="宋体" w:cs="宋体"/>
          <w:kern w:val="0"/>
          <w:sz w:val="24"/>
          <w:szCs w:val="24"/>
        </w:rPr>
        <w:br/>
        <w:t xml:space="preserve">　　前款所称不动产是指不能移动或者移动后会引起性质、形状改变的财产，包括建筑物、构筑物和其他土地附着物。</w:t>
      </w:r>
      <w:r w:rsidRPr="004A41F0">
        <w:rPr>
          <w:rFonts w:ascii="宋体" w:eastAsia="宋体" w:hAnsi="宋体" w:cs="宋体"/>
          <w:kern w:val="0"/>
          <w:sz w:val="24"/>
          <w:szCs w:val="24"/>
        </w:rPr>
        <w:br/>
        <w:t xml:space="preserve">　　纳税人新建、改建、扩建、修缮、装饰不动产，均属于不动产在建工程。</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第二十四条</w:t>
      </w:r>
      <w:r w:rsidRPr="004A41F0">
        <w:rPr>
          <w:rFonts w:ascii="宋体" w:eastAsia="宋体" w:hAnsi="宋体" w:cs="宋体"/>
          <w:kern w:val="0"/>
          <w:sz w:val="24"/>
          <w:szCs w:val="24"/>
        </w:rPr>
        <w:t xml:space="preserve">　条例第十条第（二）项所称非正常损失，是指因管理不善造成被盗、丢失、霉烂变质的损失。</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第二十五条</w:t>
      </w:r>
      <w:r w:rsidRPr="004A41F0">
        <w:rPr>
          <w:rFonts w:ascii="宋体" w:eastAsia="宋体" w:hAnsi="宋体" w:cs="宋体"/>
          <w:kern w:val="0"/>
          <w:sz w:val="24"/>
          <w:szCs w:val="24"/>
        </w:rPr>
        <w:t xml:space="preserve">　纳税人自用的应征消费税的摩托车、汽车、游艇，其进项税额不得从销项税额中抵扣。</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第二十六条</w:t>
      </w:r>
      <w:r w:rsidRPr="004A41F0">
        <w:rPr>
          <w:rFonts w:ascii="宋体" w:eastAsia="宋体" w:hAnsi="宋体" w:cs="宋体"/>
          <w:kern w:val="0"/>
          <w:sz w:val="24"/>
          <w:szCs w:val="24"/>
        </w:rPr>
        <w:t xml:space="preserve">　一般纳税人兼营免税项目或者非增值税应税劳务而无法划分不得抵扣的进项税额的，按下列公式计算不得抵扣的进项税额：</w:t>
      </w:r>
      <w:r w:rsidRPr="004A41F0">
        <w:rPr>
          <w:rFonts w:ascii="宋体" w:eastAsia="宋体" w:hAnsi="宋体" w:cs="宋体"/>
          <w:kern w:val="0"/>
          <w:sz w:val="24"/>
          <w:szCs w:val="24"/>
        </w:rPr>
        <w:br/>
        <w:t xml:space="preserve">　　不得抵扣的进项税额＝当月无法划分的全部进项税额×当月免税项目销售额、非增值税应税劳务营业额合计÷当月全部销售额、营业额合计</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第二十七条</w:t>
      </w:r>
      <w:r w:rsidRPr="004A41F0">
        <w:rPr>
          <w:rFonts w:ascii="宋体" w:eastAsia="宋体" w:hAnsi="宋体" w:cs="宋体"/>
          <w:kern w:val="0"/>
          <w:sz w:val="24"/>
          <w:szCs w:val="24"/>
        </w:rPr>
        <w:t xml:space="preserve">　已抵扣进项税额的购进货物或者应税劳务，发生条例第十条规定的情形的（免税项目、非增值税应税劳务除外），应当将该项购进货物或者应税劳务的进项税额从当期的进项税额中扣减；无法确定该项进项税额的，按当期实际成本计算应扣减的进项税额。</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第二十八条</w:t>
      </w:r>
      <w:r w:rsidRPr="004A41F0">
        <w:rPr>
          <w:rFonts w:ascii="宋体" w:eastAsia="宋体" w:hAnsi="宋体" w:cs="宋体"/>
          <w:kern w:val="0"/>
          <w:sz w:val="24"/>
          <w:szCs w:val="24"/>
        </w:rPr>
        <w:t xml:space="preserve">　条例第十一条所称小规模纳税人的标准为：</w:t>
      </w:r>
      <w:r w:rsidRPr="004A41F0">
        <w:rPr>
          <w:rFonts w:ascii="宋体" w:eastAsia="宋体" w:hAnsi="宋体" w:cs="宋体"/>
          <w:kern w:val="0"/>
          <w:sz w:val="24"/>
          <w:szCs w:val="24"/>
        </w:rPr>
        <w:br/>
        <w:t xml:space="preserve">　　（一）从事货物生产或者提供应税劳务的纳税人，以及以从事货物生产或者提供应税劳务为主，并兼营货物批发或者零售的纳税人，年应征增值税销售额（以下简称应税销售额）在50万元以下（含本数，下同）的；</w:t>
      </w:r>
      <w:r w:rsidRPr="004A41F0">
        <w:rPr>
          <w:rFonts w:ascii="宋体" w:eastAsia="宋体" w:hAnsi="宋体" w:cs="宋体"/>
          <w:kern w:val="0"/>
          <w:sz w:val="24"/>
          <w:szCs w:val="24"/>
        </w:rPr>
        <w:br/>
        <w:t xml:space="preserve">　　（二）除本条第一款第（一）项规定以外的纳税人，年应税销售额在80万</w:t>
      </w:r>
      <w:r w:rsidRPr="004A41F0">
        <w:rPr>
          <w:rFonts w:ascii="宋体" w:eastAsia="宋体" w:hAnsi="宋体" w:cs="宋体"/>
          <w:kern w:val="0"/>
          <w:sz w:val="24"/>
          <w:szCs w:val="24"/>
        </w:rPr>
        <w:lastRenderedPageBreak/>
        <w:t>元以下的。</w:t>
      </w:r>
      <w:r w:rsidRPr="004A41F0">
        <w:rPr>
          <w:rFonts w:ascii="宋体" w:eastAsia="宋体" w:hAnsi="宋体" w:cs="宋体"/>
          <w:kern w:val="0"/>
          <w:sz w:val="24"/>
          <w:szCs w:val="24"/>
        </w:rPr>
        <w:br/>
        <w:t xml:space="preserve">　　本条第一款所称以从事货物生产或者提供应税劳务为主，是指纳税人的年货物生产或者提供应税劳务的销售额占年应税销售额的比重在50%以上。</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第二十九条</w:t>
      </w:r>
      <w:r w:rsidRPr="004A41F0">
        <w:rPr>
          <w:rFonts w:ascii="宋体" w:eastAsia="宋体" w:hAnsi="宋体" w:cs="宋体"/>
          <w:kern w:val="0"/>
          <w:sz w:val="24"/>
          <w:szCs w:val="24"/>
        </w:rPr>
        <w:t xml:space="preserve">　年应税销售额超过小规模纳税人标准的其他个人按小规模纳税人纳税；非企业性单位、不经常发生应税行为的企业可选择按小规模纳税人纳税。</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第三十条</w:t>
      </w:r>
      <w:r w:rsidRPr="004A41F0">
        <w:rPr>
          <w:rFonts w:ascii="宋体" w:eastAsia="宋体" w:hAnsi="宋体" w:cs="宋体"/>
          <w:kern w:val="0"/>
          <w:sz w:val="24"/>
          <w:szCs w:val="24"/>
        </w:rPr>
        <w:t xml:space="preserve">　小规模纳税人的销售额不包括其应纳税额。</w:t>
      </w:r>
      <w:r w:rsidRPr="004A41F0">
        <w:rPr>
          <w:rFonts w:ascii="宋体" w:eastAsia="宋体" w:hAnsi="宋体" w:cs="宋体"/>
          <w:kern w:val="0"/>
          <w:sz w:val="24"/>
          <w:szCs w:val="24"/>
        </w:rPr>
        <w:br/>
        <w:t xml:space="preserve">　　小规模纳税人销售货物或者应税劳务采用销售额和应纳税额合并定价方法的，按下列公式计算销售额：</w:t>
      </w:r>
      <w:r w:rsidRPr="004A41F0">
        <w:rPr>
          <w:rFonts w:ascii="宋体" w:eastAsia="宋体" w:hAnsi="宋体" w:cs="宋体"/>
          <w:kern w:val="0"/>
          <w:sz w:val="24"/>
          <w:szCs w:val="24"/>
        </w:rPr>
        <w:br/>
        <w:t xml:space="preserve">　　销售额＝含税销售额÷（1＋征收率）</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第三十一条</w:t>
      </w:r>
      <w:r w:rsidRPr="004A41F0">
        <w:rPr>
          <w:rFonts w:ascii="宋体" w:eastAsia="宋体" w:hAnsi="宋体" w:cs="宋体"/>
          <w:kern w:val="0"/>
          <w:sz w:val="24"/>
          <w:szCs w:val="24"/>
        </w:rPr>
        <w:t xml:space="preserve">　小规模纳税人因销售货物退回或者折让退还给购买方的销售额，应从发生销售货物退回或者折让当期的销售额中扣减。</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第三十二条</w:t>
      </w:r>
      <w:r w:rsidRPr="004A41F0">
        <w:rPr>
          <w:rFonts w:ascii="宋体" w:eastAsia="宋体" w:hAnsi="宋体" w:cs="宋体"/>
          <w:kern w:val="0"/>
          <w:sz w:val="24"/>
          <w:szCs w:val="24"/>
        </w:rPr>
        <w:t xml:space="preserve">　条例第十三条和本细则所称会计核算健全，是指能够按照国家统一的会计制度规定设置账簿，根据合法、有效凭证核算。</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第三十三条</w:t>
      </w:r>
      <w:r w:rsidRPr="004A41F0">
        <w:rPr>
          <w:rFonts w:ascii="宋体" w:eastAsia="宋体" w:hAnsi="宋体" w:cs="宋体"/>
          <w:kern w:val="0"/>
          <w:sz w:val="24"/>
          <w:szCs w:val="24"/>
        </w:rPr>
        <w:t xml:space="preserve">　除国家税务总局另有规定外，纳税人一经认定为一般纳税人后，不得转为小规模纳税人。</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第三十四条</w:t>
      </w:r>
      <w:r w:rsidRPr="004A41F0">
        <w:rPr>
          <w:rFonts w:ascii="宋体" w:eastAsia="宋体" w:hAnsi="宋体" w:cs="宋体"/>
          <w:kern w:val="0"/>
          <w:sz w:val="24"/>
          <w:szCs w:val="24"/>
        </w:rPr>
        <w:t xml:space="preserve">　有下列情形之一者，应按销售额依照增值税税率计算应纳税额，不得抵扣进项税额，也不得使用增值税专用发票：</w:t>
      </w:r>
      <w:r w:rsidRPr="004A41F0">
        <w:rPr>
          <w:rFonts w:ascii="宋体" w:eastAsia="宋体" w:hAnsi="宋体" w:cs="宋体"/>
          <w:kern w:val="0"/>
          <w:sz w:val="24"/>
          <w:szCs w:val="24"/>
        </w:rPr>
        <w:br/>
        <w:t xml:space="preserve">　　（一）一般纳税人会计核算不健全，或者不能够提供准确税务资料的；</w:t>
      </w:r>
      <w:r w:rsidRPr="004A41F0">
        <w:rPr>
          <w:rFonts w:ascii="宋体" w:eastAsia="宋体" w:hAnsi="宋体" w:cs="宋体"/>
          <w:kern w:val="0"/>
          <w:sz w:val="24"/>
          <w:szCs w:val="24"/>
        </w:rPr>
        <w:br/>
        <w:t xml:space="preserve">　　（二）除本细则第二十九条规定外，纳税人销售额超过小规模纳税人标准，未申请办理一般纳税人认定手续的。</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第三十五条</w:t>
      </w:r>
      <w:r w:rsidRPr="004A41F0">
        <w:rPr>
          <w:rFonts w:ascii="宋体" w:eastAsia="宋体" w:hAnsi="宋体" w:cs="宋体"/>
          <w:kern w:val="0"/>
          <w:sz w:val="24"/>
          <w:szCs w:val="24"/>
        </w:rPr>
        <w:t xml:space="preserve">　条</w:t>
      </w:r>
      <w:bookmarkStart w:id="0" w:name="_GoBack"/>
      <w:bookmarkEnd w:id="0"/>
      <w:r w:rsidRPr="004A41F0">
        <w:rPr>
          <w:rFonts w:ascii="宋体" w:eastAsia="宋体" w:hAnsi="宋体" w:cs="宋体"/>
          <w:kern w:val="0"/>
          <w:sz w:val="24"/>
          <w:szCs w:val="24"/>
        </w:rPr>
        <w:t>例第十五条规定的部分免税项目的范围，限定如下：</w:t>
      </w:r>
      <w:r w:rsidRPr="004A41F0">
        <w:rPr>
          <w:rFonts w:ascii="宋体" w:eastAsia="宋体" w:hAnsi="宋体" w:cs="宋体"/>
          <w:kern w:val="0"/>
          <w:sz w:val="24"/>
          <w:szCs w:val="24"/>
        </w:rPr>
        <w:br/>
        <w:t xml:space="preserve">　　（一）第一款第（一）项所称农业，是指种植业、养殖业、林业、牧业、水产业。</w:t>
      </w:r>
      <w:r w:rsidRPr="004A41F0">
        <w:rPr>
          <w:rFonts w:ascii="宋体" w:eastAsia="宋体" w:hAnsi="宋体" w:cs="宋体"/>
          <w:kern w:val="0"/>
          <w:sz w:val="24"/>
          <w:szCs w:val="24"/>
        </w:rPr>
        <w:br/>
        <w:t xml:space="preserve">　　农业生产者，包括从事农业生产的单位和个人。</w:t>
      </w:r>
      <w:r w:rsidRPr="004A41F0">
        <w:rPr>
          <w:rFonts w:ascii="宋体" w:eastAsia="宋体" w:hAnsi="宋体" w:cs="宋体"/>
          <w:kern w:val="0"/>
          <w:sz w:val="24"/>
          <w:szCs w:val="24"/>
        </w:rPr>
        <w:br/>
        <w:t xml:space="preserve">　　农产品，是指初级农产品，具体范围由财政部、国家税务总局确定。</w:t>
      </w:r>
      <w:r w:rsidRPr="004A41F0">
        <w:rPr>
          <w:rFonts w:ascii="宋体" w:eastAsia="宋体" w:hAnsi="宋体" w:cs="宋体"/>
          <w:kern w:val="0"/>
          <w:sz w:val="24"/>
          <w:szCs w:val="24"/>
        </w:rPr>
        <w:br/>
        <w:t xml:space="preserve">　　（二）第一款第（三）项所称古旧图书，是指向社会收购的古书和旧书。</w:t>
      </w:r>
      <w:r w:rsidRPr="004A41F0">
        <w:rPr>
          <w:rFonts w:ascii="宋体" w:eastAsia="宋体" w:hAnsi="宋体" w:cs="宋体"/>
          <w:kern w:val="0"/>
          <w:sz w:val="24"/>
          <w:szCs w:val="24"/>
        </w:rPr>
        <w:br/>
        <w:t xml:space="preserve">　　（三）第一款第（七）项所称自己使用过的物品，是指其他个人自己使用过的物品。</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第三十六条</w:t>
      </w:r>
      <w:r w:rsidRPr="004A41F0">
        <w:rPr>
          <w:rFonts w:ascii="宋体" w:eastAsia="宋体" w:hAnsi="宋体" w:cs="宋体"/>
          <w:kern w:val="0"/>
          <w:sz w:val="24"/>
          <w:szCs w:val="24"/>
        </w:rPr>
        <w:t xml:space="preserve">　纳税人销售货物或者应税劳务适用免税规定的，可以放弃免税，依照条例的规定缴纳增值税。放弃免税后，36个月内不得再申请免税。</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第三十七条</w:t>
      </w:r>
      <w:r w:rsidRPr="004A41F0">
        <w:rPr>
          <w:rFonts w:ascii="宋体" w:eastAsia="宋体" w:hAnsi="宋体" w:cs="宋体"/>
          <w:kern w:val="0"/>
          <w:sz w:val="24"/>
          <w:szCs w:val="24"/>
        </w:rPr>
        <w:t xml:space="preserve">　增值税起征点的适用范围限于个人。</w:t>
      </w:r>
      <w:r w:rsidRPr="004A41F0">
        <w:rPr>
          <w:rFonts w:ascii="宋体" w:eastAsia="宋体" w:hAnsi="宋体" w:cs="宋体"/>
          <w:kern w:val="0"/>
          <w:sz w:val="24"/>
          <w:szCs w:val="24"/>
        </w:rPr>
        <w:br/>
        <w:t xml:space="preserve">　　增值税起征点的幅度规定如下：</w:t>
      </w:r>
      <w:r w:rsidRPr="004A41F0">
        <w:rPr>
          <w:rFonts w:ascii="宋体" w:eastAsia="宋体" w:hAnsi="宋体" w:cs="宋体"/>
          <w:kern w:val="0"/>
          <w:sz w:val="24"/>
          <w:szCs w:val="24"/>
        </w:rPr>
        <w:br/>
        <w:t xml:space="preserve">　　（一）销售货物的，为月销售额5000-2万元；</w:t>
      </w:r>
      <w:r w:rsidRPr="004A41F0">
        <w:rPr>
          <w:rFonts w:ascii="宋体" w:eastAsia="宋体" w:hAnsi="宋体" w:cs="宋体"/>
          <w:kern w:val="0"/>
          <w:sz w:val="24"/>
          <w:szCs w:val="24"/>
        </w:rPr>
        <w:br/>
        <w:t xml:space="preserve">　　（二）销售应税劳务的，为月销售额5000-2万元；</w:t>
      </w:r>
      <w:r w:rsidRPr="004A41F0">
        <w:rPr>
          <w:rFonts w:ascii="宋体" w:eastAsia="宋体" w:hAnsi="宋体" w:cs="宋体"/>
          <w:kern w:val="0"/>
          <w:sz w:val="24"/>
          <w:szCs w:val="24"/>
        </w:rPr>
        <w:br/>
        <w:t xml:space="preserve">　　（三）按次纳税的，为每次（日）销售额300-500元。</w:t>
      </w:r>
      <w:r w:rsidRPr="004A41F0">
        <w:rPr>
          <w:rFonts w:ascii="宋体" w:eastAsia="宋体" w:hAnsi="宋体" w:cs="宋体"/>
          <w:kern w:val="0"/>
          <w:sz w:val="24"/>
          <w:szCs w:val="24"/>
        </w:rPr>
        <w:br/>
        <w:t xml:space="preserve">　　前款所称销售额，是指本细则第三十条第一款所称小规模纳税人的销售额。</w:t>
      </w:r>
      <w:r w:rsidRPr="004A41F0">
        <w:rPr>
          <w:rFonts w:ascii="宋体" w:eastAsia="宋体" w:hAnsi="宋体" w:cs="宋体"/>
          <w:kern w:val="0"/>
          <w:sz w:val="24"/>
          <w:szCs w:val="24"/>
        </w:rPr>
        <w:br/>
        <w:t xml:space="preserve">　　省、自治区、直辖市财政厅（局）和国家税务局应在规定的幅度内，根据实际情况确定本地区适用的起征点，并报财政部、国家税务总局备案。</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第三十八条</w:t>
      </w:r>
      <w:r w:rsidRPr="004A41F0">
        <w:rPr>
          <w:rFonts w:ascii="宋体" w:eastAsia="宋体" w:hAnsi="宋体" w:cs="宋体"/>
          <w:kern w:val="0"/>
          <w:sz w:val="24"/>
          <w:szCs w:val="24"/>
        </w:rPr>
        <w:t xml:space="preserve">　条例第十九条第一款第（一）项规定的收讫销售款项或者取得索取销售款项凭据的当天，按销售结算方式的不同，具体为：</w:t>
      </w:r>
      <w:r w:rsidRPr="004A41F0">
        <w:rPr>
          <w:rFonts w:ascii="宋体" w:eastAsia="宋体" w:hAnsi="宋体" w:cs="宋体"/>
          <w:kern w:val="0"/>
          <w:sz w:val="24"/>
          <w:szCs w:val="24"/>
        </w:rPr>
        <w:br/>
        <w:t xml:space="preserve">　　（一）采取直接收款方式销售货物，不论货物是否发出，均为收到销售款或者取得索取销售款凭据的当天。</w:t>
      </w:r>
      <w:r w:rsidRPr="004A41F0">
        <w:rPr>
          <w:rFonts w:ascii="宋体" w:eastAsia="宋体" w:hAnsi="宋体" w:cs="宋体"/>
          <w:kern w:val="0"/>
          <w:sz w:val="24"/>
          <w:szCs w:val="24"/>
        </w:rPr>
        <w:br/>
        <w:t xml:space="preserve">　　（二）采取托收承付和委托银行收款方式销售货物，为发出货物并办妥托收</w:t>
      </w:r>
      <w:r w:rsidRPr="004A41F0">
        <w:rPr>
          <w:rFonts w:ascii="宋体" w:eastAsia="宋体" w:hAnsi="宋体" w:cs="宋体"/>
          <w:kern w:val="0"/>
          <w:sz w:val="24"/>
          <w:szCs w:val="24"/>
        </w:rPr>
        <w:lastRenderedPageBreak/>
        <w:t>手续的当天。</w:t>
      </w:r>
      <w:r w:rsidRPr="004A41F0">
        <w:rPr>
          <w:rFonts w:ascii="宋体" w:eastAsia="宋体" w:hAnsi="宋体" w:cs="宋体"/>
          <w:kern w:val="0"/>
          <w:sz w:val="24"/>
          <w:szCs w:val="24"/>
        </w:rPr>
        <w:br/>
        <w:t xml:space="preserve">　　（三）采取赊销和分期收款方式销售货物，为书面合同约定的收款日期的当天，无书面合同的或者书面合同没有约定收款日期的，为货物发出的当天。</w:t>
      </w:r>
      <w:r w:rsidRPr="004A41F0">
        <w:rPr>
          <w:rFonts w:ascii="宋体" w:eastAsia="宋体" w:hAnsi="宋体" w:cs="宋体"/>
          <w:kern w:val="0"/>
          <w:sz w:val="24"/>
          <w:szCs w:val="24"/>
        </w:rPr>
        <w:br/>
        <w:t xml:space="preserve">　　（四）采取预收货款方式销售货物，为货物发出的当天，但生产销售生产工期超过12个月的大型机械设备、船舶、飞机等货物，为收到预收款或者书面合同约定的收款日期的当天。</w:t>
      </w:r>
      <w:r w:rsidRPr="004A41F0">
        <w:rPr>
          <w:rFonts w:ascii="宋体" w:eastAsia="宋体" w:hAnsi="宋体" w:cs="宋体"/>
          <w:kern w:val="0"/>
          <w:sz w:val="24"/>
          <w:szCs w:val="24"/>
        </w:rPr>
        <w:br/>
        <w:t xml:space="preserve">　　（五）委托其他纳税人代销货物，为收到代销单位的代销清单或者收到全部或者部分货款的当天。未收到代销清单及货款的，为发出代销货物满180天的当天。</w:t>
      </w:r>
      <w:r w:rsidRPr="004A41F0">
        <w:rPr>
          <w:rFonts w:ascii="宋体" w:eastAsia="宋体" w:hAnsi="宋体" w:cs="宋体"/>
          <w:kern w:val="0"/>
          <w:sz w:val="24"/>
          <w:szCs w:val="24"/>
        </w:rPr>
        <w:br/>
        <w:t xml:space="preserve">　　（六）销售应税劳务，为提供劳务同时收讫销售款或者取得索取销售款的凭据的当天。</w:t>
      </w:r>
      <w:r w:rsidRPr="004A41F0">
        <w:rPr>
          <w:rFonts w:ascii="宋体" w:eastAsia="宋体" w:hAnsi="宋体" w:cs="宋体"/>
          <w:kern w:val="0"/>
          <w:sz w:val="24"/>
          <w:szCs w:val="24"/>
        </w:rPr>
        <w:br/>
        <w:t xml:space="preserve">　　（七）纳税人发生本细则第四条第（三）项至第（八）项所列视同销售货物行为，为货物移送的当天。</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第三十九条</w:t>
      </w:r>
      <w:r w:rsidRPr="004A41F0">
        <w:rPr>
          <w:rFonts w:ascii="宋体" w:eastAsia="宋体" w:hAnsi="宋体" w:cs="宋体"/>
          <w:kern w:val="0"/>
          <w:sz w:val="24"/>
          <w:szCs w:val="24"/>
        </w:rPr>
        <w:t xml:space="preserve">　条例第二十三条以1个季度为纳税期限的规定仅适用于小规模纳税人。小规模纳税人的具体纳税期限，由主管税务机关根据其应纳税额的大小分别核定。</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第四十条</w:t>
      </w:r>
      <w:r w:rsidRPr="004A41F0">
        <w:rPr>
          <w:rFonts w:ascii="宋体" w:eastAsia="宋体" w:hAnsi="宋体" w:cs="宋体"/>
          <w:kern w:val="0"/>
          <w:sz w:val="24"/>
          <w:szCs w:val="24"/>
        </w:rPr>
        <w:t xml:space="preserve">　本细则自2009年1月1日起施行。</w:t>
      </w:r>
    </w:p>
    <w:p w:rsidR="004A41F0" w:rsidRPr="004A41F0" w:rsidRDefault="004A41F0" w:rsidP="004A41F0">
      <w:pPr>
        <w:widowControl/>
        <w:spacing w:before="100" w:beforeAutospacing="1" w:after="100" w:afterAutospacing="1"/>
        <w:jc w:val="left"/>
        <w:rPr>
          <w:rFonts w:ascii="宋体" w:eastAsia="宋体" w:hAnsi="宋体" w:cs="宋体"/>
          <w:kern w:val="0"/>
          <w:sz w:val="24"/>
          <w:szCs w:val="24"/>
        </w:rPr>
      </w:pPr>
      <w:r w:rsidRPr="004A41F0">
        <w:rPr>
          <w:rFonts w:ascii="宋体" w:eastAsia="宋体" w:hAnsi="宋体" w:cs="宋体"/>
          <w:kern w:val="0"/>
          <w:sz w:val="24"/>
          <w:szCs w:val="24"/>
        </w:rPr>
        <w:t> </w:t>
      </w:r>
    </w:p>
    <w:p w:rsidR="004A41F0" w:rsidRPr="004A41F0" w:rsidRDefault="004A41F0" w:rsidP="004A41F0">
      <w:pPr>
        <w:widowControl/>
        <w:spacing w:before="100" w:beforeAutospacing="1" w:after="100" w:afterAutospacing="1"/>
        <w:jc w:val="center"/>
        <w:rPr>
          <w:rFonts w:ascii="宋体" w:eastAsia="宋体" w:hAnsi="宋体" w:cs="宋体"/>
          <w:kern w:val="0"/>
          <w:sz w:val="24"/>
          <w:szCs w:val="24"/>
        </w:rPr>
      </w:pPr>
      <w:r w:rsidRPr="004A41F0">
        <w:rPr>
          <w:rFonts w:ascii="宋体" w:eastAsia="宋体" w:hAnsi="宋体" w:cs="宋体"/>
          <w:b/>
          <w:bCs/>
          <w:kern w:val="0"/>
          <w:sz w:val="36"/>
          <w:szCs w:val="36"/>
        </w:rPr>
        <w:t>中华人民共和国营业税暂行条例实施细则</w:t>
      </w:r>
      <w:r w:rsidRPr="004A41F0">
        <w:rPr>
          <w:rFonts w:ascii="宋体" w:eastAsia="宋体" w:hAnsi="宋体" w:cs="宋体"/>
          <w:kern w:val="0"/>
          <w:sz w:val="24"/>
          <w:szCs w:val="24"/>
        </w:rPr>
        <w:br/>
        <w:t>（2008年12月18日财政部、国家税务总局令第52号公布　根据</w:t>
      </w:r>
      <w:r w:rsidRPr="004A41F0">
        <w:rPr>
          <w:rFonts w:ascii="宋体" w:eastAsia="宋体" w:hAnsi="宋体" w:cs="宋体"/>
          <w:kern w:val="0"/>
          <w:sz w:val="24"/>
          <w:szCs w:val="24"/>
        </w:rPr>
        <w:br/>
        <w:t>2011年10月28日《关于修改〈中华人民共和国增值税暂行条例实施</w:t>
      </w:r>
      <w:r w:rsidRPr="004A41F0">
        <w:rPr>
          <w:rFonts w:ascii="宋体" w:eastAsia="宋体" w:hAnsi="宋体" w:cs="宋体"/>
          <w:kern w:val="0"/>
          <w:sz w:val="24"/>
          <w:szCs w:val="24"/>
        </w:rPr>
        <w:br/>
        <w:t>细则〉和〈中华人民共和国营业税暂行条例实施细则〉的决定》修订）</w:t>
      </w:r>
    </w:p>
    <w:p w:rsidR="004A41F0" w:rsidRPr="004A41F0" w:rsidRDefault="004A41F0" w:rsidP="004A41F0">
      <w:pPr>
        <w:widowControl/>
        <w:spacing w:before="100" w:beforeAutospacing="1" w:after="100" w:afterAutospacing="1"/>
        <w:jc w:val="left"/>
        <w:rPr>
          <w:rFonts w:ascii="宋体" w:eastAsia="宋体" w:hAnsi="宋体" w:cs="宋体"/>
          <w:kern w:val="0"/>
          <w:sz w:val="24"/>
          <w:szCs w:val="24"/>
        </w:rPr>
      </w:pPr>
      <w:r w:rsidRPr="004A41F0">
        <w:rPr>
          <w:rFonts w:ascii="宋体" w:eastAsia="宋体" w:hAnsi="宋体" w:cs="宋体"/>
          <w:kern w:val="0"/>
          <w:sz w:val="24"/>
          <w:szCs w:val="24"/>
        </w:rPr>
        <w:t xml:space="preserve">　　</w:t>
      </w:r>
      <w:r w:rsidRPr="004A41F0">
        <w:rPr>
          <w:rFonts w:ascii="宋体" w:eastAsia="宋体" w:hAnsi="宋体" w:cs="宋体"/>
          <w:b/>
          <w:bCs/>
          <w:kern w:val="0"/>
          <w:sz w:val="24"/>
          <w:szCs w:val="24"/>
        </w:rPr>
        <w:t>第一条</w:t>
      </w:r>
      <w:r w:rsidRPr="004A41F0">
        <w:rPr>
          <w:rFonts w:ascii="宋体" w:eastAsia="宋体" w:hAnsi="宋体" w:cs="宋体"/>
          <w:kern w:val="0"/>
          <w:sz w:val="24"/>
          <w:szCs w:val="24"/>
        </w:rPr>
        <w:t xml:space="preserve">　根据《中华人民共和国营业税暂行条例》（以下简称条例），制定本细则。</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第二条</w:t>
      </w:r>
      <w:r w:rsidRPr="004A41F0">
        <w:rPr>
          <w:rFonts w:ascii="宋体" w:eastAsia="宋体" w:hAnsi="宋体" w:cs="宋体"/>
          <w:kern w:val="0"/>
          <w:sz w:val="24"/>
          <w:szCs w:val="24"/>
        </w:rPr>
        <w:t xml:space="preserve">　条例第一条所称条例规定的劳务是指属于交通运输业、建筑业、金融保险业、邮电通信业、文化体育业、娱乐业、服务业税目征收范围的劳务（以下称应税劳务）。</w:t>
      </w:r>
      <w:r w:rsidRPr="004A41F0">
        <w:rPr>
          <w:rFonts w:ascii="宋体" w:eastAsia="宋体" w:hAnsi="宋体" w:cs="宋体"/>
          <w:kern w:val="0"/>
          <w:sz w:val="24"/>
          <w:szCs w:val="24"/>
        </w:rPr>
        <w:br/>
        <w:t xml:space="preserve">　　加工和修理、修配，不属于条例规定的劳务（以下称非应税劳务）。</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第三条</w:t>
      </w:r>
      <w:r w:rsidRPr="004A41F0">
        <w:rPr>
          <w:rFonts w:ascii="宋体" w:eastAsia="宋体" w:hAnsi="宋体" w:cs="宋体"/>
          <w:kern w:val="0"/>
          <w:sz w:val="24"/>
          <w:szCs w:val="24"/>
        </w:rPr>
        <w:t xml:space="preserve">　条例第一条所称提供条例规定的劳务、转让无形资产或者销售不动产，是指有偿提供条例规定的劳务、有偿转让无形资产或者有偿转让不动产所有权的行为（以下称应税行为）。但单位或者个体工商户聘用的员工为本单位或者雇主提供条例规定的劳务，不包括在内。</w:t>
      </w:r>
      <w:r w:rsidRPr="004A41F0">
        <w:rPr>
          <w:rFonts w:ascii="宋体" w:eastAsia="宋体" w:hAnsi="宋体" w:cs="宋体"/>
          <w:kern w:val="0"/>
          <w:sz w:val="24"/>
          <w:szCs w:val="24"/>
        </w:rPr>
        <w:br/>
        <w:t xml:space="preserve">　　前款所称有偿，是指取得货币、货物或者其他经济利益。</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第四条</w:t>
      </w:r>
      <w:r w:rsidRPr="004A41F0">
        <w:rPr>
          <w:rFonts w:ascii="宋体" w:eastAsia="宋体" w:hAnsi="宋体" w:cs="宋体"/>
          <w:kern w:val="0"/>
          <w:sz w:val="24"/>
          <w:szCs w:val="24"/>
        </w:rPr>
        <w:t xml:space="preserve">　条例第一条所称在中华人民共和国境内（以下简称境内）提供条例规定的劳务、转让无形资产或者销售不动产，是指：</w:t>
      </w:r>
      <w:r w:rsidRPr="004A41F0">
        <w:rPr>
          <w:rFonts w:ascii="宋体" w:eastAsia="宋体" w:hAnsi="宋体" w:cs="宋体"/>
          <w:kern w:val="0"/>
          <w:sz w:val="24"/>
          <w:szCs w:val="24"/>
        </w:rPr>
        <w:br/>
        <w:t xml:space="preserve">　　（一）提供或者接受条例规定劳务的单位或者个人在境内；</w:t>
      </w:r>
      <w:r w:rsidRPr="004A41F0">
        <w:rPr>
          <w:rFonts w:ascii="宋体" w:eastAsia="宋体" w:hAnsi="宋体" w:cs="宋体"/>
          <w:kern w:val="0"/>
          <w:sz w:val="24"/>
          <w:szCs w:val="24"/>
        </w:rPr>
        <w:br/>
        <w:t xml:space="preserve">　　（二）所转让的无形资产（不含土地使用权）的接受单位或者个人在境内；</w:t>
      </w:r>
      <w:r w:rsidRPr="004A41F0">
        <w:rPr>
          <w:rFonts w:ascii="宋体" w:eastAsia="宋体" w:hAnsi="宋体" w:cs="宋体"/>
          <w:kern w:val="0"/>
          <w:sz w:val="24"/>
          <w:szCs w:val="24"/>
        </w:rPr>
        <w:br/>
        <w:t xml:space="preserve">　　（三）所转让或者出租土地使用权的土地在境内；</w:t>
      </w:r>
      <w:r w:rsidRPr="004A41F0">
        <w:rPr>
          <w:rFonts w:ascii="宋体" w:eastAsia="宋体" w:hAnsi="宋体" w:cs="宋体"/>
          <w:kern w:val="0"/>
          <w:sz w:val="24"/>
          <w:szCs w:val="24"/>
        </w:rPr>
        <w:br/>
        <w:t xml:space="preserve">　　（四）所销售或者出租的不动产在境内。</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第五条</w:t>
      </w:r>
      <w:r w:rsidRPr="004A41F0">
        <w:rPr>
          <w:rFonts w:ascii="宋体" w:eastAsia="宋体" w:hAnsi="宋体" w:cs="宋体"/>
          <w:kern w:val="0"/>
          <w:sz w:val="24"/>
          <w:szCs w:val="24"/>
        </w:rPr>
        <w:t xml:space="preserve">　纳税人有下列情形之一的，视同发生应税行为：</w:t>
      </w:r>
      <w:r w:rsidRPr="004A41F0">
        <w:rPr>
          <w:rFonts w:ascii="宋体" w:eastAsia="宋体" w:hAnsi="宋体" w:cs="宋体"/>
          <w:kern w:val="0"/>
          <w:sz w:val="24"/>
          <w:szCs w:val="24"/>
        </w:rPr>
        <w:br/>
        <w:t xml:space="preserve">　　（一）单位或者个人将不动产或者土地使用权无偿赠送其他单位或者个人；</w:t>
      </w:r>
      <w:r w:rsidRPr="004A41F0">
        <w:rPr>
          <w:rFonts w:ascii="宋体" w:eastAsia="宋体" w:hAnsi="宋体" w:cs="宋体"/>
          <w:kern w:val="0"/>
          <w:sz w:val="24"/>
          <w:szCs w:val="24"/>
        </w:rPr>
        <w:br/>
      </w:r>
      <w:r w:rsidRPr="004A41F0">
        <w:rPr>
          <w:rFonts w:ascii="宋体" w:eastAsia="宋体" w:hAnsi="宋体" w:cs="宋体"/>
          <w:kern w:val="0"/>
          <w:sz w:val="24"/>
          <w:szCs w:val="24"/>
        </w:rPr>
        <w:lastRenderedPageBreak/>
        <w:t xml:space="preserve">　　（二）单位或者个人自己新建（以下简称自建）建筑物后销售，其所发生的自建行为；</w:t>
      </w:r>
      <w:r w:rsidRPr="004A41F0">
        <w:rPr>
          <w:rFonts w:ascii="宋体" w:eastAsia="宋体" w:hAnsi="宋体" w:cs="宋体"/>
          <w:kern w:val="0"/>
          <w:sz w:val="24"/>
          <w:szCs w:val="24"/>
        </w:rPr>
        <w:br/>
        <w:t xml:space="preserve">　　（三）财政部、国家税务总局规定的其他情形。</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第六条</w:t>
      </w:r>
      <w:r w:rsidRPr="004A41F0">
        <w:rPr>
          <w:rFonts w:ascii="宋体" w:eastAsia="宋体" w:hAnsi="宋体" w:cs="宋体"/>
          <w:kern w:val="0"/>
          <w:sz w:val="24"/>
          <w:szCs w:val="24"/>
        </w:rPr>
        <w:t xml:space="preserve">　一项销售行为如果既涉及应税劳务又涉及货物，为混合销售行为。除本细则第七条的规定外，从事货物的生产、批发或者零售的企业、企业性单位和个体工商户的混合销售行为，视为销售货物，不缴纳营业税；其他单位和个人的混合销售行为，视为提供应税劳务，缴纳营业税。</w:t>
      </w:r>
      <w:r w:rsidRPr="004A41F0">
        <w:rPr>
          <w:rFonts w:ascii="宋体" w:eastAsia="宋体" w:hAnsi="宋体" w:cs="宋体"/>
          <w:kern w:val="0"/>
          <w:sz w:val="24"/>
          <w:szCs w:val="24"/>
        </w:rPr>
        <w:br/>
        <w:t xml:space="preserve">　　第一款所称货物，是指有形动产，包括电力、热力、气体在内。</w:t>
      </w:r>
      <w:r w:rsidRPr="004A41F0">
        <w:rPr>
          <w:rFonts w:ascii="宋体" w:eastAsia="宋体" w:hAnsi="宋体" w:cs="宋体"/>
          <w:kern w:val="0"/>
          <w:sz w:val="24"/>
          <w:szCs w:val="24"/>
        </w:rPr>
        <w:br/>
        <w:t xml:space="preserve">　　第一款所称从事货物的生产、批发或者零售的企业、企业性单位和个体工商户，包括以从事货物的生产、批发或者零售为主，并兼营应税劳务的企业、企业性单位和个体工商户在内。</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第七条</w:t>
      </w:r>
      <w:r w:rsidRPr="004A41F0">
        <w:rPr>
          <w:rFonts w:ascii="宋体" w:eastAsia="宋体" w:hAnsi="宋体" w:cs="宋体"/>
          <w:kern w:val="0"/>
          <w:sz w:val="24"/>
          <w:szCs w:val="24"/>
        </w:rPr>
        <w:t xml:space="preserve">　纳税人的下列混合销售行为，应当分别核算应税劳务的营业额和货物的销售额，其应税劳务的营业额缴纳营业税，货物销售额不缴纳营业税；未分别核算的，由主管税务机关核定其应税劳务的营业额：</w:t>
      </w:r>
      <w:r w:rsidRPr="004A41F0">
        <w:rPr>
          <w:rFonts w:ascii="宋体" w:eastAsia="宋体" w:hAnsi="宋体" w:cs="宋体"/>
          <w:kern w:val="0"/>
          <w:sz w:val="24"/>
          <w:szCs w:val="24"/>
        </w:rPr>
        <w:br/>
        <w:t xml:space="preserve">　　（一）提供建筑业劳务的同时销售自产货物的行为；</w:t>
      </w:r>
      <w:r w:rsidRPr="004A41F0">
        <w:rPr>
          <w:rFonts w:ascii="宋体" w:eastAsia="宋体" w:hAnsi="宋体" w:cs="宋体"/>
          <w:kern w:val="0"/>
          <w:sz w:val="24"/>
          <w:szCs w:val="24"/>
        </w:rPr>
        <w:br/>
        <w:t xml:space="preserve">　　（二）财政部、国家税务总局规定的其他情形。</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第八条</w:t>
      </w:r>
      <w:r w:rsidRPr="004A41F0">
        <w:rPr>
          <w:rFonts w:ascii="宋体" w:eastAsia="宋体" w:hAnsi="宋体" w:cs="宋体"/>
          <w:kern w:val="0"/>
          <w:sz w:val="24"/>
          <w:szCs w:val="24"/>
        </w:rPr>
        <w:t xml:space="preserve">　纳税人兼营应税行为和货物或者非应税劳务的，应当分别核算应税行为的营业额和货物或者非应税劳务的销售额，其应税行为营业额缴纳营业税，货物或者非应税劳务销售额不缴纳营业税；未分别核算的，由主管税务机关核定其应税行为营业额。</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第九条</w:t>
      </w:r>
      <w:r w:rsidRPr="004A41F0">
        <w:rPr>
          <w:rFonts w:ascii="宋体" w:eastAsia="宋体" w:hAnsi="宋体" w:cs="宋体"/>
          <w:kern w:val="0"/>
          <w:sz w:val="24"/>
          <w:szCs w:val="24"/>
        </w:rPr>
        <w:t xml:space="preserve">　条例第一条所称单位，是指企业、行政单位、事业单位、军事单位、社会团体及其他单位。</w:t>
      </w:r>
      <w:r w:rsidRPr="004A41F0">
        <w:rPr>
          <w:rFonts w:ascii="宋体" w:eastAsia="宋体" w:hAnsi="宋体" w:cs="宋体"/>
          <w:kern w:val="0"/>
          <w:sz w:val="24"/>
          <w:szCs w:val="24"/>
        </w:rPr>
        <w:br/>
        <w:t xml:space="preserve">　　条例第一条所称个人，是指个体工商户和其他个人。</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第十条</w:t>
      </w:r>
      <w:r w:rsidRPr="004A41F0">
        <w:rPr>
          <w:rFonts w:ascii="宋体" w:eastAsia="宋体" w:hAnsi="宋体" w:cs="宋体"/>
          <w:kern w:val="0"/>
          <w:sz w:val="24"/>
          <w:szCs w:val="24"/>
        </w:rPr>
        <w:t xml:space="preserve">　除本细则第十一条和第十二条的规定外，负有营业税纳税义务的单位为发生应税行为并收取货币、货物或者其他经济利益的单位，但不包括单位依法不需要办理税务登记的内设机构。</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第十一条</w:t>
      </w:r>
      <w:r w:rsidRPr="004A41F0">
        <w:rPr>
          <w:rFonts w:ascii="宋体" w:eastAsia="宋体" w:hAnsi="宋体" w:cs="宋体"/>
          <w:kern w:val="0"/>
          <w:sz w:val="24"/>
          <w:szCs w:val="24"/>
        </w:rPr>
        <w:t xml:space="preserve">　单位以承包、承租、挂靠方式经营的，承包人、承租人、挂靠人（以下统称承包人）发生应税行为，承包人以发包人、出租人、被挂靠人（以下统称发包人）名义对外经营并由发包人承担相关法律责任的，以发包人为纳税人；否则以承包人为纳税人。</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第十二条</w:t>
      </w:r>
      <w:r w:rsidRPr="004A41F0">
        <w:rPr>
          <w:rFonts w:ascii="宋体" w:eastAsia="宋体" w:hAnsi="宋体" w:cs="宋体"/>
          <w:kern w:val="0"/>
          <w:sz w:val="24"/>
          <w:szCs w:val="24"/>
        </w:rPr>
        <w:t xml:space="preserve">　中央铁路运营业务的纳税人为铁道部，合资铁路运营业务的纳税人为合资铁路公司，地方铁路运营业务的纳税人为地方铁路管理机构，基建临管线运营业务的纳税人为基建临管线管理机构。</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第十三条</w:t>
      </w:r>
      <w:r w:rsidRPr="004A41F0">
        <w:rPr>
          <w:rFonts w:ascii="宋体" w:eastAsia="宋体" w:hAnsi="宋体" w:cs="宋体"/>
          <w:kern w:val="0"/>
          <w:sz w:val="24"/>
          <w:szCs w:val="24"/>
        </w:rPr>
        <w:t xml:space="preserve">　条例第五条所称价外费用，包括收取的手续费、补贴、基金、集资费、返还利润、奖励费、违约金、滞纳金、延期付款利息、赔偿金、代收款项、代垫款项、罚息及其他各种性质的价外收费，但不包括同时符合以下条件代为收取的政府性基金或者行政事业性收费：</w:t>
      </w:r>
      <w:r w:rsidRPr="004A41F0">
        <w:rPr>
          <w:rFonts w:ascii="宋体" w:eastAsia="宋体" w:hAnsi="宋体" w:cs="宋体"/>
          <w:kern w:val="0"/>
          <w:sz w:val="24"/>
          <w:szCs w:val="24"/>
        </w:rPr>
        <w:br/>
        <w:t xml:space="preserve">　　（一）由国务院或者财政部批准设立的政府性基金，由国务院或者省级人民政府及其财政、价格主管部门批准设立的行政事业性收费；</w:t>
      </w:r>
      <w:r w:rsidRPr="004A41F0">
        <w:rPr>
          <w:rFonts w:ascii="宋体" w:eastAsia="宋体" w:hAnsi="宋体" w:cs="宋体"/>
          <w:kern w:val="0"/>
          <w:sz w:val="24"/>
          <w:szCs w:val="24"/>
        </w:rPr>
        <w:br/>
        <w:t xml:space="preserve">　　（二）收取时开具省级以上财政部门印制的财政票据；</w:t>
      </w:r>
      <w:r w:rsidRPr="004A41F0">
        <w:rPr>
          <w:rFonts w:ascii="宋体" w:eastAsia="宋体" w:hAnsi="宋体" w:cs="宋体"/>
          <w:kern w:val="0"/>
          <w:sz w:val="24"/>
          <w:szCs w:val="24"/>
        </w:rPr>
        <w:br/>
        <w:t xml:space="preserve">　　（三）所收款项全额上缴财政。</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第十四条</w:t>
      </w:r>
      <w:r w:rsidRPr="004A41F0">
        <w:rPr>
          <w:rFonts w:ascii="宋体" w:eastAsia="宋体" w:hAnsi="宋体" w:cs="宋体"/>
          <w:kern w:val="0"/>
          <w:sz w:val="24"/>
          <w:szCs w:val="24"/>
        </w:rPr>
        <w:t xml:space="preserve">　纳税人的营业额计算缴纳营业税后因发生退款减除营业额的，应当退还已缴纳营业税税款或者从纳税人以后的应缴纳营业税税额中减除。</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第十五条</w:t>
      </w:r>
      <w:r w:rsidRPr="004A41F0">
        <w:rPr>
          <w:rFonts w:ascii="宋体" w:eastAsia="宋体" w:hAnsi="宋体" w:cs="宋体"/>
          <w:kern w:val="0"/>
          <w:sz w:val="24"/>
          <w:szCs w:val="24"/>
        </w:rPr>
        <w:t xml:space="preserve">　纳税人发生应税行为，如果将价款与折扣额在同一张发票上注明</w:t>
      </w:r>
      <w:r w:rsidRPr="004A41F0">
        <w:rPr>
          <w:rFonts w:ascii="宋体" w:eastAsia="宋体" w:hAnsi="宋体" w:cs="宋体"/>
          <w:kern w:val="0"/>
          <w:sz w:val="24"/>
          <w:szCs w:val="24"/>
        </w:rPr>
        <w:lastRenderedPageBreak/>
        <w:t>的，以折扣后的价款为营业额；如果将折扣额另开发票的，不论其在财务上如何处理，均不得从营业额中扣除。</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第十六条</w:t>
      </w:r>
      <w:r w:rsidRPr="004A41F0">
        <w:rPr>
          <w:rFonts w:ascii="宋体" w:eastAsia="宋体" w:hAnsi="宋体" w:cs="宋体"/>
          <w:kern w:val="0"/>
          <w:sz w:val="24"/>
          <w:szCs w:val="24"/>
        </w:rPr>
        <w:t xml:space="preserve">　除本细则第七条规定外，纳税人提供建筑业劳务（不含装饰劳务）的，其营业额应当包括工程所用原材料、设备及其他物资和动力价款在内，但不包括建设方提供的设备的价款。</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第十七条</w:t>
      </w:r>
      <w:r w:rsidRPr="004A41F0">
        <w:rPr>
          <w:rFonts w:ascii="宋体" w:eastAsia="宋体" w:hAnsi="宋体" w:cs="宋体"/>
          <w:kern w:val="0"/>
          <w:sz w:val="24"/>
          <w:szCs w:val="24"/>
        </w:rPr>
        <w:t xml:space="preserve">　娱乐业的营业额为经营娱乐业收取的全部价款和价外费用，包括门票收费、台位费、点歌费、烟酒、饮料、茶水、鲜花、小吃等收费及经营娱乐业的其他各项收费。</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第十八条</w:t>
      </w:r>
      <w:r w:rsidRPr="004A41F0">
        <w:rPr>
          <w:rFonts w:ascii="宋体" w:eastAsia="宋体" w:hAnsi="宋体" w:cs="宋体"/>
          <w:kern w:val="0"/>
          <w:sz w:val="24"/>
          <w:szCs w:val="24"/>
        </w:rPr>
        <w:t xml:space="preserve">　条例第五条第（四）项所称外汇、有价证券、期货等金融商品买卖业务，是指纳税人从事的外汇、有价证券、非货物期货和其他金融商品买卖业务。</w:t>
      </w:r>
      <w:r w:rsidRPr="004A41F0">
        <w:rPr>
          <w:rFonts w:ascii="宋体" w:eastAsia="宋体" w:hAnsi="宋体" w:cs="宋体"/>
          <w:kern w:val="0"/>
          <w:sz w:val="24"/>
          <w:szCs w:val="24"/>
        </w:rPr>
        <w:br/>
        <w:t xml:space="preserve">　　货物期货不缴纳营业税。</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第十九条</w:t>
      </w:r>
      <w:r w:rsidRPr="004A41F0">
        <w:rPr>
          <w:rFonts w:ascii="宋体" w:eastAsia="宋体" w:hAnsi="宋体" w:cs="宋体"/>
          <w:kern w:val="0"/>
          <w:sz w:val="24"/>
          <w:szCs w:val="24"/>
        </w:rPr>
        <w:t xml:space="preserve">　条例第六条所称符合国务院税务主管部门有关规定的凭证（以下统称合法有效凭证），是指：</w:t>
      </w:r>
      <w:r w:rsidRPr="004A41F0">
        <w:rPr>
          <w:rFonts w:ascii="宋体" w:eastAsia="宋体" w:hAnsi="宋体" w:cs="宋体"/>
          <w:kern w:val="0"/>
          <w:sz w:val="24"/>
          <w:szCs w:val="24"/>
        </w:rPr>
        <w:br/>
        <w:t xml:space="preserve">　　（一）支付给境内单位或者个人的款项，且该单位或者个人发生的行为属于营业税或者增值税征收范围的，以该单位或者个人开具的发票为合法有效凭证；</w:t>
      </w:r>
      <w:r w:rsidRPr="004A41F0">
        <w:rPr>
          <w:rFonts w:ascii="宋体" w:eastAsia="宋体" w:hAnsi="宋体" w:cs="宋体"/>
          <w:kern w:val="0"/>
          <w:sz w:val="24"/>
          <w:szCs w:val="24"/>
        </w:rPr>
        <w:br/>
        <w:t xml:space="preserve">　　（二）支付的行政事业性收费或者政府性基金，以开具的财政票据为合法有效凭证；</w:t>
      </w:r>
      <w:r w:rsidRPr="004A41F0">
        <w:rPr>
          <w:rFonts w:ascii="宋体" w:eastAsia="宋体" w:hAnsi="宋体" w:cs="宋体"/>
          <w:kern w:val="0"/>
          <w:sz w:val="24"/>
          <w:szCs w:val="24"/>
        </w:rPr>
        <w:br/>
        <w:t xml:space="preserve">　　（三）支付给境外单位或者个人的款项，以该单位或者个人的签收单据为合法有效凭证，税务机关对签收单据有疑义的，可以要求其提供境外公证机构的确认证明；</w:t>
      </w:r>
      <w:r w:rsidRPr="004A41F0">
        <w:rPr>
          <w:rFonts w:ascii="宋体" w:eastAsia="宋体" w:hAnsi="宋体" w:cs="宋体"/>
          <w:kern w:val="0"/>
          <w:sz w:val="24"/>
          <w:szCs w:val="24"/>
        </w:rPr>
        <w:br/>
        <w:t xml:space="preserve">　　（四）国家税务总局规定的其他合法有效凭证。</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第二十条</w:t>
      </w:r>
      <w:r w:rsidRPr="004A41F0">
        <w:rPr>
          <w:rFonts w:ascii="宋体" w:eastAsia="宋体" w:hAnsi="宋体" w:cs="宋体"/>
          <w:kern w:val="0"/>
          <w:sz w:val="24"/>
          <w:szCs w:val="24"/>
        </w:rPr>
        <w:t xml:space="preserve">　纳税人有条例第七条所称价格明显偏低并无正当理由或者本细则第五条所列视同发生应税行为而无营业额的，按下列顺序确定其营业额：</w:t>
      </w:r>
      <w:r w:rsidRPr="004A41F0">
        <w:rPr>
          <w:rFonts w:ascii="宋体" w:eastAsia="宋体" w:hAnsi="宋体" w:cs="宋体"/>
          <w:kern w:val="0"/>
          <w:sz w:val="24"/>
          <w:szCs w:val="24"/>
        </w:rPr>
        <w:br/>
        <w:t xml:space="preserve">　　（一）按纳税人最近时期发生同类应税行为的平均价格核定；</w:t>
      </w:r>
      <w:r w:rsidRPr="004A41F0">
        <w:rPr>
          <w:rFonts w:ascii="宋体" w:eastAsia="宋体" w:hAnsi="宋体" w:cs="宋体"/>
          <w:kern w:val="0"/>
          <w:sz w:val="24"/>
          <w:szCs w:val="24"/>
        </w:rPr>
        <w:br/>
        <w:t xml:space="preserve">　　（二）按其他纳税人最近时期发生同类应税行为的平均价格核定；</w:t>
      </w:r>
      <w:r w:rsidRPr="004A41F0">
        <w:rPr>
          <w:rFonts w:ascii="宋体" w:eastAsia="宋体" w:hAnsi="宋体" w:cs="宋体"/>
          <w:kern w:val="0"/>
          <w:sz w:val="24"/>
          <w:szCs w:val="24"/>
        </w:rPr>
        <w:br/>
        <w:t xml:space="preserve">　　（三）按下列公式核定：</w:t>
      </w:r>
      <w:r w:rsidRPr="004A41F0">
        <w:rPr>
          <w:rFonts w:ascii="宋体" w:eastAsia="宋体" w:hAnsi="宋体" w:cs="宋体"/>
          <w:kern w:val="0"/>
          <w:sz w:val="24"/>
          <w:szCs w:val="24"/>
        </w:rPr>
        <w:br/>
        <w:t xml:space="preserve">　　营业额=营业成本或者工程成本×（1＋成本利润率）÷（1－营业税税率）</w:t>
      </w:r>
      <w:r w:rsidRPr="004A41F0">
        <w:rPr>
          <w:rFonts w:ascii="宋体" w:eastAsia="宋体" w:hAnsi="宋体" w:cs="宋体"/>
          <w:kern w:val="0"/>
          <w:sz w:val="24"/>
          <w:szCs w:val="24"/>
        </w:rPr>
        <w:br/>
        <w:t xml:space="preserve">　　公式中的成本利润率，由省、自治区、直辖市税务局确定。</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第二十一条</w:t>
      </w:r>
      <w:r w:rsidRPr="004A41F0">
        <w:rPr>
          <w:rFonts w:ascii="宋体" w:eastAsia="宋体" w:hAnsi="宋体" w:cs="宋体"/>
          <w:kern w:val="0"/>
          <w:sz w:val="24"/>
          <w:szCs w:val="24"/>
        </w:rPr>
        <w:t xml:space="preserve">　纳税人以人民币以外的货币结算营业额的，其营业额的人民币折合率可以选择营业额发生的当天或者当月1日的人民币汇率中间价。纳税人应当在事先确定采用何种折合率，确定后1年内不得变更。</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第二十二条</w:t>
      </w:r>
      <w:r w:rsidRPr="004A41F0">
        <w:rPr>
          <w:rFonts w:ascii="宋体" w:eastAsia="宋体" w:hAnsi="宋体" w:cs="宋体"/>
          <w:kern w:val="0"/>
          <w:sz w:val="24"/>
          <w:szCs w:val="24"/>
        </w:rPr>
        <w:t xml:space="preserve">　条例第八条规定的部分免税项目的范围，限定如下：</w:t>
      </w:r>
      <w:r w:rsidRPr="004A41F0">
        <w:rPr>
          <w:rFonts w:ascii="宋体" w:eastAsia="宋体" w:hAnsi="宋体" w:cs="宋体"/>
          <w:kern w:val="0"/>
          <w:sz w:val="24"/>
          <w:szCs w:val="24"/>
        </w:rPr>
        <w:br/>
        <w:t xml:space="preserve">　　（一）第一款第（二）项所称残疾人员个人提供的劳务，是指残疾人员本人为社会提供的劳务。</w:t>
      </w:r>
      <w:r w:rsidRPr="004A41F0">
        <w:rPr>
          <w:rFonts w:ascii="宋体" w:eastAsia="宋体" w:hAnsi="宋体" w:cs="宋体"/>
          <w:kern w:val="0"/>
          <w:sz w:val="24"/>
          <w:szCs w:val="24"/>
        </w:rPr>
        <w:br/>
        <w:t xml:space="preserve">　　（二）第一款第（四）项所称学校和其他教育机构，是指普通学校以及经地、市级以上人民政府或者同级政府的教育行政部门批准成立、国家承认其学员学历的各类学校。</w:t>
      </w:r>
      <w:r w:rsidRPr="004A41F0">
        <w:rPr>
          <w:rFonts w:ascii="宋体" w:eastAsia="宋体" w:hAnsi="宋体" w:cs="宋体"/>
          <w:kern w:val="0"/>
          <w:sz w:val="24"/>
          <w:szCs w:val="24"/>
        </w:rPr>
        <w:br/>
        <w:t xml:space="preserve">　　（三）第一款第（五）项所称农业机耕，是指在农业、林业、牧业中使用农业机械进行耕作（包括耕耘、种植、收割、脱粒、植物保护等）的业务；排灌，是指对农田进行灌溉或排涝的业务；病虫害防治，是指从事农业、林业、牧业、渔业的病虫害测报和防治的业务；农牧保险，是指为种植业、养殖业、牧业种植和饲养的动植物提供保险的业务；相关技术培训，是指与农业机耕、排灌、病虫害防治、植物保护业务相关以及为使农民获得农牧保险知识的技术培训业务；家</w:t>
      </w:r>
      <w:r w:rsidRPr="004A41F0">
        <w:rPr>
          <w:rFonts w:ascii="宋体" w:eastAsia="宋体" w:hAnsi="宋体" w:cs="宋体"/>
          <w:kern w:val="0"/>
          <w:sz w:val="24"/>
          <w:szCs w:val="24"/>
        </w:rPr>
        <w:lastRenderedPageBreak/>
        <w:t>禽、牲畜、水生动物的配种和疾病防治业务的免税范围，包括与该项劳务有关的提供药品和医疗用具的业务。</w:t>
      </w:r>
      <w:r w:rsidRPr="004A41F0">
        <w:rPr>
          <w:rFonts w:ascii="宋体" w:eastAsia="宋体" w:hAnsi="宋体" w:cs="宋体"/>
          <w:kern w:val="0"/>
          <w:sz w:val="24"/>
          <w:szCs w:val="24"/>
        </w:rPr>
        <w:br/>
        <w:t xml:space="preserve">　　（四）第一款第（六）项所称纪念馆、博物馆、文化馆、文物保护单位管理机构、美术馆、展览馆、书画院、图书馆举办文化活动，是指这些单位在自己的场所举办的属于文化体育业税目征税范围的文化活动。其门票收入，是指销售第一道门票的收入。宗教场所举办文化、宗教活动的门票收入，是指寺院、宫观、清真寺和教堂举办文化、宗教活动销售门票的收入。</w:t>
      </w:r>
      <w:r w:rsidRPr="004A41F0">
        <w:rPr>
          <w:rFonts w:ascii="宋体" w:eastAsia="宋体" w:hAnsi="宋体" w:cs="宋体"/>
          <w:kern w:val="0"/>
          <w:sz w:val="24"/>
          <w:szCs w:val="24"/>
        </w:rPr>
        <w:br/>
        <w:t xml:space="preserve">　　（五）第一款第（七）项所称为出口货物提供的保险产品，包括出口货物保险和出口信用保险。</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第二十三条</w:t>
      </w:r>
      <w:r w:rsidRPr="004A41F0">
        <w:rPr>
          <w:rFonts w:ascii="宋体" w:eastAsia="宋体" w:hAnsi="宋体" w:cs="宋体"/>
          <w:kern w:val="0"/>
          <w:sz w:val="24"/>
          <w:szCs w:val="24"/>
        </w:rPr>
        <w:t xml:space="preserve">　条例第十条所称营业税起征点，是指纳税人营业额合计达到起征点。</w:t>
      </w:r>
      <w:r w:rsidRPr="004A41F0">
        <w:rPr>
          <w:rFonts w:ascii="宋体" w:eastAsia="宋体" w:hAnsi="宋体" w:cs="宋体"/>
          <w:kern w:val="0"/>
          <w:sz w:val="24"/>
          <w:szCs w:val="24"/>
        </w:rPr>
        <w:br/>
        <w:t xml:space="preserve">　　营业税起征点的适用范围限于个人。</w:t>
      </w:r>
      <w:r w:rsidRPr="004A41F0">
        <w:rPr>
          <w:rFonts w:ascii="宋体" w:eastAsia="宋体" w:hAnsi="宋体" w:cs="宋体"/>
          <w:kern w:val="0"/>
          <w:sz w:val="24"/>
          <w:szCs w:val="24"/>
        </w:rPr>
        <w:br/>
        <w:t xml:space="preserve">　　营业税起征点的幅度规定如下：</w:t>
      </w:r>
      <w:r w:rsidRPr="004A41F0">
        <w:rPr>
          <w:rFonts w:ascii="宋体" w:eastAsia="宋体" w:hAnsi="宋体" w:cs="宋体"/>
          <w:kern w:val="0"/>
          <w:sz w:val="24"/>
          <w:szCs w:val="24"/>
        </w:rPr>
        <w:br/>
        <w:t xml:space="preserve">　　（一）按期纳税的，为月营业额5000-2万元；</w:t>
      </w:r>
      <w:r w:rsidRPr="004A41F0">
        <w:rPr>
          <w:rFonts w:ascii="宋体" w:eastAsia="宋体" w:hAnsi="宋体" w:cs="宋体"/>
          <w:kern w:val="0"/>
          <w:sz w:val="24"/>
          <w:szCs w:val="24"/>
        </w:rPr>
        <w:br/>
        <w:t xml:space="preserve">　　（二）按次纳税的，为每次（日）营业额300-500元。</w:t>
      </w:r>
      <w:r w:rsidRPr="004A41F0">
        <w:rPr>
          <w:rFonts w:ascii="宋体" w:eastAsia="宋体" w:hAnsi="宋体" w:cs="宋体"/>
          <w:kern w:val="0"/>
          <w:sz w:val="24"/>
          <w:szCs w:val="24"/>
        </w:rPr>
        <w:br/>
        <w:t xml:space="preserve">　　省、自治区、直辖市财政厅（局）、税务局应当在规定的幅度内，根据实际情况确定本地区适用的起征点，并报财政部、国家税务总局备案。</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第二十四条</w:t>
      </w:r>
      <w:r w:rsidRPr="004A41F0">
        <w:rPr>
          <w:rFonts w:ascii="宋体" w:eastAsia="宋体" w:hAnsi="宋体" w:cs="宋体"/>
          <w:kern w:val="0"/>
          <w:sz w:val="24"/>
          <w:szCs w:val="24"/>
        </w:rPr>
        <w:t xml:space="preserve">　条例第十二条所称收讫营业收入款项，是指纳税人应税行为发生过程中或者完成后收取的款项。</w:t>
      </w:r>
      <w:r w:rsidRPr="004A41F0">
        <w:rPr>
          <w:rFonts w:ascii="宋体" w:eastAsia="宋体" w:hAnsi="宋体" w:cs="宋体"/>
          <w:kern w:val="0"/>
          <w:sz w:val="24"/>
          <w:szCs w:val="24"/>
        </w:rPr>
        <w:br/>
        <w:t xml:space="preserve">　　条例第十二条所称取得索取营业收入款项凭据的当天，为书面合同确定的付款日期的当天；未签订书面合同或者书面合同未确定付款日期的，为应税行为完成的当天。</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第二十五条</w:t>
      </w:r>
      <w:r w:rsidRPr="004A41F0">
        <w:rPr>
          <w:rFonts w:ascii="宋体" w:eastAsia="宋体" w:hAnsi="宋体" w:cs="宋体"/>
          <w:kern w:val="0"/>
          <w:sz w:val="24"/>
          <w:szCs w:val="24"/>
        </w:rPr>
        <w:t xml:space="preserve">　纳税人转让土地使用权或者销售不动产，采取预收款方式的，其纳税义务发生时间为收到预收款的当天。</w:t>
      </w:r>
      <w:r w:rsidRPr="004A41F0">
        <w:rPr>
          <w:rFonts w:ascii="宋体" w:eastAsia="宋体" w:hAnsi="宋体" w:cs="宋体"/>
          <w:kern w:val="0"/>
          <w:sz w:val="24"/>
          <w:szCs w:val="24"/>
        </w:rPr>
        <w:br/>
        <w:t xml:space="preserve">　　纳税人提供建筑业或者租赁业劳务，采取预收款方式的，其纳税义务发生时间为收到预收款的当天。</w:t>
      </w:r>
      <w:r w:rsidRPr="004A41F0">
        <w:rPr>
          <w:rFonts w:ascii="宋体" w:eastAsia="宋体" w:hAnsi="宋体" w:cs="宋体"/>
          <w:kern w:val="0"/>
          <w:sz w:val="24"/>
          <w:szCs w:val="24"/>
        </w:rPr>
        <w:br/>
        <w:t xml:space="preserve">　　纳税人发生本细则第五条所称将不动产或者土地使用权无偿赠送其他单位或者个人的，其纳税义务发生时间为不动产所有权、土地使用权转移的当天。</w:t>
      </w:r>
      <w:r w:rsidRPr="004A41F0">
        <w:rPr>
          <w:rFonts w:ascii="宋体" w:eastAsia="宋体" w:hAnsi="宋体" w:cs="宋体"/>
          <w:kern w:val="0"/>
          <w:sz w:val="24"/>
          <w:szCs w:val="24"/>
        </w:rPr>
        <w:br/>
        <w:t xml:space="preserve">　　纳税人发生本细则第五条所称自建行为的，其纳税义务发生时间为销售自建建筑物的纳税义务发生时间。</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第二十六条</w:t>
      </w:r>
      <w:r w:rsidRPr="004A41F0">
        <w:rPr>
          <w:rFonts w:ascii="宋体" w:eastAsia="宋体" w:hAnsi="宋体" w:cs="宋体"/>
          <w:kern w:val="0"/>
          <w:sz w:val="24"/>
          <w:szCs w:val="24"/>
        </w:rPr>
        <w:t xml:space="preserve">　按照条例第十四条规定，纳税人应当向应税劳务发生地、土地或者不动产所在地的主管税务机关申报纳税而</w:t>
      </w:r>
      <w:proofErr w:type="gramStart"/>
      <w:r w:rsidRPr="004A41F0">
        <w:rPr>
          <w:rFonts w:ascii="宋体" w:eastAsia="宋体" w:hAnsi="宋体" w:cs="宋体"/>
          <w:kern w:val="0"/>
          <w:sz w:val="24"/>
          <w:szCs w:val="24"/>
        </w:rPr>
        <w:t>自应当</w:t>
      </w:r>
      <w:proofErr w:type="gramEnd"/>
      <w:r w:rsidRPr="004A41F0">
        <w:rPr>
          <w:rFonts w:ascii="宋体" w:eastAsia="宋体" w:hAnsi="宋体" w:cs="宋体"/>
          <w:kern w:val="0"/>
          <w:sz w:val="24"/>
          <w:szCs w:val="24"/>
        </w:rPr>
        <w:t>申报纳税之月起超过6个月没有申报纳税的，由其机构所在地或者居住地的主管税务机关补征税款。</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第二十七条</w:t>
      </w:r>
      <w:r w:rsidRPr="004A41F0">
        <w:rPr>
          <w:rFonts w:ascii="宋体" w:eastAsia="宋体" w:hAnsi="宋体" w:cs="宋体"/>
          <w:kern w:val="0"/>
          <w:sz w:val="24"/>
          <w:szCs w:val="24"/>
        </w:rPr>
        <w:t xml:space="preserve">　银行、财务公司、信托投资公司、信用社、外国企业常驻代表机构的纳税期限为1个季度。</w:t>
      </w:r>
      <w:r w:rsidRPr="004A41F0">
        <w:rPr>
          <w:rFonts w:ascii="宋体" w:eastAsia="宋体" w:hAnsi="宋体" w:cs="宋体"/>
          <w:kern w:val="0"/>
          <w:sz w:val="24"/>
          <w:szCs w:val="24"/>
        </w:rPr>
        <w:br/>
        <w:t xml:space="preserve">　　</w:t>
      </w:r>
      <w:r w:rsidRPr="004A41F0">
        <w:rPr>
          <w:rFonts w:ascii="宋体" w:eastAsia="宋体" w:hAnsi="宋体" w:cs="宋体"/>
          <w:b/>
          <w:bCs/>
          <w:kern w:val="0"/>
          <w:sz w:val="24"/>
          <w:szCs w:val="24"/>
        </w:rPr>
        <w:t>第二十八条</w:t>
      </w:r>
      <w:r w:rsidRPr="004A41F0">
        <w:rPr>
          <w:rFonts w:ascii="宋体" w:eastAsia="宋体" w:hAnsi="宋体" w:cs="宋体"/>
          <w:kern w:val="0"/>
          <w:sz w:val="24"/>
          <w:szCs w:val="24"/>
        </w:rPr>
        <w:t xml:space="preserve">　本细则自2009年1月1日起施行。 </w:t>
      </w:r>
    </w:p>
    <w:p w:rsidR="004A41F0" w:rsidRPr="000A50A1" w:rsidRDefault="004A41F0" w:rsidP="00B13B35">
      <w:pPr>
        <w:ind w:firstLine="225"/>
      </w:pPr>
    </w:p>
    <w:sectPr w:rsidR="004A41F0" w:rsidRPr="000A50A1" w:rsidSect="00FE18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AD5" w:rsidRDefault="00111AD5" w:rsidP="000A50A1">
      <w:r>
        <w:separator/>
      </w:r>
    </w:p>
  </w:endnote>
  <w:endnote w:type="continuationSeparator" w:id="0">
    <w:p w:rsidR="00111AD5" w:rsidRDefault="00111AD5" w:rsidP="000A5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ˎ̥">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AD5" w:rsidRDefault="00111AD5" w:rsidP="000A50A1">
      <w:r>
        <w:separator/>
      </w:r>
    </w:p>
  </w:footnote>
  <w:footnote w:type="continuationSeparator" w:id="0">
    <w:p w:rsidR="00111AD5" w:rsidRDefault="00111AD5" w:rsidP="000A50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514DC"/>
    <w:rsid w:val="000A50A1"/>
    <w:rsid w:val="00111AD5"/>
    <w:rsid w:val="00422A3A"/>
    <w:rsid w:val="004A41F0"/>
    <w:rsid w:val="005F507B"/>
    <w:rsid w:val="00B13B35"/>
    <w:rsid w:val="00B61AF3"/>
    <w:rsid w:val="00C56179"/>
    <w:rsid w:val="00D312A6"/>
    <w:rsid w:val="00F514DC"/>
    <w:rsid w:val="00FE18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18D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A50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A50A1"/>
    <w:rPr>
      <w:sz w:val="18"/>
      <w:szCs w:val="18"/>
    </w:rPr>
  </w:style>
  <w:style w:type="paragraph" w:styleId="a4">
    <w:name w:val="footer"/>
    <w:basedOn w:val="a"/>
    <w:link w:val="Char0"/>
    <w:uiPriority w:val="99"/>
    <w:unhideWhenUsed/>
    <w:rsid w:val="000A50A1"/>
    <w:pPr>
      <w:tabs>
        <w:tab w:val="center" w:pos="4153"/>
        <w:tab w:val="right" w:pos="8306"/>
      </w:tabs>
      <w:snapToGrid w:val="0"/>
      <w:jc w:val="left"/>
    </w:pPr>
    <w:rPr>
      <w:sz w:val="18"/>
      <w:szCs w:val="18"/>
    </w:rPr>
  </w:style>
  <w:style w:type="character" w:customStyle="1" w:styleId="Char0">
    <w:name w:val="页脚 Char"/>
    <w:basedOn w:val="a0"/>
    <w:link w:val="a4"/>
    <w:uiPriority w:val="99"/>
    <w:rsid w:val="000A50A1"/>
    <w:rPr>
      <w:sz w:val="18"/>
      <w:szCs w:val="18"/>
    </w:rPr>
  </w:style>
  <w:style w:type="paragraph" w:styleId="a5">
    <w:name w:val="Normal (Web)"/>
    <w:basedOn w:val="a"/>
    <w:uiPriority w:val="99"/>
    <w:unhideWhenUsed/>
    <w:qFormat/>
    <w:rsid w:val="000A50A1"/>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0A50A1"/>
    <w:rPr>
      <w:color w:val="0000FF"/>
      <w:u w:val="single"/>
    </w:rPr>
  </w:style>
  <w:style w:type="paragraph" w:styleId="a7">
    <w:name w:val="Date"/>
    <w:basedOn w:val="a"/>
    <w:next w:val="a"/>
    <w:link w:val="Char1"/>
    <w:uiPriority w:val="99"/>
    <w:semiHidden/>
    <w:unhideWhenUsed/>
    <w:rsid w:val="00B13B35"/>
    <w:pPr>
      <w:ind w:leftChars="2500" w:left="100"/>
    </w:pPr>
  </w:style>
  <w:style w:type="character" w:customStyle="1" w:styleId="Char1">
    <w:name w:val="日期 Char"/>
    <w:basedOn w:val="a0"/>
    <w:link w:val="a7"/>
    <w:uiPriority w:val="99"/>
    <w:semiHidden/>
    <w:rsid w:val="00B13B35"/>
  </w:style>
  <w:style w:type="character" w:styleId="a8">
    <w:name w:val="Strong"/>
    <w:basedOn w:val="a0"/>
    <w:uiPriority w:val="22"/>
    <w:qFormat/>
    <w:rsid w:val="004A41F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1688">
      <w:bodyDiv w:val="1"/>
      <w:marLeft w:val="0"/>
      <w:marRight w:val="0"/>
      <w:marTop w:val="0"/>
      <w:marBottom w:val="0"/>
      <w:divBdr>
        <w:top w:val="none" w:sz="0" w:space="0" w:color="auto"/>
        <w:left w:val="none" w:sz="0" w:space="0" w:color="auto"/>
        <w:bottom w:val="none" w:sz="0" w:space="0" w:color="auto"/>
        <w:right w:val="none" w:sz="0" w:space="0" w:color="auto"/>
      </w:divBdr>
    </w:div>
    <w:div w:id="244844926">
      <w:bodyDiv w:val="1"/>
      <w:marLeft w:val="0"/>
      <w:marRight w:val="0"/>
      <w:marTop w:val="0"/>
      <w:marBottom w:val="0"/>
      <w:divBdr>
        <w:top w:val="none" w:sz="0" w:space="0" w:color="auto"/>
        <w:left w:val="none" w:sz="0" w:space="0" w:color="auto"/>
        <w:bottom w:val="none" w:sz="0" w:space="0" w:color="auto"/>
        <w:right w:val="none" w:sz="0" w:space="0" w:color="auto"/>
      </w:divBdr>
      <w:divsChild>
        <w:div w:id="2139756402">
          <w:marLeft w:val="0"/>
          <w:marRight w:val="0"/>
          <w:marTop w:val="0"/>
          <w:marBottom w:val="0"/>
          <w:divBdr>
            <w:top w:val="none" w:sz="0" w:space="0" w:color="auto"/>
            <w:left w:val="none" w:sz="0" w:space="0" w:color="auto"/>
            <w:bottom w:val="none" w:sz="0" w:space="0" w:color="auto"/>
            <w:right w:val="none" w:sz="0" w:space="0" w:color="auto"/>
          </w:divBdr>
          <w:divsChild>
            <w:div w:id="700983515">
              <w:marLeft w:val="-208"/>
              <w:marRight w:val="-208"/>
              <w:marTop w:val="0"/>
              <w:marBottom w:val="0"/>
              <w:divBdr>
                <w:top w:val="none" w:sz="0" w:space="0" w:color="auto"/>
                <w:left w:val="none" w:sz="0" w:space="0" w:color="auto"/>
                <w:bottom w:val="none" w:sz="0" w:space="0" w:color="auto"/>
                <w:right w:val="none" w:sz="0" w:space="0" w:color="auto"/>
              </w:divBdr>
              <w:divsChild>
                <w:div w:id="1439838199">
                  <w:marLeft w:val="0"/>
                  <w:marRight w:val="0"/>
                  <w:marTop w:val="0"/>
                  <w:marBottom w:val="0"/>
                  <w:divBdr>
                    <w:top w:val="none" w:sz="0" w:space="0" w:color="auto"/>
                    <w:left w:val="none" w:sz="0" w:space="0" w:color="auto"/>
                    <w:bottom w:val="none" w:sz="0" w:space="0" w:color="auto"/>
                    <w:right w:val="none" w:sz="0" w:space="0" w:color="auto"/>
                  </w:divBdr>
                  <w:divsChild>
                    <w:div w:id="137936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227039">
      <w:bodyDiv w:val="1"/>
      <w:marLeft w:val="0"/>
      <w:marRight w:val="0"/>
      <w:marTop w:val="0"/>
      <w:marBottom w:val="0"/>
      <w:divBdr>
        <w:top w:val="none" w:sz="0" w:space="0" w:color="auto"/>
        <w:left w:val="none" w:sz="0" w:space="0" w:color="auto"/>
        <w:bottom w:val="none" w:sz="0" w:space="0" w:color="auto"/>
        <w:right w:val="none" w:sz="0" w:space="0" w:color="auto"/>
      </w:divBdr>
    </w:div>
    <w:div w:id="1075787020">
      <w:bodyDiv w:val="1"/>
      <w:marLeft w:val="0"/>
      <w:marRight w:val="0"/>
      <w:marTop w:val="0"/>
      <w:marBottom w:val="0"/>
      <w:divBdr>
        <w:top w:val="none" w:sz="0" w:space="0" w:color="auto"/>
        <w:left w:val="none" w:sz="0" w:space="0" w:color="auto"/>
        <w:bottom w:val="none" w:sz="0" w:space="0" w:color="auto"/>
        <w:right w:val="none" w:sz="0" w:space="0" w:color="auto"/>
      </w:divBdr>
      <w:divsChild>
        <w:div w:id="1864511670">
          <w:marLeft w:val="0"/>
          <w:marRight w:val="0"/>
          <w:marTop w:val="0"/>
          <w:marBottom w:val="0"/>
          <w:divBdr>
            <w:top w:val="none" w:sz="0" w:space="0" w:color="auto"/>
            <w:left w:val="none" w:sz="0" w:space="0" w:color="auto"/>
            <w:bottom w:val="none" w:sz="0" w:space="0" w:color="auto"/>
            <w:right w:val="none" w:sz="0" w:space="0" w:color="auto"/>
          </w:divBdr>
          <w:divsChild>
            <w:div w:id="1245920990">
              <w:marLeft w:val="-208"/>
              <w:marRight w:val="-208"/>
              <w:marTop w:val="0"/>
              <w:marBottom w:val="0"/>
              <w:divBdr>
                <w:top w:val="none" w:sz="0" w:space="0" w:color="auto"/>
                <w:left w:val="none" w:sz="0" w:space="0" w:color="auto"/>
                <w:bottom w:val="none" w:sz="0" w:space="0" w:color="auto"/>
                <w:right w:val="none" w:sz="0" w:space="0" w:color="auto"/>
              </w:divBdr>
              <w:divsChild>
                <w:div w:id="1703554520">
                  <w:marLeft w:val="0"/>
                  <w:marRight w:val="0"/>
                  <w:marTop w:val="0"/>
                  <w:marBottom w:val="0"/>
                  <w:divBdr>
                    <w:top w:val="none" w:sz="0" w:space="0" w:color="auto"/>
                    <w:left w:val="none" w:sz="0" w:space="0" w:color="auto"/>
                    <w:bottom w:val="none" w:sz="0" w:space="0" w:color="auto"/>
                    <w:right w:val="none" w:sz="0" w:space="0" w:color="auto"/>
                  </w:divBdr>
                  <w:divsChild>
                    <w:div w:id="123890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756280">
      <w:bodyDiv w:val="1"/>
      <w:marLeft w:val="0"/>
      <w:marRight w:val="0"/>
      <w:marTop w:val="0"/>
      <w:marBottom w:val="0"/>
      <w:divBdr>
        <w:top w:val="none" w:sz="0" w:space="0" w:color="auto"/>
        <w:left w:val="none" w:sz="0" w:space="0" w:color="auto"/>
        <w:bottom w:val="none" w:sz="0" w:space="0" w:color="auto"/>
        <w:right w:val="none" w:sz="0" w:space="0" w:color="auto"/>
      </w:divBdr>
      <w:divsChild>
        <w:div w:id="476260150">
          <w:marLeft w:val="0"/>
          <w:marRight w:val="0"/>
          <w:marTop w:val="0"/>
          <w:marBottom w:val="0"/>
          <w:divBdr>
            <w:top w:val="none" w:sz="0" w:space="0" w:color="auto"/>
            <w:left w:val="none" w:sz="0" w:space="0" w:color="auto"/>
            <w:bottom w:val="none" w:sz="0" w:space="0" w:color="auto"/>
            <w:right w:val="none" w:sz="0" w:space="0" w:color="auto"/>
          </w:divBdr>
          <w:divsChild>
            <w:div w:id="690840530">
              <w:marLeft w:val="-230"/>
              <w:marRight w:val="-230"/>
              <w:marTop w:val="0"/>
              <w:marBottom w:val="0"/>
              <w:divBdr>
                <w:top w:val="none" w:sz="0" w:space="0" w:color="auto"/>
                <w:left w:val="none" w:sz="0" w:space="0" w:color="auto"/>
                <w:bottom w:val="none" w:sz="0" w:space="0" w:color="auto"/>
                <w:right w:val="none" w:sz="0" w:space="0" w:color="auto"/>
              </w:divBdr>
              <w:divsChild>
                <w:div w:id="1044212855">
                  <w:marLeft w:val="0"/>
                  <w:marRight w:val="0"/>
                  <w:marTop w:val="0"/>
                  <w:marBottom w:val="0"/>
                  <w:divBdr>
                    <w:top w:val="none" w:sz="0" w:space="0" w:color="auto"/>
                    <w:left w:val="none" w:sz="0" w:space="0" w:color="auto"/>
                    <w:bottom w:val="none" w:sz="0" w:space="0" w:color="auto"/>
                    <w:right w:val="none" w:sz="0" w:space="0" w:color="auto"/>
                  </w:divBdr>
                  <w:divsChild>
                    <w:div w:id="3847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1522</Words>
  <Characters>8680</Characters>
  <Application>Microsoft Office Word</Application>
  <DocSecurity>0</DocSecurity>
  <Lines>72</Lines>
  <Paragraphs>20</Paragraphs>
  <ScaleCrop>false</ScaleCrop>
  <Company>Microsoft</Company>
  <LinksUpToDate>false</LinksUpToDate>
  <CharactersWithSpaces>10182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罗霜</dc:creator>
  <cp:keywords/>
  <dc:description/>
  <cp:lastModifiedBy>RenQ</cp:lastModifiedBy>
  <cp:revision>6</cp:revision>
  <dcterms:created xsi:type="dcterms:W3CDTF">2018-12-16T12:36:00Z</dcterms:created>
  <dcterms:modified xsi:type="dcterms:W3CDTF">2020-12-23T06:12:00Z</dcterms:modified>
</cp:coreProperties>
</file>