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A34" w:rsidRPr="00200A34" w:rsidRDefault="00200A34" w:rsidP="00200A34">
      <w:pPr>
        <w:widowControl/>
        <w:spacing w:before="100" w:beforeAutospacing="1" w:after="100" w:afterAutospacing="1"/>
        <w:jc w:val="left"/>
        <w:outlineLvl w:val="1"/>
        <w:rPr>
          <w:rFonts w:ascii="宋体" w:eastAsia="宋体" w:hAnsi="宋体" w:cs="宋体"/>
          <w:b/>
          <w:bCs/>
          <w:kern w:val="0"/>
          <w:sz w:val="36"/>
          <w:szCs w:val="36"/>
        </w:rPr>
      </w:pPr>
      <w:r w:rsidRPr="00200A34">
        <w:rPr>
          <w:rFonts w:ascii="宋体" w:eastAsia="宋体" w:hAnsi="宋体" w:cs="宋体"/>
          <w:b/>
          <w:bCs/>
          <w:kern w:val="0"/>
          <w:sz w:val="36"/>
          <w:szCs w:val="36"/>
        </w:rPr>
        <w:t>关于支持疫情防控保供等税费政策实施期限的公告</w:t>
      </w:r>
    </w:p>
    <w:p w:rsidR="00200A34" w:rsidRPr="00200A34" w:rsidRDefault="00200A34" w:rsidP="00200A34">
      <w:pPr>
        <w:widowControl/>
        <w:spacing w:before="100" w:beforeAutospacing="1" w:after="100" w:afterAutospacing="1"/>
        <w:jc w:val="center"/>
        <w:rPr>
          <w:rFonts w:ascii="宋体" w:eastAsia="宋体" w:hAnsi="宋体" w:cs="宋体"/>
          <w:kern w:val="0"/>
          <w:sz w:val="24"/>
          <w:szCs w:val="24"/>
        </w:rPr>
      </w:pPr>
      <w:r w:rsidRPr="00200A34">
        <w:rPr>
          <w:rFonts w:ascii="宋体" w:eastAsia="宋体" w:hAnsi="宋体" w:cs="宋体"/>
          <w:b/>
          <w:bCs/>
          <w:kern w:val="0"/>
          <w:sz w:val="24"/>
          <w:szCs w:val="24"/>
        </w:rPr>
        <w:t>财政部 税务总局公告2020年</w:t>
      </w:r>
      <w:bookmarkStart w:id="0" w:name="_GoBack"/>
      <w:bookmarkEnd w:id="0"/>
      <w:r w:rsidRPr="00200A34">
        <w:rPr>
          <w:rFonts w:ascii="宋体" w:eastAsia="宋体" w:hAnsi="宋体" w:cs="宋体"/>
          <w:b/>
          <w:bCs/>
          <w:kern w:val="0"/>
          <w:sz w:val="24"/>
          <w:szCs w:val="24"/>
        </w:rPr>
        <w:t>第28号</w:t>
      </w:r>
    </w:p>
    <w:p w:rsidR="00200A34" w:rsidRPr="00200A34" w:rsidRDefault="00200A34" w:rsidP="00200A34">
      <w:pPr>
        <w:widowControl/>
        <w:spacing w:before="100" w:beforeAutospacing="1" w:after="100" w:afterAutospacing="1"/>
        <w:jc w:val="left"/>
        <w:rPr>
          <w:rFonts w:ascii="宋体" w:eastAsia="宋体" w:hAnsi="宋体" w:cs="宋体"/>
          <w:kern w:val="0"/>
          <w:sz w:val="24"/>
          <w:szCs w:val="24"/>
        </w:rPr>
      </w:pPr>
      <w:r w:rsidRPr="00200A34">
        <w:rPr>
          <w:rFonts w:ascii="宋体" w:eastAsia="宋体" w:hAnsi="宋体" w:cs="宋体"/>
          <w:kern w:val="0"/>
          <w:sz w:val="24"/>
          <w:szCs w:val="24"/>
        </w:rPr>
        <w:t xml:space="preserve">　　为支持疫情防控、企业</w:t>
      </w:r>
      <w:proofErr w:type="gramStart"/>
      <w:r w:rsidRPr="00200A34">
        <w:rPr>
          <w:rFonts w:ascii="宋体" w:eastAsia="宋体" w:hAnsi="宋体" w:cs="宋体"/>
          <w:kern w:val="0"/>
          <w:sz w:val="24"/>
          <w:szCs w:val="24"/>
        </w:rPr>
        <w:t>纾</w:t>
      </w:r>
      <w:proofErr w:type="gramEnd"/>
      <w:r w:rsidRPr="00200A34">
        <w:rPr>
          <w:rFonts w:ascii="宋体" w:eastAsia="宋体" w:hAnsi="宋体" w:cs="宋体"/>
          <w:kern w:val="0"/>
          <w:sz w:val="24"/>
          <w:szCs w:val="24"/>
        </w:rPr>
        <w:t>困和复工复产，现将有关税</w:t>
      </w:r>
      <w:proofErr w:type="gramStart"/>
      <w:r w:rsidRPr="00200A34">
        <w:rPr>
          <w:rFonts w:ascii="宋体" w:eastAsia="宋体" w:hAnsi="宋体" w:cs="宋体"/>
          <w:kern w:val="0"/>
          <w:sz w:val="24"/>
          <w:szCs w:val="24"/>
        </w:rPr>
        <w:t>费政策</w:t>
      </w:r>
      <w:proofErr w:type="gramEnd"/>
      <w:r w:rsidRPr="00200A34">
        <w:rPr>
          <w:rFonts w:ascii="宋体" w:eastAsia="宋体" w:hAnsi="宋体" w:cs="宋体"/>
          <w:kern w:val="0"/>
          <w:sz w:val="24"/>
          <w:szCs w:val="24"/>
        </w:rPr>
        <w:t>实施期限公告如下：</w:t>
      </w:r>
    </w:p>
    <w:p w:rsidR="00200A34" w:rsidRPr="00200A34" w:rsidRDefault="00200A34" w:rsidP="00200A34">
      <w:pPr>
        <w:widowControl/>
        <w:spacing w:before="100" w:beforeAutospacing="1" w:after="100" w:afterAutospacing="1"/>
        <w:jc w:val="left"/>
        <w:rPr>
          <w:rFonts w:ascii="宋体" w:eastAsia="宋体" w:hAnsi="宋体" w:cs="宋体"/>
          <w:kern w:val="0"/>
          <w:sz w:val="24"/>
          <w:szCs w:val="24"/>
        </w:rPr>
      </w:pPr>
      <w:r w:rsidRPr="00200A34">
        <w:rPr>
          <w:rFonts w:ascii="宋体" w:eastAsia="宋体" w:hAnsi="宋体" w:cs="宋体"/>
          <w:kern w:val="0"/>
          <w:sz w:val="24"/>
          <w:szCs w:val="24"/>
        </w:rPr>
        <w:t xml:space="preserve">　　《财 政部 税务总局关于支持新型冠状病毒感染的肺炎疫情防控有关税收政策的公告》（财政部 税务总局公告2020年第8号）、《财政部 税务总局关于支持新型冠状病毒感染的肺炎疫情防控有关捐赠税收政策的公告》（财政部 税务总局公告2020年第9号）、《财政部 税务总局关于支持新型冠状病毒感染的肺炎疫情防控有关个人所得税政策的公告》（财政部 税务总局公告2020年第10号）、《财政部 国家发展改革委关于新型冠状病毒感染的肺炎疫情防控期间免征部分行政事业性收费和政府性基金的公告》（财政部 国家发展改革委公告2020年第11号）规定的税费优惠政策，执行至2020年12月31日。</w:t>
      </w:r>
    </w:p>
    <w:p w:rsidR="00200A34" w:rsidRPr="00200A34" w:rsidRDefault="00200A34" w:rsidP="00200A34">
      <w:pPr>
        <w:widowControl/>
        <w:spacing w:before="100" w:beforeAutospacing="1" w:after="100" w:afterAutospacing="1"/>
        <w:jc w:val="left"/>
        <w:rPr>
          <w:rFonts w:ascii="宋体" w:eastAsia="宋体" w:hAnsi="宋体" w:cs="宋体"/>
          <w:kern w:val="0"/>
          <w:sz w:val="24"/>
          <w:szCs w:val="24"/>
        </w:rPr>
      </w:pPr>
      <w:r w:rsidRPr="00200A34">
        <w:rPr>
          <w:rFonts w:ascii="宋体" w:eastAsia="宋体" w:hAnsi="宋体" w:cs="宋体"/>
          <w:kern w:val="0"/>
          <w:sz w:val="24"/>
          <w:szCs w:val="24"/>
        </w:rPr>
        <w:t xml:space="preserve">　　特此公告。</w:t>
      </w:r>
    </w:p>
    <w:p w:rsidR="00200A34" w:rsidRPr="00200A34" w:rsidRDefault="00200A34" w:rsidP="00200A34">
      <w:pPr>
        <w:widowControl/>
        <w:spacing w:before="100" w:beforeAutospacing="1" w:after="100" w:afterAutospacing="1"/>
        <w:jc w:val="right"/>
        <w:rPr>
          <w:rFonts w:ascii="宋体" w:eastAsia="宋体" w:hAnsi="宋体" w:cs="宋体"/>
          <w:kern w:val="0"/>
          <w:sz w:val="24"/>
          <w:szCs w:val="24"/>
        </w:rPr>
      </w:pPr>
      <w:r w:rsidRPr="00200A34">
        <w:rPr>
          <w:rFonts w:ascii="宋体" w:eastAsia="宋体" w:hAnsi="宋体" w:cs="宋体"/>
          <w:kern w:val="0"/>
          <w:sz w:val="24"/>
          <w:szCs w:val="24"/>
        </w:rPr>
        <w:t xml:space="preserve">　　 财政部  税务总局</w:t>
      </w:r>
    </w:p>
    <w:p w:rsidR="00200A34" w:rsidRPr="00200A34" w:rsidRDefault="00200A34" w:rsidP="00200A34">
      <w:pPr>
        <w:widowControl/>
        <w:spacing w:before="100" w:beforeAutospacing="1" w:after="100" w:afterAutospacing="1"/>
        <w:jc w:val="right"/>
        <w:rPr>
          <w:rFonts w:ascii="宋体" w:eastAsia="宋体" w:hAnsi="宋体" w:cs="宋体"/>
          <w:kern w:val="0"/>
          <w:sz w:val="24"/>
          <w:szCs w:val="24"/>
        </w:rPr>
      </w:pPr>
      <w:r w:rsidRPr="00200A34">
        <w:rPr>
          <w:rFonts w:ascii="宋体" w:eastAsia="宋体" w:hAnsi="宋体" w:cs="宋体"/>
          <w:kern w:val="0"/>
          <w:sz w:val="24"/>
          <w:szCs w:val="24"/>
        </w:rPr>
        <w:t xml:space="preserve">　　                      2020年5月15日</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A34"/>
    <w:rsid w:val="00200A34"/>
    <w:rsid w:val="0036284C"/>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00A3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00A34"/>
    <w:rPr>
      <w:rFonts w:ascii="宋体" w:eastAsia="宋体" w:hAnsi="宋体" w:cs="宋体"/>
      <w:b/>
      <w:bCs/>
      <w:kern w:val="0"/>
      <w:sz w:val="36"/>
      <w:szCs w:val="36"/>
    </w:rPr>
  </w:style>
  <w:style w:type="paragraph" w:styleId="a3">
    <w:name w:val="Normal (Web)"/>
    <w:basedOn w:val="a"/>
    <w:uiPriority w:val="99"/>
    <w:semiHidden/>
    <w:unhideWhenUsed/>
    <w:rsid w:val="00200A3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0A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00A3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00A34"/>
    <w:rPr>
      <w:rFonts w:ascii="宋体" w:eastAsia="宋体" w:hAnsi="宋体" w:cs="宋体"/>
      <w:b/>
      <w:bCs/>
      <w:kern w:val="0"/>
      <w:sz w:val="36"/>
      <w:szCs w:val="36"/>
    </w:rPr>
  </w:style>
  <w:style w:type="paragraph" w:styleId="a3">
    <w:name w:val="Normal (Web)"/>
    <w:basedOn w:val="a"/>
    <w:uiPriority w:val="99"/>
    <w:semiHidden/>
    <w:unhideWhenUsed/>
    <w:rsid w:val="00200A3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0A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01842">
      <w:bodyDiv w:val="1"/>
      <w:marLeft w:val="0"/>
      <w:marRight w:val="0"/>
      <w:marTop w:val="0"/>
      <w:marBottom w:val="0"/>
      <w:divBdr>
        <w:top w:val="none" w:sz="0" w:space="0" w:color="auto"/>
        <w:left w:val="none" w:sz="0" w:space="0" w:color="auto"/>
        <w:bottom w:val="none" w:sz="0" w:space="0" w:color="auto"/>
        <w:right w:val="none" w:sz="0" w:space="0" w:color="auto"/>
      </w:divBdr>
      <w:divsChild>
        <w:div w:id="391395603">
          <w:marLeft w:val="0"/>
          <w:marRight w:val="0"/>
          <w:marTop w:val="0"/>
          <w:marBottom w:val="0"/>
          <w:divBdr>
            <w:top w:val="none" w:sz="0" w:space="0" w:color="auto"/>
            <w:left w:val="none" w:sz="0" w:space="0" w:color="auto"/>
            <w:bottom w:val="none" w:sz="0" w:space="0" w:color="auto"/>
            <w:right w:val="none" w:sz="0" w:space="0" w:color="auto"/>
          </w:divBdr>
          <w:divsChild>
            <w:div w:id="1188714439">
              <w:marLeft w:val="0"/>
              <w:marRight w:val="0"/>
              <w:marTop w:val="0"/>
              <w:marBottom w:val="0"/>
              <w:divBdr>
                <w:top w:val="none" w:sz="0" w:space="0" w:color="auto"/>
                <w:left w:val="none" w:sz="0" w:space="0" w:color="auto"/>
                <w:bottom w:val="none" w:sz="0" w:space="0" w:color="auto"/>
                <w:right w:val="none" w:sz="0" w:space="0" w:color="auto"/>
              </w:divBdr>
              <w:divsChild>
                <w:div w:id="199610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2020-12-16T11:34:00Z</dcterms:created>
  <dcterms:modified xsi:type="dcterms:W3CDTF">2020-12-16T11:35:00Z</dcterms:modified>
</cp:coreProperties>
</file>