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40"/>
        <w:rPr>
          <w:rFonts w:ascii="方正仿宋_GBK" w:eastAsia="方正仿宋_GBK"/>
          <w:sz w:val="32"/>
          <w:szCs w:val="32"/>
        </w:rPr>
      </w:pPr>
    </w:p>
    <w:p>
      <w:pPr>
        <w:ind w:right="1440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ind w:right="800"/>
        <w:jc w:val="right"/>
        <w:rPr>
          <w:rFonts w:ascii="方正仿宋_GBK" w:eastAsia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武财社</w:t>
      </w:r>
      <w:r>
        <w:rPr>
          <w:rFonts w:hint="default" w:ascii="Times New Roman" w:eastAsia="方正仿宋_GBK"/>
          <w:sz w:val="32"/>
          <w:szCs w:val="32"/>
        </w:rPr>
        <w:t>〔20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〕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eastAsia="方正仿宋_GBK"/>
          <w:sz w:val="32"/>
          <w:szCs w:val="32"/>
        </w:rPr>
        <w:t>号</w:t>
      </w:r>
    </w:p>
    <w:p>
      <w:pPr>
        <w:spacing w:line="600" w:lineRule="exact"/>
        <w:ind w:right="800"/>
        <w:jc w:val="right"/>
        <w:rPr>
          <w:rFonts w:ascii="方正仿宋_GBK" w:eastAsia="方正仿宋_GBK"/>
          <w:sz w:val="32"/>
          <w:szCs w:val="32"/>
        </w:rPr>
      </w:pPr>
    </w:p>
    <w:p>
      <w:pPr>
        <w:snapToGrid w:val="0"/>
        <w:spacing w:line="600" w:lineRule="exact"/>
        <w:ind w:firstLine="2200" w:firstLineChars="500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下达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2021年就业补助资金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的通知</w:t>
      </w:r>
    </w:p>
    <w:p>
      <w:pPr>
        <w:spacing w:line="600" w:lineRule="exact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再</w:t>
      </w:r>
      <w:r>
        <w:rPr>
          <w:rFonts w:hint="eastAsia" w:ascii="方正仿宋_GBK" w:eastAsia="方正仿宋_GBK"/>
          <w:sz w:val="32"/>
          <w:szCs w:val="32"/>
        </w:rPr>
        <w:t>就业资金专户：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根据市财政局《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关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于提前下达2021年就业补助资金预算的通知</w:t>
      </w:r>
      <w:r>
        <w:rPr>
          <w:rFonts w:hint="default" w:ascii="Times New Roman" w:eastAsia="方正仿宋_GBK"/>
          <w:sz w:val="32"/>
          <w:szCs w:val="32"/>
        </w:rPr>
        <w:t>》（渝财社〔20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20</w:t>
      </w:r>
      <w:r>
        <w:rPr>
          <w:rFonts w:hint="default" w:ascii="Times New Roman" w:eastAsia="方正仿宋_GBK"/>
          <w:sz w:val="32"/>
          <w:szCs w:val="32"/>
        </w:rPr>
        <w:t>〕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242</w:t>
      </w:r>
      <w:r>
        <w:rPr>
          <w:rFonts w:hint="default" w:ascii="Times New Roman" w:eastAsia="方正仿宋_GBK"/>
          <w:sz w:val="32"/>
          <w:szCs w:val="32"/>
        </w:rPr>
        <w:t>号）</w:t>
      </w:r>
      <w:r>
        <w:rPr>
          <w:rFonts w:hint="eastAsia" w:eastAsia="方正仿宋_GBK"/>
          <w:sz w:val="32"/>
          <w:szCs w:val="32"/>
          <w:lang w:val="en-US" w:eastAsia="zh-CN"/>
        </w:rPr>
        <w:t>精神</w:t>
      </w:r>
      <w:r>
        <w:rPr>
          <w:rFonts w:hint="default" w:ascii="Times New Roman" w:eastAsia="方正仿宋_GBK"/>
          <w:sz w:val="32"/>
          <w:szCs w:val="32"/>
        </w:rPr>
        <w:t>，现</w:t>
      </w:r>
      <w:r>
        <w:rPr>
          <w:rFonts w:hint="default" w:ascii="Times New Roman" w:eastAsia="方正仿宋_GBK"/>
          <w:sz w:val="32"/>
          <w:szCs w:val="32"/>
          <w:lang w:eastAsia="zh-CN"/>
        </w:rPr>
        <w:t>下达</w:t>
      </w:r>
      <w:r>
        <w:rPr>
          <w:rFonts w:hint="default" w:ascii="Times New Roman" w:eastAsia="方正仿宋_GBK"/>
          <w:sz w:val="32"/>
          <w:szCs w:val="32"/>
        </w:rPr>
        <w:t>你</w:t>
      </w:r>
      <w:r>
        <w:rPr>
          <w:rFonts w:hint="default" w:ascii="Times New Roman" w:eastAsia="方正仿宋_GBK"/>
          <w:sz w:val="32"/>
          <w:szCs w:val="32"/>
          <w:lang w:eastAsia="zh-CN"/>
        </w:rPr>
        <w:t>单位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2021年就业补助资金1881万元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，此项资金为直达资金，标识为“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01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中央直达资金”，贯穿资金分配、拨付、使用等整个环节，请加快预算执行进度，提高资金使用的规范性、安全性和有效性。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该项资金支出列</w:t>
      </w:r>
      <w:r>
        <w:rPr>
          <w:rFonts w:hint="eastAsia" w:ascii="方正仿宋_GBK" w:eastAsia="方正仿宋_GBK"/>
          <w:sz w:val="32"/>
          <w:szCs w:val="32"/>
          <w:lang w:eastAsia="zh-CN"/>
        </w:rPr>
        <w:t>报科目及明细预算金额见附表。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spacing w:line="600" w:lineRule="exact"/>
        <w:ind w:firstLine="4160" w:firstLineChars="130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4800" w:firstLineChars="15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重庆市武隆区财政局</w:t>
      </w:r>
    </w:p>
    <w:p>
      <w:pPr>
        <w:spacing w:line="600" w:lineRule="exact"/>
        <w:ind w:right="861" w:rightChars="410" w:firstLine="5120" w:firstLineChars="1600"/>
        <w:rPr>
          <w:rFonts w:hint="default"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年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</w:t>
      </w:r>
      <w:r>
        <w:rPr>
          <w:rFonts w:hint="default" w:ascii="Times New Roman" w:eastAsia="方正仿宋_GBK"/>
          <w:sz w:val="32"/>
          <w:szCs w:val="32"/>
        </w:rPr>
        <w:t>月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</w:t>
      </w:r>
      <w:r>
        <w:rPr>
          <w:rFonts w:hint="default" w:ascii="Times New Roman" w:eastAsia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（联系人：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苏永刚</w:t>
      </w:r>
      <w:r>
        <w:rPr>
          <w:rFonts w:hint="default" w:ascii="Times New Roman" w:eastAsia="方正仿宋_GBK"/>
          <w:sz w:val="32"/>
          <w:szCs w:val="32"/>
        </w:rPr>
        <w:t>，联系电话：777054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03</w:t>
      </w:r>
      <w:r>
        <w:rPr>
          <w:rFonts w:hint="default" w:ascii="Times New Roman" w:eastAsia="方正仿宋_GBK"/>
          <w:sz w:val="32"/>
          <w:szCs w:val="32"/>
        </w:rPr>
        <w:t>）</w:t>
      </w: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发：预算科</w:t>
      </w:r>
    </w:p>
    <w:sectPr>
      <w:headerReference r:id="rId3" w:type="default"/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D"/>
    <w:rsid w:val="00000C52"/>
    <w:rsid w:val="001B157E"/>
    <w:rsid w:val="001C2497"/>
    <w:rsid w:val="00224B3B"/>
    <w:rsid w:val="00291299"/>
    <w:rsid w:val="00291759"/>
    <w:rsid w:val="00333923"/>
    <w:rsid w:val="003A59DE"/>
    <w:rsid w:val="003D2EB7"/>
    <w:rsid w:val="003E561C"/>
    <w:rsid w:val="00435615"/>
    <w:rsid w:val="00470736"/>
    <w:rsid w:val="004E08A2"/>
    <w:rsid w:val="004F1A18"/>
    <w:rsid w:val="005B4EEE"/>
    <w:rsid w:val="006C3776"/>
    <w:rsid w:val="00716BD4"/>
    <w:rsid w:val="00745095"/>
    <w:rsid w:val="0076347D"/>
    <w:rsid w:val="007A5320"/>
    <w:rsid w:val="00824000"/>
    <w:rsid w:val="008B5B0C"/>
    <w:rsid w:val="008F6F39"/>
    <w:rsid w:val="00942165"/>
    <w:rsid w:val="00991B7B"/>
    <w:rsid w:val="009976B9"/>
    <w:rsid w:val="009C32F8"/>
    <w:rsid w:val="009C59DB"/>
    <w:rsid w:val="00A737FD"/>
    <w:rsid w:val="00B658EF"/>
    <w:rsid w:val="00B72957"/>
    <w:rsid w:val="00BE1A0D"/>
    <w:rsid w:val="00C141BF"/>
    <w:rsid w:val="00C81515"/>
    <w:rsid w:val="00CA2EC3"/>
    <w:rsid w:val="00CE4644"/>
    <w:rsid w:val="00D21672"/>
    <w:rsid w:val="00D81EE9"/>
    <w:rsid w:val="00D94C4F"/>
    <w:rsid w:val="00DC6B9D"/>
    <w:rsid w:val="00DD4DB2"/>
    <w:rsid w:val="00E54BDF"/>
    <w:rsid w:val="00F44887"/>
    <w:rsid w:val="00FC5362"/>
    <w:rsid w:val="00FE59EC"/>
    <w:rsid w:val="01C42582"/>
    <w:rsid w:val="05F06A2A"/>
    <w:rsid w:val="064B3BB5"/>
    <w:rsid w:val="08B51F30"/>
    <w:rsid w:val="098A0FBC"/>
    <w:rsid w:val="0D2A0ECB"/>
    <w:rsid w:val="0EC95573"/>
    <w:rsid w:val="11307E8B"/>
    <w:rsid w:val="156B3513"/>
    <w:rsid w:val="16256AC1"/>
    <w:rsid w:val="19200C6C"/>
    <w:rsid w:val="19AB043F"/>
    <w:rsid w:val="1A374A1E"/>
    <w:rsid w:val="1AC432B1"/>
    <w:rsid w:val="1AD749F4"/>
    <w:rsid w:val="1B4F47FB"/>
    <w:rsid w:val="218A083E"/>
    <w:rsid w:val="221B5284"/>
    <w:rsid w:val="238D128B"/>
    <w:rsid w:val="25F039F7"/>
    <w:rsid w:val="26D559B9"/>
    <w:rsid w:val="360F2F1B"/>
    <w:rsid w:val="37BC7130"/>
    <w:rsid w:val="3A1D1090"/>
    <w:rsid w:val="3D4B5070"/>
    <w:rsid w:val="4A334DBE"/>
    <w:rsid w:val="4A5E55F5"/>
    <w:rsid w:val="4A6E3BCF"/>
    <w:rsid w:val="51B92C10"/>
    <w:rsid w:val="520B715E"/>
    <w:rsid w:val="596D550C"/>
    <w:rsid w:val="5AA62292"/>
    <w:rsid w:val="5B6D5A74"/>
    <w:rsid w:val="5B9F1456"/>
    <w:rsid w:val="5CC026A1"/>
    <w:rsid w:val="5E3467FE"/>
    <w:rsid w:val="60950C8E"/>
    <w:rsid w:val="610E66ED"/>
    <w:rsid w:val="61DA64C6"/>
    <w:rsid w:val="67693471"/>
    <w:rsid w:val="68C701EA"/>
    <w:rsid w:val="69450256"/>
    <w:rsid w:val="69B05CEC"/>
    <w:rsid w:val="6BC122D9"/>
    <w:rsid w:val="6EE36731"/>
    <w:rsid w:val="74F47A85"/>
    <w:rsid w:val="79672847"/>
    <w:rsid w:val="7D38478A"/>
    <w:rsid w:val="7E453C10"/>
    <w:rsid w:val="7FC5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69</Words>
  <Characters>396</Characters>
  <Lines>3</Lines>
  <Paragraphs>1</Paragraphs>
  <TotalTime>49</TotalTime>
  <ScaleCrop>false</ScaleCrop>
  <LinksUpToDate>false</LinksUpToDate>
  <CharactersWithSpaces>464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2018-03-06T09:09:00Z</dcterms:created>
  <dc:creator>田洪</dc:creator>
  <cp:lastModifiedBy>冉玲玲</cp:lastModifiedBy>
  <cp:lastPrinted>2019-12-13T02:41:00Z</cp:lastPrinted>
  <dcterms:modified xsi:type="dcterms:W3CDTF">2021-02-03T02:30:29Z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